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660C7" w14:textId="54A1D865" w:rsidR="004532FB" w:rsidRPr="00FD7EEC" w:rsidRDefault="00583F01" w:rsidP="00FD7EEC">
      <w:pPr>
        <w:tabs>
          <w:tab w:val="left" w:pos="1142"/>
        </w:tabs>
        <w:spacing w:after="0" w:line="240" w:lineRule="auto"/>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 </w:t>
      </w:r>
      <w:r w:rsidR="00993C18" w:rsidRPr="00F57CA8">
        <w:rPr>
          <w:rFonts w:ascii="Times New Roman" w:eastAsia="Times New Roman" w:hAnsi="Times New Roman"/>
          <w:spacing w:val="-1"/>
          <w:sz w:val="24"/>
          <w:szCs w:val="24"/>
          <w:lang w:eastAsia="lt-LT"/>
        </w:rPr>
        <w:t xml:space="preserve"> </w:t>
      </w:r>
      <w:r w:rsidR="004532FB" w:rsidRPr="00F57CA8">
        <w:rPr>
          <w:rFonts w:ascii="Times New Roman" w:eastAsia="Times New Roman" w:hAnsi="Times New Roman"/>
          <w:spacing w:val="-1"/>
          <w:sz w:val="24"/>
          <w:szCs w:val="24"/>
          <w:lang w:eastAsia="lt-LT"/>
        </w:rPr>
        <w:t xml:space="preserve">                                                                 </w:t>
      </w:r>
      <w:r w:rsidR="005A65DC" w:rsidRPr="00F57CA8">
        <w:rPr>
          <w:rFonts w:ascii="Times New Roman" w:eastAsia="Times New Roman" w:hAnsi="Times New Roman"/>
          <w:spacing w:val="-1"/>
          <w:sz w:val="24"/>
          <w:szCs w:val="24"/>
          <w:lang w:eastAsia="lt-LT"/>
        </w:rPr>
        <w:t xml:space="preserve">                        </w:t>
      </w:r>
      <w:r w:rsidR="00454631" w:rsidRPr="00F57CA8">
        <w:rPr>
          <w:rFonts w:ascii="Times New Roman" w:eastAsia="Times New Roman" w:hAnsi="Times New Roman"/>
          <w:spacing w:val="-1"/>
          <w:sz w:val="24"/>
          <w:szCs w:val="24"/>
          <w:lang w:eastAsia="lt-LT"/>
        </w:rPr>
        <w:t xml:space="preserve">     </w:t>
      </w:r>
      <w:r w:rsidR="00FF5DB7" w:rsidRPr="00F57CA8">
        <w:rPr>
          <w:rFonts w:ascii="Times New Roman" w:eastAsia="Times New Roman" w:hAnsi="Times New Roman"/>
          <w:spacing w:val="-1"/>
          <w:sz w:val="24"/>
          <w:szCs w:val="24"/>
          <w:lang w:eastAsia="lt-LT"/>
        </w:rPr>
        <w:t xml:space="preserve">  </w:t>
      </w:r>
      <w:r w:rsidR="005C60F2">
        <w:rPr>
          <w:rFonts w:ascii="Times New Roman" w:eastAsia="Times New Roman" w:hAnsi="Times New Roman"/>
          <w:spacing w:val="-1"/>
          <w:sz w:val="24"/>
          <w:szCs w:val="24"/>
          <w:lang w:eastAsia="lt-LT"/>
        </w:rPr>
        <w:t xml:space="preserve">   </w:t>
      </w:r>
      <w:r w:rsidR="004532FB" w:rsidRPr="00FD7EEC">
        <w:rPr>
          <w:rFonts w:ascii="Times New Roman" w:eastAsia="Times New Roman" w:hAnsi="Times New Roman"/>
          <w:spacing w:val="-1"/>
          <w:sz w:val="24"/>
          <w:szCs w:val="24"/>
          <w:lang w:eastAsia="lt-LT"/>
        </w:rPr>
        <w:t>PATVIRTINTA</w:t>
      </w:r>
    </w:p>
    <w:p w14:paraId="138B7E6C" w14:textId="77777777" w:rsidR="004532FB" w:rsidRPr="00FD7EEC" w:rsidRDefault="004532FB" w:rsidP="00FD7EEC">
      <w:pPr>
        <w:tabs>
          <w:tab w:val="left" w:pos="1142"/>
        </w:tabs>
        <w:spacing w:after="0" w:line="240" w:lineRule="auto"/>
        <w:ind w:firstLine="284"/>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 xml:space="preserve">                                                                                                Klaipėdos „Vėtrungės“ gimnazijos</w:t>
      </w:r>
    </w:p>
    <w:p w14:paraId="697DBDB0" w14:textId="6E1154AC" w:rsidR="004532FB" w:rsidRPr="00FD7EEC" w:rsidRDefault="004532FB" w:rsidP="00FD7EEC">
      <w:pPr>
        <w:tabs>
          <w:tab w:val="left" w:pos="1142"/>
        </w:tabs>
        <w:spacing w:after="0" w:line="240" w:lineRule="auto"/>
        <w:ind w:firstLine="284"/>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 xml:space="preserve">                                                                                                direktoriaus</w:t>
      </w:r>
      <w:r w:rsidR="00905BE3">
        <w:rPr>
          <w:rFonts w:ascii="Times New Roman" w:eastAsia="Times New Roman" w:hAnsi="Times New Roman"/>
          <w:spacing w:val="-1"/>
          <w:sz w:val="24"/>
          <w:szCs w:val="24"/>
          <w:lang w:eastAsia="lt-LT"/>
        </w:rPr>
        <w:t xml:space="preserve"> 2022</w:t>
      </w:r>
      <w:r w:rsidR="00B6484D" w:rsidRPr="00FD7EEC">
        <w:rPr>
          <w:rFonts w:ascii="Times New Roman" w:eastAsia="Times New Roman" w:hAnsi="Times New Roman"/>
          <w:spacing w:val="-1"/>
          <w:sz w:val="24"/>
          <w:szCs w:val="24"/>
          <w:lang w:eastAsia="lt-LT"/>
        </w:rPr>
        <w:t xml:space="preserve"> m. rugpjūčio </w:t>
      </w:r>
      <w:r w:rsidR="009248B2" w:rsidRPr="00FD7EEC">
        <w:rPr>
          <w:rFonts w:ascii="Times New Roman" w:eastAsia="Times New Roman" w:hAnsi="Times New Roman"/>
          <w:spacing w:val="-1"/>
          <w:sz w:val="24"/>
          <w:szCs w:val="24"/>
          <w:lang w:eastAsia="lt-LT"/>
        </w:rPr>
        <w:t>31</w:t>
      </w:r>
      <w:r w:rsidRPr="00FD7EEC">
        <w:rPr>
          <w:rFonts w:ascii="Times New Roman" w:eastAsia="Times New Roman" w:hAnsi="Times New Roman"/>
          <w:spacing w:val="-1"/>
          <w:sz w:val="24"/>
          <w:szCs w:val="24"/>
          <w:lang w:eastAsia="lt-LT"/>
        </w:rPr>
        <w:t xml:space="preserve"> d.</w:t>
      </w:r>
    </w:p>
    <w:p w14:paraId="17E2FB95" w14:textId="6E237043" w:rsidR="004532FB" w:rsidRPr="00FD7EEC" w:rsidRDefault="004532FB" w:rsidP="00FD7EEC">
      <w:pPr>
        <w:tabs>
          <w:tab w:val="left" w:pos="1142"/>
        </w:tabs>
        <w:spacing w:after="0" w:line="240" w:lineRule="auto"/>
        <w:ind w:firstLine="284"/>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 xml:space="preserve">                                                                                               </w:t>
      </w:r>
      <w:r w:rsidR="00A845FF" w:rsidRPr="00FD7EEC">
        <w:rPr>
          <w:rFonts w:ascii="Times New Roman" w:eastAsia="Times New Roman" w:hAnsi="Times New Roman"/>
          <w:spacing w:val="-1"/>
          <w:sz w:val="24"/>
          <w:szCs w:val="24"/>
          <w:lang w:eastAsia="lt-LT"/>
        </w:rPr>
        <w:t xml:space="preserve"> įsakymu Nr.</w:t>
      </w:r>
      <w:r w:rsidR="008C291E" w:rsidRPr="00FD7EEC">
        <w:rPr>
          <w:rFonts w:ascii="Times New Roman" w:eastAsia="Times New Roman" w:hAnsi="Times New Roman"/>
          <w:spacing w:val="-1"/>
          <w:sz w:val="24"/>
          <w:szCs w:val="24"/>
          <w:lang w:eastAsia="lt-LT"/>
        </w:rPr>
        <w:t xml:space="preserve"> </w:t>
      </w:r>
      <w:r w:rsidR="00FF5DB7" w:rsidRPr="00FD7EEC">
        <w:rPr>
          <w:rFonts w:ascii="Times New Roman" w:eastAsia="Times New Roman" w:hAnsi="Times New Roman"/>
          <w:spacing w:val="-1"/>
          <w:sz w:val="24"/>
          <w:szCs w:val="24"/>
          <w:lang w:eastAsia="lt-LT"/>
        </w:rPr>
        <w:t>V-</w:t>
      </w:r>
      <w:r w:rsidR="00CB47F4">
        <w:rPr>
          <w:rFonts w:ascii="Times New Roman" w:eastAsia="Times New Roman" w:hAnsi="Times New Roman"/>
          <w:spacing w:val="-1"/>
          <w:sz w:val="24"/>
          <w:szCs w:val="24"/>
          <w:lang w:eastAsia="lt-LT"/>
        </w:rPr>
        <w:t>122</w:t>
      </w:r>
    </w:p>
    <w:p w14:paraId="79DA3328" w14:textId="239F9EFE" w:rsidR="005F3B79" w:rsidRPr="00FD7EEC" w:rsidRDefault="005F3B79" w:rsidP="00FD7EEC">
      <w:pPr>
        <w:tabs>
          <w:tab w:val="left" w:pos="1142"/>
        </w:tabs>
        <w:spacing w:after="0" w:line="240" w:lineRule="auto"/>
        <w:ind w:firstLine="284"/>
        <w:jc w:val="both"/>
        <w:rPr>
          <w:rFonts w:ascii="Times New Roman" w:eastAsia="Times New Roman" w:hAnsi="Times New Roman"/>
          <w:spacing w:val="-1"/>
          <w:sz w:val="24"/>
          <w:szCs w:val="24"/>
          <w:lang w:eastAsia="lt-LT"/>
        </w:rPr>
      </w:pPr>
    </w:p>
    <w:p w14:paraId="42E96FEE" w14:textId="794032C2" w:rsidR="004532FB" w:rsidRPr="00FD7EEC" w:rsidRDefault="004532FB" w:rsidP="00EE3C14">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KLAIPĖDOS „VĖTRUNGĖS“ G</w:t>
      </w:r>
      <w:r w:rsidR="00375798" w:rsidRPr="00FD7EEC">
        <w:rPr>
          <w:rFonts w:ascii="Times New Roman" w:eastAsia="Times New Roman" w:hAnsi="Times New Roman"/>
          <w:b/>
          <w:spacing w:val="-1"/>
          <w:sz w:val="24"/>
          <w:szCs w:val="24"/>
          <w:lang w:eastAsia="lt-LT"/>
        </w:rPr>
        <w:t xml:space="preserve">IMNAZIJOS </w:t>
      </w:r>
      <w:r w:rsidR="00905BE3">
        <w:rPr>
          <w:rFonts w:ascii="Times New Roman" w:hAnsi="Times New Roman"/>
          <w:b/>
          <w:sz w:val="24"/>
          <w:szCs w:val="24"/>
        </w:rPr>
        <w:t>2022–2023</w:t>
      </w:r>
      <w:r w:rsidR="00375798" w:rsidRPr="00FD7EEC">
        <w:rPr>
          <w:rFonts w:ascii="Times New Roman" w:hAnsi="Times New Roman"/>
          <w:sz w:val="24"/>
          <w:szCs w:val="24"/>
        </w:rPr>
        <w:t xml:space="preserve"> </w:t>
      </w:r>
      <w:r w:rsidRPr="00FD7EEC">
        <w:rPr>
          <w:rFonts w:ascii="Times New Roman" w:eastAsia="Times New Roman" w:hAnsi="Times New Roman"/>
          <w:b/>
          <w:spacing w:val="-1"/>
          <w:sz w:val="24"/>
          <w:szCs w:val="24"/>
          <w:lang w:eastAsia="lt-LT"/>
        </w:rPr>
        <w:t>MOKSLO METŲ</w:t>
      </w:r>
    </w:p>
    <w:p w14:paraId="1077D49B" w14:textId="77777777" w:rsidR="004532FB" w:rsidRPr="00FD7EEC" w:rsidRDefault="004532FB" w:rsidP="00EE3C14">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UGDYMO PLANAS</w:t>
      </w:r>
    </w:p>
    <w:p w14:paraId="721FF8F4" w14:textId="77777777" w:rsidR="000A3ECD" w:rsidRPr="00FD7EEC" w:rsidRDefault="000A3ECD" w:rsidP="00EE3C14">
      <w:pPr>
        <w:tabs>
          <w:tab w:val="left" w:pos="1142"/>
        </w:tabs>
        <w:spacing w:after="0" w:line="240" w:lineRule="auto"/>
        <w:jc w:val="both"/>
        <w:rPr>
          <w:rFonts w:ascii="Times New Roman" w:eastAsia="Times New Roman" w:hAnsi="Times New Roman"/>
          <w:spacing w:val="-1"/>
          <w:sz w:val="24"/>
          <w:szCs w:val="24"/>
          <w:lang w:eastAsia="lt-LT"/>
        </w:rPr>
      </w:pPr>
    </w:p>
    <w:p w14:paraId="5F6C8D44" w14:textId="77777777" w:rsidR="004532FB" w:rsidRPr="00FD7EEC" w:rsidRDefault="009820F6" w:rsidP="00EE3C14">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I SKYRIUS</w:t>
      </w:r>
    </w:p>
    <w:p w14:paraId="627450CD" w14:textId="77777777" w:rsidR="004532FB" w:rsidRPr="00FD7EEC" w:rsidRDefault="004532FB" w:rsidP="00EE3C14">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BENDROSIOS NUOSTATOS</w:t>
      </w:r>
    </w:p>
    <w:p w14:paraId="234CC648" w14:textId="77777777" w:rsidR="004532FB" w:rsidRPr="00FD7EEC" w:rsidRDefault="004532FB" w:rsidP="00FD7EEC">
      <w:pPr>
        <w:tabs>
          <w:tab w:val="left" w:pos="1142"/>
        </w:tabs>
        <w:spacing w:after="0" w:line="240" w:lineRule="auto"/>
        <w:ind w:firstLine="284"/>
        <w:jc w:val="both"/>
        <w:rPr>
          <w:rFonts w:ascii="Times New Roman" w:eastAsia="Times New Roman" w:hAnsi="Times New Roman"/>
          <w:spacing w:val="-1"/>
          <w:sz w:val="24"/>
          <w:szCs w:val="24"/>
          <w:lang w:eastAsia="lt-LT"/>
        </w:rPr>
      </w:pPr>
    </w:p>
    <w:p w14:paraId="0E8B9935" w14:textId="347EC596" w:rsidR="00E22C6C" w:rsidRPr="00FD7EEC" w:rsidRDefault="00FF5DB7" w:rsidP="00FD7EEC">
      <w:pPr>
        <w:tabs>
          <w:tab w:val="left" w:pos="1142"/>
        </w:tabs>
        <w:spacing w:after="0" w:line="240" w:lineRule="auto"/>
        <w:ind w:firstLine="567"/>
        <w:jc w:val="both"/>
        <w:rPr>
          <w:rFonts w:ascii="Times New Roman" w:hAnsi="Times New Roman"/>
          <w:sz w:val="24"/>
          <w:szCs w:val="24"/>
        </w:rPr>
      </w:pPr>
      <w:r w:rsidRPr="00FD7EEC">
        <w:rPr>
          <w:rFonts w:ascii="Times New Roman" w:eastAsia="Times New Roman" w:hAnsi="Times New Roman"/>
          <w:spacing w:val="-1"/>
          <w:sz w:val="24"/>
          <w:szCs w:val="24"/>
          <w:lang w:eastAsia="lt-LT"/>
        </w:rPr>
        <w:t xml:space="preserve">1. </w:t>
      </w:r>
      <w:r w:rsidR="006C6D96" w:rsidRPr="00FD7EEC">
        <w:rPr>
          <w:rFonts w:ascii="Times New Roman" w:eastAsia="Times New Roman" w:hAnsi="Times New Roman"/>
          <w:spacing w:val="-1"/>
          <w:sz w:val="24"/>
          <w:szCs w:val="24"/>
          <w:lang w:eastAsia="lt-LT"/>
        </w:rPr>
        <w:t>Klaip</w:t>
      </w:r>
      <w:r w:rsidR="00905BE3">
        <w:rPr>
          <w:rFonts w:ascii="Times New Roman" w:eastAsia="Times New Roman" w:hAnsi="Times New Roman"/>
          <w:spacing w:val="-1"/>
          <w:sz w:val="24"/>
          <w:szCs w:val="24"/>
          <w:lang w:eastAsia="lt-LT"/>
        </w:rPr>
        <w:t>ėdos „Vėtrungės“ gimnazijos 2022–2023</w:t>
      </w:r>
      <w:r w:rsidR="006C6D96" w:rsidRPr="00FD7EEC">
        <w:rPr>
          <w:rFonts w:ascii="Times New Roman" w:eastAsia="Times New Roman" w:hAnsi="Times New Roman"/>
          <w:spacing w:val="-1"/>
          <w:sz w:val="24"/>
          <w:szCs w:val="24"/>
          <w:lang w:eastAsia="lt-LT"/>
        </w:rPr>
        <w:t xml:space="preserve"> mokslo metų ugdymo plane (toliau – ugdymo planas) </w:t>
      </w:r>
      <w:r w:rsidR="00950EB5" w:rsidRPr="00FD7EEC">
        <w:rPr>
          <w:rFonts w:ascii="Times New Roman" w:hAnsi="Times New Roman"/>
          <w:sz w:val="24"/>
          <w:szCs w:val="24"/>
        </w:rPr>
        <w:t>v</w:t>
      </w:r>
      <w:r w:rsidR="00F024C6" w:rsidRPr="00FD7EEC">
        <w:rPr>
          <w:rFonts w:ascii="Times New Roman" w:hAnsi="Times New Roman"/>
          <w:sz w:val="24"/>
          <w:szCs w:val="24"/>
        </w:rPr>
        <w:t>adovaujamasi</w:t>
      </w:r>
      <w:r w:rsidR="00950EB5" w:rsidRPr="00FD7EEC">
        <w:rPr>
          <w:rFonts w:ascii="Times New Roman" w:hAnsi="Times New Roman"/>
          <w:sz w:val="24"/>
          <w:szCs w:val="24"/>
        </w:rPr>
        <w:t xml:space="preserve"> 2021–2022 ir 2022–2023</w:t>
      </w:r>
      <w:r w:rsidR="00E22C6C" w:rsidRPr="00FD7EEC">
        <w:rPr>
          <w:rFonts w:ascii="Times New Roman" w:hAnsi="Times New Roman"/>
          <w:sz w:val="24"/>
          <w:szCs w:val="24"/>
        </w:rPr>
        <w:t xml:space="preserve"> metų </w:t>
      </w:r>
      <w:r w:rsidR="00F024C6" w:rsidRPr="00FD7EEC">
        <w:rPr>
          <w:rFonts w:ascii="Times New Roman" w:hAnsi="Times New Roman"/>
          <w:sz w:val="24"/>
          <w:szCs w:val="24"/>
        </w:rPr>
        <w:t xml:space="preserve">pradinio, </w:t>
      </w:r>
      <w:r w:rsidR="00E22C6C" w:rsidRPr="00FD7EEC">
        <w:rPr>
          <w:rFonts w:ascii="Times New Roman" w:hAnsi="Times New Roman"/>
          <w:sz w:val="24"/>
          <w:szCs w:val="24"/>
        </w:rPr>
        <w:t>pagrindinio ir vidurinio ugdymo programų bendraisiais ugdymo planais, patvirtintais Lietuvos Respublikos švietimo</w:t>
      </w:r>
      <w:r w:rsidR="00864CA5" w:rsidRPr="00FD7EEC">
        <w:rPr>
          <w:rFonts w:ascii="Times New Roman" w:hAnsi="Times New Roman"/>
          <w:sz w:val="24"/>
          <w:szCs w:val="24"/>
        </w:rPr>
        <w:t>, mokslo ir sporto</w:t>
      </w:r>
      <w:r w:rsidR="003D3B9D" w:rsidRPr="00FD7EEC">
        <w:rPr>
          <w:rFonts w:ascii="Times New Roman" w:hAnsi="Times New Roman"/>
          <w:sz w:val="24"/>
          <w:szCs w:val="24"/>
        </w:rPr>
        <w:t xml:space="preserve"> </w:t>
      </w:r>
      <w:r w:rsidR="00083E7C" w:rsidRPr="00FD7EEC">
        <w:rPr>
          <w:rFonts w:ascii="Times New Roman" w:hAnsi="Times New Roman"/>
          <w:sz w:val="24"/>
          <w:szCs w:val="24"/>
        </w:rPr>
        <w:t xml:space="preserve"> ministro 2021 m. gegužės 3 d. įsakymu Nr. V-688</w:t>
      </w:r>
      <w:r w:rsidR="00F024C6" w:rsidRPr="00FD7EEC">
        <w:rPr>
          <w:rFonts w:ascii="Times New Roman" w:hAnsi="Times New Roman"/>
          <w:sz w:val="24"/>
          <w:szCs w:val="24"/>
        </w:rPr>
        <w:t xml:space="preserve">, Lietuvos higienos norma HN 21:2017 „Mokykla, vykdanti bendrojo ugdymo programas. Bendrieji </w:t>
      </w:r>
      <w:r w:rsidR="00CA2A2D" w:rsidRPr="00FD7EEC">
        <w:rPr>
          <w:rFonts w:ascii="Times New Roman" w:hAnsi="Times New Roman"/>
          <w:sz w:val="24"/>
          <w:szCs w:val="24"/>
        </w:rPr>
        <w:t>sveikatos saugos reikalavimai“ patvirtinta Lietuvos Respublikos sveikatos apsaugos ministro</w:t>
      </w:r>
      <w:r w:rsidR="00E22C6C" w:rsidRPr="00FD7EEC">
        <w:rPr>
          <w:rFonts w:ascii="Times New Roman" w:hAnsi="Times New Roman"/>
          <w:sz w:val="24"/>
          <w:szCs w:val="24"/>
        </w:rPr>
        <w:t xml:space="preserve"> </w:t>
      </w:r>
      <w:r w:rsidR="00CA2A2D" w:rsidRPr="00FD7EEC">
        <w:rPr>
          <w:rFonts w:ascii="Times New Roman" w:hAnsi="Times New Roman"/>
          <w:sz w:val="24"/>
          <w:szCs w:val="24"/>
        </w:rPr>
        <w:t>2011-08-10</w:t>
      </w:r>
      <w:r w:rsidR="006753A9" w:rsidRPr="00FD7EEC">
        <w:rPr>
          <w:rFonts w:ascii="Times New Roman" w:hAnsi="Times New Roman"/>
          <w:sz w:val="24"/>
          <w:szCs w:val="24"/>
        </w:rPr>
        <w:t xml:space="preserve"> įsakym</w:t>
      </w:r>
      <w:r w:rsidR="009A4188" w:rsidRPr="00FD7EEC">
        <w:rPr>
          <w:rFonts w:ascii="Times New Roman" w:hAnsi="Times New Roman"/>
          <w:sz w:val="24"/>
          <w:szCs w:val="24"/>
        </w:rPr>
        <w:t>u Nr. V-773.</w:t>
      </w:r>
    </w:p>
    <w:p w14:paraId="1C81487E" w14:textId="5248508E" w:rsidR="00E22C6C" w:rsidRPr="00FD7EEC" w:rsidRDefault="00905BE3" w:rsidP="00FD7EEC">
      <w:pPr>
        <w:tabs>
          <w:tab w:val="left" w:pos="1142"/>
        </w:tabs>
        <w:spacing w:after="0" w:line="240" w:lineRule="auto"/>
        <w:ind w:firstLine="567"/>
        <w:jc w:val="both"/>
        <w:rPr>
          <w:rFonts w:ascii="Times New Roman" w:hAnsi="Times New Roman"/>
          <w:sz w:val="24"/>
          <w:szCs w:val="24"/>
        </w:rPr>
      </w:pPr>
      <w:r>
        <w:rPr>
          <w:rFonts w:ascii="Times New Roman" w:hAnsi="Times New Roman"/>
          <w:sz w:val="24"/>
          <w:szCs w:val="24"/>
        </w:rPr>
        <w:t>2</w:t>
      </w:r>
      <w:r w:rsidR="00E22C6C" w:rsidRPr="00FD7EEC">
        <w:rPr>
          <w:rFonts w:ascii="Times New Roman" w:hAnsi="Times New Roman"/>
          <w:sz w:val="24"/>
          <w:szCs w:val="24"/>
        </w:rPr>
        <w:t xml:space="preserve">. </w:t>
      </w:r>
      <w:r w:rsidR="006C6D96" w:rsidRPr="00FD7EEC">
        <w:rPr>
          <w:rFonts w:ascii="Times New Roman" w:hAnsi="Times New Roman"/>
          <w:sz w:val="24"/>
          <w:szCs w:val="24"/>
        </w:rPr>
        <w:t>U</w:t>
      </w:r>
      <w:r w:rsidR="00E22C6C" w:rsidRPr="00FD7EEC">
        <w:rPr>
          <w:rFonts w:ascii="Times New Roman" w:hAnsi="Times New Roman"/>
          <w:sz w:val="24"/>
          <w:szCs w:val="24"/>
        </w:rPr>
        <w:t xml:space="preserve">gdymo planas reglamentuoja pagrindinio ugdymo antrosios dalies, vidurinio ugdymo ir neformaliojo švietimo programų vykdymą grupinio ar pavienio mokymosi formomis, </w:t>
      </w:r>
      <w:r w:rsidR="007D6FE2" w:rsidRPr="00FD7EEC">
        <w:rPr>
          <w:rFonts w:ascii="Times New Roman" w:hAnsi="Times New Roman"/>
          <w:sz w:val="24"/>
          <w:szCs w:val="24"/>
        </w:rPr>
        <w:t>Lietuvos Respublikos švietimo, mokslo ir sporto  ministro nustatytais organizavimo būdais.</w:t>
      </w:r>
    </w:p>
    <w:p w14:paraId="17F518EF" w14:textId="623774D0" w:rsidR="00FC751A" w:rsidRDefault="00905BE3" w:rsidP="00FD7EEC">
      <w:pPr>
        <w:tabs>
          <w:tab w:val="left" w:pos="1142"/>
        </w:tabs>
        <w:spacing w:after="0" w:line="240" w:lineRule="auto"/>
        <w:ind w:firstLine="567"/>
        <w:jc w:val="both"/>
        <w:rPr>
          <w:rFonts w:ascii="Times New Roman" w:hAnsi="Times New Roman"/>
          <w:sz w:val="24"/>
          <w:szCs w:val="24"/>
        </w:rPr>
      </w:pPr>
      <w:r>
        <w:rPr>
          <w:rFonts w:ascii="Times New Roman" w:hAnsi="Times New Roman"/>
          <w:sz w:val="24"/>
          <w:szCs w:val="24"/>
        </w:rPr>
        <w:t>3</w:t>
      </w:r>
      <w:r w:rsidR="00F67BE9" w:rsidRPr="00FD7EEC">
        <w:rPr>
          <w:rFonts w:ascii="Times New Roman" w:hAnsi="Times New Roman"/>
          <w:sz w:val="24"/>
          <w:szCs w:val="24"/>
        </w:rPr>
        <w:t xml:space="preserve">. </w:t>
      </w:r>
      <w:r w:rsidR="006C6D96" w:rsidRPr="00FD7EEC">
        <w:rPr>
          <w:rFonts w:ascii="Times New Roman" w:hAnsi="Times New Roman"/>
          <w:sz w:val="24"/>
          <w:szCs w:val="24"/>
        </w:rPr>
        <w:t xml:space="preserve">Klaipėdos „Vėtrungės“ gimnazijos (toliau – </w:t>
      </w:r>
      <w:r w:rsidR="00F67BE9" w:rsidRPr="00FD7EEC">
        <w:rPr>
          <w:rFonts w:ascii="Times New Roman" w:hAnsi="Times New Roman"/>
          <w:sz w:val="24"/>
          <w:szCs w:val="24"/>
        </w:rPr>
        <w:t>Gimnazij</w:t>
      </w:r>
      <w:r w:rsidR="006C6D96" w:rsidRPr="00FD7EEC">
        <w:rPr>
          <w:rFonts w:ascii="Times New Roman" w:hAnsi="Times New Roman"/>
          <w:sz w:val="24"/>
          <w:szCs w:val="24"/>
        </w:rPr>
        <w:t>a)</w:t>
      </w:r>
      <w:r w:rsidR="00F67BE9" w:rsidRPr="00FD7EEC">
        <w:rPr>
          <w:rFonts w:ascii="Times New Roman" w:hAnsi="Times New Roman"/>
          <w:sz w:val="24"/>
          <w:szCs w:val="24"/>
        </w:rPr>
        <w:t xml:space="preserve"> bendruomenė sprendimus dėl ugdymo proceso organizavimo priėmė mokytojų tarybos posėdžio </w:t>
      </w:r>
      <w:r>
        <w:rPr>
          <w:rFonts w:ascii="Times New Roman" w:hAnsi="Times New Roman"/>
          <w:sz w:val="24"/>
          <w:szCs w:val="24"/>
        </w:rPr>
        <w:t>2022</w:t>
      </w:r>
      <w:r w:rsidR="007D38E0" w:rsidRPr="00FD7EEC">
        <w:rPr>
          <w:rFonts w:ascii="Times New Roman" w:hAnsi="Times New Roman"/>
          <w:sz w:val="24"/>
          <w:szCs w:val="24"/>
        </w:rPr>
        <w:t xml:space="preserve"> m. </w:t>
      </w:r>
      <w:r w:rsidR="00727C6D" w:rsidRPr="00FD7EEC">
        <w:rPr>
          <w:rFonts w:ascii="Times New Roman" w:hAnsi="Times New Roman"/>
          <w:sz w:val="24"/>
          <w:szCs w:val="24"/>
        </w:rPr>
        <w:t>birželio 23</w:t>
      </w:r>
      <w:r w:rsidR="00F67BE9" w:rsidRPr="00FD7EEC">
        <w:rPr>
          <w:rFonts w:ascii="Times New Roman" w:hAnsi="Times New Roman"/>
          <w:sz w:val="24"/>
          <w:szCs w:val="24"/>
        </w:rPr>
        <w:t xml:space="preserve"> d. protokoli</w:t>
      </w:r>
      <w:r w:rsidR="00A9742F">
        <w:rPr>
          <w:rFonts w:ascii="Times New Roman" w:hAnsi="Times New Roman"/>
          <w:sz w:val="24"/>
          <w:szCs w:val="24"/>
        </w:rPr>
        <w:t>niu nutarimu (protokolas Nr.V2-5</w:t>
      </w:r>
      <w:r w:rsidR="00F67BE9" w:rsidRPr="00FD7EEC">
        <w:rPr>
          <w:rFonts w:ascii="Times New Roman" w:hAnsi="Times New Roman"/>
          <w:sz w:val="24"/>
          <w:szCs w:val="24"/>
        </w:rPr>
        <w:t xml:space="preserve">), </w:t>
      </w:r>
      <w:r w:rsidR="006565DA" w:rsidRPr="00FD7EEC">
        <w:rPr>
          <w:rFonts w:ascii="Times New Roman" w:hAnsi="Times New Roman"/>
          <w:sz w:val="24"/>
          <w:szCs w:val="24"/>
        </w:rPr>
        <w:t>ugdymo plano</w:t>
      </w:r>
      <w:r w:rsidR="00F67BE9" w:rsidRPr="00FD7EEC">
        <w:rPr>
          <w:rFonts w:ascii="Times New Roman" w:hAnsi="Times New Roman"/>
          <w:sz w:val="24"/>
          <w:szCs w:val="24"/>
        </w:rPr>
        <w:t xml:space="preserve"> projektui pritart</w:t>
      </w:r>
      <w:r w:rsidR="007D38E0" w:rsidRPr="00FD7EEC">
        <w:rPr>
          <w:rFonts w:ascii="Times New Roman" w:hAnsi="Times New Roman"/>
          <w:sz w:val="24"/>
          <w:szCs w:val="24"/>
        </w:rPr>
        <w:t xml:space="preserve">a mokytojų tarybos posėdžio </w:t>
      </w:r>
      <w:r>
        <w:rPr>
          <w:rFonts w:ascii="Times New Roman" w:hAnsi="Times New Roman"/>
          <w:sz w:val="24"/>
          <w:szCs w:val="24"/>
        </w:rPr>
        <w:t>2022</w:t>
      </w:r>
      <w:r w:rsidR="006E641A" w:rsidRPr="00FD7EEC">
        <w:rPr>
          <w:rFonts w:ascii="Times New Roman" w:hAnsi="Times New Roman"/>
          <w:sz w:val="24"/>
          <w:szCs w:val="24"/>
        </w:rPr>
        <w:t xml:space="preserve"> m. </w:t>
      </w:r>
      <w:r w:rsidR="00EA790E" w:rsidRPr="00FD7EEC">
        <w:rPr>
          <w:rFonts w:ascii="Times New Roman" w:hAnsi="Times New Roman"/>
          <w:sz w:val="24"/>
          <w:szCs w:val="24"/>
        </w:rPr>
        <w:t xml:space="preserve">rugpjūčio </w:t>
      </w:r>
      <w:r w:rsidR="00EA790E" w:rsidRPr="0001606A">
        <w:rPr>
          <w:rFonts w:ascii="Times New Roman" w:hAnsi="Times New Roman"/>
          <w:sz w:val="24"/>
          <w:szCs w:val="24"/>
        </w:rPr>
        <w:t>30</w:t>
      </w:r>
      <w:r w:rsidR="00F67BE9" w:rsidRPr="00FD7EEC">
        <w:rPr>
          <w:rFonts w:ascii="Times New Roman" w:hAnsi="Times New Roman"/>
          <w:sz w:val="24"/>
          <w:szCs w:val="24"/>
        </w:rPr>
        <w:t xml:space="preserve"> d. protokol</w:t>
      </w:r>
      <w:r w:rsidR="006E641A" w:rsidRPr="00FD7EEC">
        <w:rPr>
          <w:rFonts w:ascii="Times New Roman" w:hAnsi="Times New Roman"/>
          <w:sz w:val="24"/>
          <w:szCs w:val="24"/>
        </w:rPr>
        <w:t>iniu nutarimu (protokolas Nr.</w:t>
      </w:r>
      <w:r w:rsidR="00EA790E" w:rsidRPr="00FD7EEC">
        <w:rPr>
          <w:rFonts w:ascii="Times New Roman" w:hAnsi="Times New Roman"/>
          <w:sz w:val="24"/>
          <w:szCs w:val="24"/>
        </w:rPr>
        <w:t xml:space="preserve"> V2-</w:t>
      </w:r>
      <w:r w:rsidR="0001606A">
        <w:rPr>
          <w:rFonts w:ascii="Times New Roman" w:hAnsi="Times New Roman"/>
          <w:sz w:val="24"/>
          <w:szCs w:val="24"/>
        </w:rPr>
        <w:t>6</w:t>
      </w:r>
      <w:r w:rsidR="00F67BE9" w:rsidRPr="00FD7EEC">
        <w:rPr>
          <w:rFonts w:ascii="Times New Roman" w:hAnsi="Times New Roman"/>
          <w:sz w:val="24"/>
          <w:szCs w:val="24"/>
        </w:rPr>
        <w:t>).</w:t>
      </w:r>
    </w:p>
    <w:p w14:paraId="7E99F81A" w14:textId="77777777" w:rsidR="003C27A5" w:rsidRPr="003C27A5" w:rsidRDefault="003C27A5" w:rsidP="003C27A5">
      <w:pPr>
        <w:tabs>
          <w:tab w:val="left" w:pos="1142"/>
        </w:tabs>
        <w:spacing w:after="0" w:line="240" w:lineRule="auto"/>
        <w:ind w:firstLine="567"/>
        <w:jc w:val="both"/>
        <w:rPr>
          <w:rFonts w:ascii="Times New Roman" w:hAnsi="Times New Roman"/>
          <w:sz w:val="24"/>
          <w:szCs w:val="24"/>
        </w:rPr>
      </w:pPr>
      <w:r w:rsidRPr="003C27A5">
        <w:rPr>
          <w:rFonts w:ascii="Times New Roman" w:hAnsi="Times New Roman"/>
          <w:sz w:val="24"/>
          <w:szCs w:val="24"/>
        </w:rPr>
        <w:t>4. Ugdymo plane vartojamos sąvokos:</w:t>
      </w:r>
    </w:p>
    <w:p w14:paraId="142D49BD" w14:textId="62FE3B18" w:rsidR="003C27A5" w:rsidRPr="002B388A" w:rsidRDefault="003C27A5" w:rsidP="003C27A5">
      <w:pPr>
        <w:tabs>
          <w:tab w:val="left" w:pos="1142"/>
        </w:tabs>
        <w:spacing w:after="0" w:line="240" w:lineRule="auto"/>
        <w:ind w:firstLine="567"/>
        <w:jc w:val="both"/>
        <w:rPr>
          <w:rFonts w:ascii="Times New Roman" w:eastAsia="Times New Roman" w:hAnsi="Times New Roman"/>
          <w:sz w:val="24"/>
          <w:szCs w:val="24"/>
        </w:rPr>
      </w:pPr>
      <w:r w:rsidRPr="002B388A">
        <w:rPr>
          <w:rFonts w:ascii="Times New Roman" w:hAnsi="Times New Roman"/>
          <w:sz w:val="24"/>
          <w:szCs w:val="24"/>
        </w:rPr>
        <w:t xml:space="preserve">4.1. </w:t>
      </w:r>
      <w:r w:rsidRPr="002B388A">
        <w:rPr>
          <w:rFonts w:ascii="Times New Roman" w:eastAsia="Times New Roman" w:hAnsi="Times New Roman"/>
          <w:b/>
          <w:sz w:val="24"/>
          <w:szCs w:val="24"/>
        </w:rPr>
        <w:t>Modelis</w:t>
      </w:r>
      <w:r w:rsidRPr="002B388A">
        <w:rPr>
          <w:rFonts w:ascii="Times New Roman" w:eastAsia="Times New Roman" w:hAnsi="Times New Roman"/>
          <w:sz w:val="24"/>
          <w:szCs w:val="24"/>
        </w:rPr>
        <w:t xml:space="preserve"> –</w:t>
      </w:r>
      <w:r w:rsidR="008A5986" w:rsidRPr="002B388A">
        <w:rPr>
          <w:rFonts w:ascii="Times New Roman" w:eastAsia="Times New Roman" w:hAnsi="Times New Roman"/>
          <w:sz w:val="24"/>
          <w:szCs w:val="24"/>
        </w:rPr>
        <w:t xml:space="preserve"> G</w:t>
      </w:r>
      <w:r w:rsidRPr="002B388A">
        <w:rPr>
          <w:rFonts w:ascii="Times New Roman" w:eastAsia="Times New Roman" w:hAnsi="Times New Roman"/>
          <w:sz w:val="24"/>
          <w:szCs w:val="24"/>
        </w:rPr>
        <w:t xml:space="preserve">imnazijos universitetinių </w:t>
      </w:r>
      <w:r w:rsidRPr="002B388A">
        <w:rPr>
          <w:rFonts w:ascii="Times New Roman" w:hAnsi="Times New Roman"/>
          <w:sz w:val="24"/>
          <w:szCs w:val="24"/>
        </w:rPr>
        <w:t xml:space="preserve">ekologijos ir aplinkos technologijų </w:t>
      </w:r>
      <w:r w:rsidRPr="002B388A">
        <w:rPr>
          <w:rFonts w:ascii="Times New Roman" w:eastAsia="Times New Roman" w:hAnsi="Times New Roman"/>
          <w:sz w:val="24"/>
          <w:szCs w:val="24"/>
        </w:rPr>
        <w:t>ugdymo klasių veiklos modelis</w:t>
      </w:r>
      <w:r w:rsidR="00F35D69" w:rsidRPr="002B388A">
        <w:rPr>
          <w:rFonts w:ascii="Times New Roman" w:eastAsia="Times New Roman" w:hAnsi="Times New Roman"/>
          <w:sz w:val="24"/>
          <w:szCs w:val="24"/>
        </w:rPr>
        <w:t xml:space="preserve">, </w:t>
      </w:r>
      <w:r w:rsidR="008A5986" w:rsidRPr="002B388A">
        <w:rPr>
          <w:rFonts w:ascii="Times New Roman" w:eastAsia="Times New Roman" w:hAnsi="Times New Roman"/>
          <w:sz w:val="24"/>
        </w:rPr>
        <w:t>patvirtintas</w:t>
      </w:r>
      <w:r w:rsidR="00F35D69" w:rsidRPr="002B388A">
        <w:rPr>
          <w:rFonts w:ascii="Times New Roman" w:eastAsia="Times New Roman" w:hAnsi="Times New Roman"/>
          <w:sz w:val="24"/>
        </w:rPr>
        <w:t xml:space="preserve"> Klaipėdos</w:t>
      </w:r>
      <w:r w:rsidR="00F35D69" w:rsidRPr="002B388A">
        <w:rPr>
          <w:rFonts w:ascii="Times New Roman" w:eastAsia="Times New Roman" w:hAnsi="Times New Roman"/>
          <w:spacing w:val="1"/>
          <w:sz w:val="24"/>
        </w:rPr>
        <w:t xml:space="preserve"> </w:t>
      </w:r>
      <w:r w:rsidR="00F35D69" w:rsidRPr="002B388A">
        <w:rPr>
          <w:rFonts w:ascii="Times New Roman" w:eastAsia="Times New Roman" w:hAnsi="Times New Roman"/>
          <w:sz w:val="24"/>
        </w:rPr>
        <w:t>miesto</w:t>
      </w:r>
      <w:r w:rsidR="00F35D69" w:rsidRPr="002B388A">
        <w:rPr>
          <w:rFonts w:ascii="Times New Roman" w:eastAsia="Times New Roman" w:hAnsi="Times New Roman"/>
          <w:spacing w:val="-1"/>
          <w:sz w:val="24"/>
        </w:rPr>
        <w:t xml:space="preserve"> </w:t>
      </w:r>
      <w:r w:rsidR="00F35D69" w:rsidRPr="002B388A">
        <w:rPr>
          <w:rFonts w:ascii="Times New Roman" w:eastAsia="Times New Roman" w:hAnsi="Times New Roman"/>
          <w:sz w:val="24"/>
        </w:rPr>
        <w:t>savivaldybės tarybos 2022 m. birželio 22</w:t>
      </w:r>
      <w:r w:rsidR="00F35D69" w:rsidRPr="002B388A">
        <w:rPr>
          <w:rFonts w:ascii="Times New Roman" w:eastAsia="Times New Roman" w:hAnsi="Times New Roman"/>
          <w:spacing w:val="-1"/>
          <w:sz w:val="24"/>
        </w:rPr>
        <w:t xml:space="preserve"> </w:t>
      </w:r>
      <w:r w:rsidR="00F35D69" w:rsidRPr="002B388A">
        <w:rPr>
          <w:rFonts w:ascii="Times New Roman" w:eastAsia="Times New Roman" w:hAnsi="Times New Roman"/>
          <w:sz w:val="24"/>
        </w:rPr>
        <w:t>d. sprendimu Nr. T2-167</w:t>
      </w:r>
      <w:r w:rsidRPr="002B388A">
        <w:rPr>
          <w:rFonts w:ascii="Times New Roman" w:eastAsia="Times New Roman" w:hAnsi="Times New Roman"/>
          <w:sz w:val="24"/>
          <w:szCs w:val="24"/>
        </w:rPr>
        <w:t>.</w:t>
      </w:r>
    </w:p>
    <w:p w14:paraId="6C9A3716" w14:textId="483D86E4" w:rsidR="003C27A5" w:rsidRPr="002B388A" w:rsidRDefault="003C27A5" w:rsidP="003C27A5">
      <w:pPr>
        <w:tabs>
          <w:tab w:val="left" w:pos="1142"/>
        </w:tabs>
        <w:spacing w:after="0" w:line="240" w:lineRule="auto"/>
        <w:ind w:firstLine="567"/>
        <w:jc w:val="both"/>
        <w:rPr>
          <w:rFonts w:ascii="Times New Roman" w:eastAsia="Times New Roman" w:hAnsi="Times New Roman"/>
          <w:sz w:val="24"/>
          <w:szCs w:val="24"/>
        </w:rPr>
      </w:pPr>
      <w:r w:rsidRPr="002B388A">
        <w:rPr>
          <w:rFonts w:ascii="Times New Roman" w:eastAsia="Times New Roman" w:hAnsi="Times New Roman"/>
          <w:sz w:val="24"/>
          <w:szCs w:val="24"/>
        </w:rPr>
        <w:t xml:space="preserve">4.2. </w:t>
      </w:r>
      <w:r w:rsidRPr="002B388A">
        <w:rPr>
          <w:rFonts w:ascii="Times New Roman" w:eastAsia="Times New Roman" w:hAnsi="Times New Roman"/>
          <w:b/>
          <w:sz w:val="24"/>
          <w:szCs w:val="24"/>
        </w:rPr>
        <w:t>Universitetas</w:t>
      </w:r>
      <w:r w:rsidRPr="002B388A">
        <w:rPr>
          <w:rFonts w:ascii="Times New Roman" w:eastAsia="Times New Roman" w:hAnsi="Times New Roman"/>
          <w:sz w:val="24"/>
          <w:szCs w:val="24"/>
        </w:rPr>
        <w:t xml:space="preserve"> – Klaipėdos universitetas.</w:t>
      </w:r>
    </w:p>
    <w:p w14:paraId="7B6CAB52" w14:textId="71DA9C26" w:rsidR="003C27A5" w:rsidRPr="002B388A" w:rsidRDefault="003C27A5" w:rsidP="003C27A5">
      <w:pPr>
        <w:tabs>
          <w:tab w:val="left" w:pos="1142"/>
        </w:tabs>
        <w:spacing w:after="0" w:line="240" w:lineRule="auto"/>
        <w:ind w:firstLine="567"/>
        <w:jc w:val="both"/>
        <w:rPr>
          <w:rFonts w:ascii="Times New Roman" w:eastAsia="Times New Roman" w:hAnsi="Times New Roman"/>
          <w:sz w:val="24"/>
          <w:szCs w:val="24"/>
        </w:rPr>
      </w:pPr>
      <w:r w:rsidRPr="002B388A">
        <w:rPr>
          <w:rFonts w:ascii="Times New Roman" w:eastAsia="Times New Roman" w:hAnsi="Times New Roman"/>
          <w:sz w:val="24"/>
          <w:szCs w:val="24"/>
        </w:rPr>
        <w:t xml:space="preserve">4.3. </w:t>
      </w:r>
      <w:r w:rsidR="000A3ECD" w:rsidRPr="002B388A">
        <w:rPr>
          <w:rFonts w:ascii="Times New Roman" w:eastAsia="Times New Roman" w:hAnsi="Times New Roman"/>
          <w:b/>
          <w:sz w:val="24"/>
          <w:szCs w:val="24"/>
        </w:rPr>
        <w:t xml:space="preserve">Universitetinės </w:t>
      </w:r>
      <w:proofErr w:type="spellStart"/>
      <w:r w:rsidR="000A3ECD" w:rsidRPr="002B388A">
        <w:rPr>
          <w:rFonts w:ascii="Times New Roman" w:eastAsia="Times New Roman" w:hAnsi="Times New Roman"/>
          <w:b/>
          <w:sz w:val="24"/>
          <w:szCs w:val="24"/>
        </w:rPr>
        <w:t>ekoklasės</w:t>
      </w:r>
      <w:proofErr w:type="spellEnd"/>
      <w:r w:rsidR="000A3ECD" w:rsidRPr="002B388A">
        <w:rPr>
          <w:rFonts w:ascii="Times New Roman" w:eastAsia="Times New Roman" w:hAnsi="Times New Roman"/>
          <w:sz w:val="24"/>
          <w:szCs w:val="24"/>
        </w:rPr>
        <w:t xml:space="preserve"> – </w:t>
      </w:r>
      <w:r w:rsidR="004F2E69" w:rsidRPr="002B388A">
        <w:rPr>
          <w:rFonts w:ascii="Times New Roman" w:eastAsia="Times New Roman" w:hAnsi="Times New Roman"/>
          <w:sz w:val="24"/>
          <w:szCs w:val="24"/>
        </w:rPr>
        <w:t xml:space="preserve">pagal Modelį veikiančios </w:t>
      </w:r>
      <w:r w:rsidR="000A3ECD" w:rsidRPr="002B388A">
        <w:rPr>
          <w:rFonts w:ascii="Times New Roman" w:eastAsia="Times New Roman" w:hAnsi="Times New Roman"/>
          <w:sz w:val="24"/>
          <w:szCs w:val="24"/>
        </w:rPr>
        <w:t>universitetinės</w:t>
      </w:r>
      <w:r w:rsidR="000A3ECD" w:rsidRPr="002B388A">
        <w:rPr>
          <w:rFonts w:ascii="Times New Roman" w:hAnsi="Times New Roman"/>
          <w:sz w:val="24"/>
          <w:szCs w:val="24"/>
        </w:rPr>
        <w:t xml:space="preserve"> ekologijos ir aplinkos technologijų </w:t>
      </w:r>
      <w:r w:rsidR="000A3ECD" w:rsidRPr="002B388A">
        <w:rPr>
          <w:rFonts w:ascii="Times New Roman" w:eastAsia="Times New Roman" w:hAnsi="Times New Roman"/>
          <w:sz w:val="24"/>
          <w:szCs w:val="24"/>
        </w:rPr>
        <w:t>ugdymo klasės.</w:t>
      </w:r>
    </w:p>
    <w:p w14:paraId="26B57F2B" w14:textId="337F64D2" w:rsidR="00E67B24" w:rsidRPr="00E67B24" w:rsidRDefault="00E67B24" w:rsidP="003C27A5">
      <w:pPr>
        <w:tabs>
          <w:tab w:val="left" w:pos="1142"/>
        </w:tabs>
        <w:spacing w:after="0" w:line="240" w:lineRule="auto"/>
        <w:ind w:firstLine="567"/>
        <w:jc w:val="both"/>
        <w:rPr>
          <w:rFonts w:ascii="Times New Roman" w:hAnsi="Times New Roman"/>
          <w:sz w:val="24"/>
          <w:szCs w:val="24"/>
        </w:rPr>
      </w:pPr>
      <w:r w:rsidRPr="002B388A">
        <w:rPr>
          <w:rFonts w:ascii="Times New Roman" w:eastAsia="Times New Roman" w:hAnsi="Times New Roman"/>
          <w:sz w:val="24"/>
          <w:szCs w:val="24"/>
        </w:rPr>
        <w:t xml:space="preserve">4.4. </w:t>
      </w:r>
      <w:r w:rsidRPr="002B388A">
        <w:rPr>
          <w:rFonts w:ascii="Times New Roman" w:eastAsia="Times New Roman" w:hAnsi="Times New Roman"/>
          <w:b/>
          <w:sz w:val="24"/>
          <w:szCs w:val="24"/>
        </w:rPr>
        <w:t>Samprata</w:t>
      </w:r>
      <w:r w:rsidRPr="002B388A">
        <w:rPr>
          <w:rFonts w:ascii="Times New Roman" w:eastAsia="Times New Roman" w:hAnsi="Times New Roman"/>
          <w:sz w:val="24"/>
          <w:szCs w:val="24"/>
        </w:rPr>
        <w:t xml:space="preserve"> – </w:t>
      </w:r>
      <w:r w:rsidR="004F2E69" w:rsidRPr="002B388A">
        <w:rPr>
          <w:rFonts w:ascii="Times New Roman" w:hAnsi="Times New Roman"/>
          <w:sz w:val="24"/>
          <w:szCs w:val="24"/>
        </w:rPr>
        <w:t>E</w:t>
      </w:r>
      <w:r w:rsidRPr="002B388A">
        <w:rPr>
          <w:rFonts w:ascii="Times New Roman" w:hAnsi="Times New Roman"/>
          <w:sz w:val="24"/>
          <w:szCs w:val="24"/>
        </w:rPr>
        <w:t>kologijos ir aplinkos technologijų ugdymo samprata, patvirtinta Lietuvos</w:t>
      </w:r>
      <w:r w:rsidRPr="00E67B24">
        <w:rPr>
          <w:rFonts w:ascii="Times New Roman" w:hAnsi="Times New Roman"/>
          <w:sz w:val="24"/>
          <w:szCs w:val="24"/>
        </w:rPr>
        <w:t xml:space="preserve"> Respublikos švietimo, mokslo ir sporto ministro 2015 m. </w:t>
      </w:r>
      <w:r w:rsidRPr="00E67B24">
        <w:rPr>
          <w:rFonts w:ascii="Times New Roman" w:hAnsi="Times New Roman"/>
          <w:sz w:val="24"/>
          <w:szCs w:val="24"/>
          <w:lang w:eastAsia="lt-LT"/>
        </w:rPr>
        <w:t>balandžio 23 d. įsakymu Nr. V-379</w:t>
      </w:r>
      <w:r w:rsidR="005A1C2F">
        <w:rPr>
          <w:rFonts w:ascii="Times New Roman" w:hAnsi="Times New Roman"/>
          <w:sz w:val="24"/>
          <w:szCs w:val="24"/>
          <w:lang w:eastAsia="lt-LT"/>
        </w:rPr>
        <w:t>.</w:t>
      </w:r>
    </w:p>
    <w:p w14:paraId="784F9034" w14:textId="54A52884" w:rsidR="00D52717" w:rsidRPr="00905BE3" w:rsidRDefault="000A3ECD" w:rsidP="000A3ECD">
      <w:pPr>
        <w:tabs>
          <w:tab w:val="left" w:pos="1142"/>
        </w:tabs>
        <w:spacing w:after="0" w:line="240" w:lineRule="auto"/>
        <w:jc w:val="both"/>
        <w:rPr>
          <w:rFonts w:ascii="Times New Roman" w:hAnsi="Times New Roman"/>
          <w:color w:val="C00000"/>
          <w:sz w:val="24"/>
          <w:szCs w:val="24"/>
        </w:rPr>
      </w:pPr>
      <w:r>
        <w:rPr>
          <w:rFonts w:ascii="Times New Roman" w:hAnsi="Times New Roman"/>
          <w:sz w:val="24"/>
          <w:szCs w:val="24"/>
        </w:rPr>
        <w:t xml:space="preserve">          </w:t>
      </w:r>
      <w:r>
        <w:rPr>
          <w:rFonts w:ascii="Times New Roman" w:eastAsia="Times New Roman" w:hAnsi="Times New Roman"/>
          <w:spacing w:val="-1"/>
          <w:sz w:val="24"/>
          <w:szCs w:val="24"/>
          <w:lang w:eastAsia="lt-LT"/>
        </w:rPr>
        <w:t>5</w:t>
      </w:r>
      <w:r w:rsidR="00950EB5" w:rsidRPr="00FD7EEC">
        <w:rPr>
          <w:rFonts w:ascii="Times New Roman" w:eastAsia="Times New Roman" w:hAnsi="Times New Roman"/>
          <w:spacing w:val="-1"/>
          <w:sz w:val="24"/>
          <w:szCs w:val="24"/>
          <w:lang w:eastAsia="lt-LT"/>
        </w:rPr>
        <w:t xml:space="preserve">. </w:t>
      </w:r>
      <w:r w:rsidR="00905BE3">
        <w:rPr>
          <w:rFonts w:ascii="Times New Roman" w:eastAsia="Times New Roman" w:hAnsi="Times New Roman"/>
          <w:spacing w:val="-1"/>
          <w:sz w:val="24"/>
          <w:szCs w:val="24"/>
          <w:lang w:eastAsia="lt-LT"/>
        </w:rPr>
        <w:t>2021–2022</w:t>
      </w:r>
      <w:r w:rsidR="00FC751A" w:rsidRPr="00FD7EEC">
        <w:rPr>
          <w:rFonts w:ascii="Times New Roman" w:eastAsia="Times New Roman" w:hAnsi="Times New Roman"/>
          <w:spacing w:val="-1"/>
          <w:sz w:val="24"/>
          <w:szCs w:val="24"/>
          <w:lang w:eastAsia="lt-LT"/>
        </w:rPr>
        <w:t xml:space="preserve"> m. m.</w:t>
      </w:r>
      <w:r w:rsidR="00FC751A" w:rsidRPr="00FD7EEC">
        <w:rPr>
          <w:rFonts w:ascii="Times New Roman" w:hAnsi="Times New Roman"/>
          <w:sz w:val="24"/>
          <w:szCs w:val="24"/>
        </w:rPr>
        <w:t xml:space="preserve"> Gimnazijoje</w:t>
      </w:r>
      <w:r w:rsidR="00FC751A" w:rsidRPr="00FD7EEC">
        <w:rPr>
          <w:rFonts w:ascii="Times New Roman" w:hAnsi="Times New Roman"/>
          <w:spacing w:val="1"/>
          <w:sz w:val="24"/>
          <w:szCs w:val="24"/>
        </w:rPr>
        <w:t xml:space="preserve"> </w:t>
      </w:r>
      <w:r w:rsidR="00905BE3">
        <w:rPr>
          <w:rFonts w:ascii="Times New Roman" w:hAnsi="Times New Roman"/>
          <w:sz w:val="24"/>
          <w:szCs w:val="24"/>
        </w:rPr>
        <w:t>mokėsi 595</w:t>
      </w:r>
      <w:r w:rsidR="00FC751A" w:rsidRPr="00FD7EEC">
        <w:rPr>
          <w:rFonts w:ascii="Times New Roman" w:hAnsi="Times New Roman"/>
          <w:sz w:val="24"/>
          <w:szCs w:val="24"/>
        </w:rPr>
        <w:t xml:space="preserve"> moki</w:t>
      </w:r>
      <w:r w:rsidR="00905BE3">
        <w:rPr>
          <w:rFonts w:ascii="Times New Roman" w:hAnsi="Times New Roman"/>
          <w:sz w:val="24"/>
          <w:szCs w:val="24"/>
        </w:rPr>
        <w:t>niai, iš viso buvo suformuota 21 klasė</w:t>
      </w:r>
      <w:r w:rsidR="00FC751A" w:rsidRPr="00FD7EEC">
        <w:rPr>
          <w:rFonts w:ascii="Times New Roman" w:hAnsi="Times New Roman"/>
          <w:sz w:val="24"/>
          <w:szCs w:val="24"/>
        </w:rPr>
        <w:t xml:space="preserve">. </w:t>
      </w:r>
      <w:r w:rsidR="00545139" w:rsidRPr="00FD7EEC">
        <w:rPr>
          <w:rFonts w:ascii="Times New Roman" w:hAnsi="Times New Roman"/>
          <w:sz w:val="24"/>
          <w:szCs w:val="24"/>
        </w:rPr>
        <w:t xml:space="preserve">Aukštą mokymosi kokybę rodo mokinių pasiekimų rezultatai. </w:t>
      </w:r>
      <w:r w:rsidR="00545139" w:rsidRPr="00FD7EEC">
        <w:rPr>
          <w:rFonts w:ascii="Times New Roman" w:hAnsi="Times New Roman"/>
          <w:color w:val="000000"/>
          <w:sz w:val="24"/>
          <w:szCs w:val="24"/>
          <w:shd w:val="clear" w:color="auto" w:fill="FFFFFF"/>
        </w:rPr>
        <w:t xml:space="preserve">Vidurinio ugdymo programos </w:t>
      </w:r>
      <w:r w:rsidR="00545139">
        <w:rPr>
          <w:rFonts w:ascii="Times New Roman" w:hAnsi="Times New Roman"/>
          <w:color w:val="000000"/>
          <w:sz w:val="24"/>
          <w:szCs w:val="24"/>
          <w:shd w:val="clear" w:color="auto" w:fill="FFFFFF"/>
        </w:rPr>
        <w:t>mokinių rezultatai (lyginant 2020</w:t>
      </w:r>
      <w:r w:rsidR="00545139" w:rsidRPr="00FD7EEC">
        <w:rPr>
          <w:rFonts w:ascii="Times New Roman" w:hAnsi="Times New Roman"/>
          <w:sz w:val="24"/>
          <w:szCs w:val="24"/>
        </w:rPr>
        <w:t>–</w:t>
      </w:r>
      <w:r w:rsidR="00545139" w:rsidRPr="00FD7EEC">
        <w:rPr>
          <w:rFonts w:ascii="Times New Roman" w:hAnsi="Times New Roman"/>
          <w:color w:val="000000"/>
          <w:sz w:val="24"/>
          <w:szCs w:val="24"/>
          <w:shd w:val="clear" w:color="auto" w:fill="FFFFFF"/>
        </w:rPr>
        <w:t>2021 m. m.) pa</w:t>
      </w:r>
      <w:r w:rsidR="00545139">
        <w:rPr>
          <w:rFonts w:ascii="Times New Roman" w:hAnsi="Times New Roman"/>
          <w:color w:val="000000"/>
          <w:sz w:val="24"/>
          <w:szCs w:val="24"/>
          <w:shd w:val="clear" w:color="auto" w:fill="FFFFFF"/>
        </w:rPr>
        <w:t>gerėjo: 4,5</w:t>
      </w:r>
      <w:r w:rsidR="00545139" w:rsidRPr="00FD7EEC">
        <w:rPr>
          <w:rFonts w:ascii="Times New Roman" w:hAnsi="Times New Roman"/>
          <w:color w:val="000000"/>
          <w:sz w:val="24"/>
          <w:szCs w:val="24"/>
          <w:shd w:val="clear" w:color="auto" w:fill="FFFFFF"/>
        </w:rPr>
        <w:t xml:space="preserve"> </w:t>
      </w:r>
      <w:r w:rsidR="00545139" w:rsidRPr="00FD7EEC">
        <w:rPr>
          <w:rFonts w:ascii="Times New Roman" w:hAnsi="Times New Roman"/>
          <w:sz w:val="24"/>
          <w:szCs w:val="24"/>
        </w:rPr>
        <w:t xml:space="preserve">% </w:t>
      </w:r>
      <w:r w:rsidR="00545139" w:rsidRPr="00FD7EEC">
        <w:rPr>
          <w:rFonts w:ascii="Times New Roman" w:hAnsi="Times New Roman"/>
          <w:color w:val="000000"/>
          <w:sz w:val="24"/>
          <w:szCs w:val="24"/>
          <w:shd w:val="clear" w:color="auto" w:fill="FFFFFF"/>
        </w:rPr>
        <w:t xml:space="preserve">padidėjo pagrindinį ir aukštesnįjį pasiekimų lygį pasiekusiųjų skaičius. </w:t>
      </w:r>
      <w:r w:rsidR="00787F11" w:rsidRPr="00FD7EEC">
        <w:rPr>
          <w:rFonts w:ascii="Times New Roman" w:eastAsia="Times New Roman" w:hAnsi="Times New Roman"/>
          <w:spacing w:val="-1"/>
          <w:sz w:val="24"/>
          <w:szCs w:val="24"/>
          <w:lang w:eastAsia="lt-LT"/>
        </w:rPr>
        <w:t>G</w:t>
      </w:r>
      <w:r w:rsidR="00FC751A" w:rsidRPr="00FD7EEC">
        <w:rPr>
          <w:rFonts w:ascii="Times New Roman" w:hAnsi="Times New Roman"/>
          <w:sz w:val="24"/>
          <w:szCs w:val="24"/>
        </w:rPr>
        <w:t>imnaziją baigė</w:t>
      </w:r>
      <w:r w:rsidR="00FC751A" w:rsidRPr="00FD7EEC">
        <w:rPr>
          <w:rFonts w:ascii="Times New Roman" w:hAnsi="Times New Roman"/>
          <w:spacing w:val="1"/>
          <w:sz w:val="24"/>
          <w:szCs w:val="24"/>
        </w:rPr>
        <w:t xml:space="preserve"> </w:t>
      </w:r>
      <w:r w:rsidR="00905BE3">
        <w:rPr>
          <w:rFonts w:ascii="Times New Roman" w:hAnsi="Times New Roman"/>
          <w:sz w:val="24"/>
          <w:szCs w:val="24"/>
        </w:rPr>
        <w:t>145</w:t>
      </w:r>
      <w:r w:rsidR="00FC751A" w:rsidRPr="00FD7EEC">
        <w:rPr>
          <w:rFonts w:ascii="Times New Roman" w:hAnsi="Times New Roman"/>
          <w:spacing w:val="1"/>
          <w:sz w:val="24"/>
          <w:szCs w:val="24"/>
        </w:rPr>
        <w:t xml:space="preserve"> </w:t>
      </w:r>
      <w:r w:rsidR="00905BE3">
        <w:rPr>
          <w:rFonts w:ascii="Times New Roman" w:hAnsi="Times New Roman"/>
          <w:sz w:val="24"/>
          <w:szCs w:val="24"/>
        </w:rPr>
        <w:t>(2021</w:t>
      </w:r>
      <w:r w:rsidR="00FC751A" w:rsidRPr="00FD7EEC">
        <w:rPr>
          <w:rFonts w:ascii="Times New Roman" w:hAnsi="Times New Roman"/>
          <w:sz w:val="24"/>
          <w:szCs w:val="24"/>
        </w:rPr>
        <w:t xml:space="preserve"> m.</w:t>
      </w:r>
      <w:r w:rsidR="00FC751A" w:rsidRPr="00FD7EEC">
        <w:rPr>
          <w:rFonts w:ascii="Times New Roman" w:hAnsi="Times New Roman"/>
          <w:spacing w:val="4"/>
          <w:sz w:val="24"/>
          <w:szCs w:val="24"/>
        </w:rPr>
        <w:t xml:space="preserve"> </w:t>
      </w:r>
      <w:r w:rsidR="00FC751A" w:rsidRPr="00FD7EEC">
        <w:rPr>
          <w:rFonts w:ascii="Times New Roman" w:hAnsi="Times New Roman"/>
          <w:sz w:val="24"/>
          <w:szCs w:val="24"/>
        </w:rPr>
        <w:t>–</w:t>
      </w:r>
      <w:r w:rsidR="00FC751A" w:rsidRPr="00FD7EEC">
        <w:rPr>
          <w:rFonts w:ascii="Times New Roman" w:hAnsi="Times New Roman"/>
          <w:spacing w:val="1"/>
          <w:sz w:val="24"/>
          <w:szCs w:val="24"/>
        </w:rPr>
        <w:t xml:space="preserve"> </w:t>
      </w:r>
      <w:r w:rsidR="00905BE3">
        <w:rPr>
          <w:rFonts w:ascii="Times New Roman" w:hAnsi="Times New Roman"/>
          <w:sz w:val="24"/>
          <w:szCs w:val="24"/>
        </w:rPr>
        <w:t>147</w:t>
      </w:r>
      <w:r w:rsidR="00FC751A" w:rsidRPr="00FD7EEC">
        <w:rPr>
          <w:rFonts w:ascii="Times New Roman" w:hAnsi="Times New Roman"/>
          <w:sz w:val="24"/>
          <w:szCs w:val="24"/>
        </w:rPr>
        <w:t>)</w:t>
      </w:r>
      <w:r w:rsidR="00FC751A" w:rsidRPr="00FD7EEC">
        <w:rPr>
          <w:rFonts w:ascii="Times New Roman" w:hAnsi="Times New Roman"/>
          <w:spacing w:val="1"/>
          <w:sz w:val="24"/>
          <w:szCs w:val="24"/>
        </w:rPr>
        <w:t xml:space="preserve"> </w:t>
      </w:r>
      <w:r w:rsidR="00FC751A" w:rsidRPr="00FD7EEC">
        <w:rPr>
          <w:rFonts w:ascii="Times New Roman" w:hAnsi="Times New Roman"/>
          <w:sz w:val="24"/>
          <w:szCs w:val="24"/>
        </w:rPr>
        <w:t>abiturientai</w:t>
      </w:r>
      <w:r w:rsidR="00905BE3" w:rsidRPr="008549E2">
        <w:rPr>
          <w:rFonts w:ascii="Times New Roman" w:hAnsi="Times New Roman"/>
          <w:sz w:val="24"/>
          <w:szCs w:val="24"/>
        </w:rPr>
        <w:t>, iš kurių vidurinį išsilavinimą įgijo</w:t>
      </w:r>
      <w:r w:rsidR="00483453" w:rsidRPr="008549E2">
        <w:rPr>
          <w:rFonts w:ascii="Times New Roman" w:hAnsi="Times New Roman"/>
          <w:sz w:val="24"/>
          <w:szCs w:val="24"/>
        </w:rPr>
        <w:t xml:space="preserve"> 99</w:t>
      </w:r>
      <w:r w:rsidR="000B16EA" w:rsidRPr="008549E2">
        <w:rPr>
          <w:rFonts w:ascii="Times New Roman" w:eastAsiaTheme="minorHAnsi" w:hAnsi="Times New Roman"/>
          <w:sz w:val="24"/>
          <w:szCs w:val="24"/>
        </w:rPr>
        <w:t>%</w:t>
      </w:r>
      <w:r w:rsidR="00FC751A" w:rsidRPr="008549E2">
        <w:rPr>
          <w:rFonts w:ascii="Times New Roman" w:hAnsi="Times New Roman"/>
          <w:sz w:val="24"/>
          <w:szCs w:val="24"/>
        </w:rPr>
        <w:t>.</w:t>
      </w:r>
      <w:r w:rsidR="00FC751A" w:rsidRPr="008549E2">
        <w:rPr>
          <w:rFonts w:ascii="Times New Roman" w:hAnsi="Times New Roman"/>
          <w:spacing w:val="1"/>
          <w:sz w:val="24"/>
          <w:szCs w:val="24"/>
        </w:rPr>
        <w:t xml:space="preserve"> </w:t>
      </w:r>
      <w:r w:rsidR="00FC751A" w:rsidRPr="00583F01">
        <w:rPr>
          <w:rFonts w:ascii="Times New Roman" w:hAnsi="Times New Roman"/>
          <w:sz w:val="24"/>
          <w:szCs w:val="24"/>
        </w:rPr>
        <w:t>Visų valstybinių egzaminų vidurkis</w:t>
      </w:r>
      <w:r w:rsidR="00FC751A" w:rsidRPr="00583F01">
        <w:rPr>
          <w:rFonts w:ascii="Times New Roman" w:hAnsi="Times New Roman"/>
          <w:spacing w:val="1"/>
          <w:sz w:val="24"/>
          <w:szCs w:val="24"/>
        </w:rPr>
        <w:t xml:space="preserve"> </w:t>
      </w:r>
      <w:r w:rsidR="00FC751A" w:rsidRPr="00583F01">
        <w:rPr>
          <w:rFonts w:ascii="Times New Roman" w:hAnsi="Times New Roman"/>
          <w:sz w:val="24"/>
          <w:szCs w:val="24"/>
        </w:rPr>
        <w:t xml:space="preserve">– </w:t>
      </w:r>
      <w:r w:rsidR="00583F01" w:rsidRPr="00583F01">
        <w:rPr>
          <w:rFonts w:ascii="Times New Roman" w:hAnsi="Times New Roman"/>
          <w:sz w:val="24"/>
          <w:szCs w:val="24"/>
        </w:rPr>
        <w:t xml:space="preserve">52,84 (2021 m. – </w:t>
      </w:r>
      <w:r w:rsidR="00C9605B" w:rsidRPr="00583F01">
        <w:rPr>
          <w:rFonts w:ascii="Times New Roman" w:hAnsi="Times New Roman"/>
          <w:sz w:val="24"/>
          <w:szCs w:val="24"/>
        </w:rPr>
        <w:t>49,09</w:t>
      </w:r>
      <w:r w:rsidR="001731C5">
        <w:rPr>
          <w:rFonts w:ascii="Times New Roman" w:hAnsi="Times New Roman"/>
          <w:sz w:val="24"/>
          <w:szCs w:val="24"/>
        </w:rPr>
        <w:t xml:space="preserve">), </w:t>
      </w:r>
      <w:r w:rsidR="00C9605B" w:rsidRPr="00583F01">
        <w:rPr>
          <w:rFonts w:ascii="Times New Roman" w:hAnsi="Times New Roman"/>
          <w:sz w:val="24"/>
          <w:szCs w:val="24"/>
        </w:rPr>
        <w:t xml:space="preserve">šalies </w:t>
      </w:r>
      <w:r w:rsidR="00C9605B" w:rsidRPr="001731C5">
        <w:rPr>
          <w:rFonts w:ascii="Times New Roman" w:hAnsi="Times New Roman"/>
          <w:sz w:val="24"/>
          <w:szCs w:val="24"/>
        </w:rPr>
        <w:t xml:space="preserve">– </w:t>
      </w:r>
      <w:r w:rsidR="001731C5" w:rsidRPr="001731C5">
        <w:rPr>
          <w:rFonts w:ascii="Times New Roman" w:hAnsi="Times New Roman"/>
          <w:sz w:val="24"/>
          <w:szCs w:val="24"/>
        </w:rPr>
        <w:t>48,73</w:t>
      </w:r>
      <w:r w:rsidR="00583F01" w:rsidRPr="001731C5">
        <w:rPr>
          <w:rFonts w:ascii="Times New Roman" w:hAnsi="Times New Roman"/>
          <w:sz w:val="24"/>
          <w:szCs w:val="24"/>
        </w:rPr>
        <w:t xml:space="preserve"> </w:t>
      </w:r>
      <w:r w:rsidR="00FC751A" w:rsidRPr="00583F01">
        <w:rPr>
          <w:rFonts w:ascii="Times New Roman" w:hAnsi="Times New Roman"/>
          <w:sz w:val="24"/>
          <w:szCs w:val="24"/>
        </w:rPr>
        <w:t xml:space="preserve">balo. </w:t>
      </w:r>
      <w:r w:rsidR="00583F01" w:rsidRPr="00583F01">
        <w:rPr>
          <w:rFonts w:ascii="Times New Roman" w:hAnsi="Times New Roman"/>
          <w:sz w:val="24"/>
          <w:szCs w:val="24"/>
        </w:rPr>
        <w:t xml:space="preserve">5 abiturientų valstybinio lietuvių kalbos ir literatūros brandos egzamino ir </w:t>
      </w:r>
      <w:r w:rsidR="00C9605B" w:rsidRPr="00583F01">
        <w:rPr>
          <w:rFonts w:ascii="Times New Roman" w:hAnsi="Times New Roman"/>
          <w:sz w:val="24"/>
          <w:szCs w:val="24"/>
        </w:rPr>
        <w:t xml:space="preserve">1 </w:t>
      </w:r>
      <w:r w:rsidR="002E582D" w:rsidRPr="00583F01">
        <w:rPr>
          <w:rFonts w:ascii="Times New Roman" w:hAnsi="Times New Roman"/>
          <w:sz w:val="24"/>
          <w:szCs w:val="24"/>
        </w:rPr>
        <w:t>abituriento</w:t>
      </w:r>
      <w:r w:rsidR="00FC751A" w:rsidRPr="00583F01">
        <w:rPr>
          <w:rFonts w:ascii="Times New Roman" w:hAnsi="Times New Roman"/>
          <w:spacing w:val="1"/>
          <w:sz w:val="24"/>
          <w:szCs w:val="24"/>
        </w:rPr>
        <w:t xml:space="preserve"> </w:t>
      </w:r>
      <w:r w:rsidR="002705BF" w:rsidRPr="00583F01">
        <w:rPr>
          <w:rFonts w:ascii="Times New Roman" w:hAnsi="Times New Roman"/>
          <w:spacing w:val="1"/>
          <w:sz w:val="24"/>
          <w:szCs w:val="24"/>
        </w:rPr>
        <w:t>užsienio kalbos (</w:t>
      </w:r>
      <w:r w:rsidR="00583F01" w:rsidRPr="00583F01">
        <w:rPr>
          <w:rFonts w:ascii="Times New Roman" w:hAnsi="Times New Roman"/>
          <w:sz w:val="24"/>
          <w:szCs w:val="24"/>
        </w:rPr>
        <w:t>rus</w:t>
      </w:r>
      <w:r w:rsidR="00FC751A" w:rsidRPr="00583F01">
        <w:rPr>
          <w:rFonts w:ascii="Times New Roman" w:hAnsi="Times New Roman"/>
          <w:sz w:val="24"/>
          <w:szCs w:val="24"/>
        </w:rPr>
        <w:t>ų</w:t>
      </w:r>
      <w:r w:rsidR="002705BF" w:rsidRPr="00583F01">
        <w:rPr>
          <w:rFonts w:ascii="Times New Roman" w:hAnsi="Times New Roman"/>
          <w:sz w:val="24"/>
          <w:szCs w:val="24"/>
        </w:rPr>
        <w:t>)</w:t>
      </w:r>
      <w:r w:rsidR="00583F01" w:rsidRPr="00583F01">
        <w:rPr>
          <w:rFonts w:ascii="Times New Roman" w:hAnsi="Times New Roman"/>
          <w:sz w:val="24"/>
          <w:szCs w:val="24"/>
        </w:rPr>
        <w:t xml:space="preserve"> egzamino </w:t>
      </w:r>
      <w:r w:rsidR="00FC751A" w:rsidRPr="00583F01">
        <w:rPr>
          <w:rFonts w:ascii="Times New Roman" w:hAnsi="Times New Roman"/>
          <w:sz w:val="24"/>
          <w:szCs w:val="24"/>
        </w:rPr>
        <w:t xml:space="preserve">darbai įvertinti 100 balų. </w:t>
      </w:r>
    </w:p>
    <w:p w14:paraId="38734E9C" w14:textId="35FE4310" w:rsidR="007628A7" w:rsidRDefault="00280089" w:rsidP="00FD7EEC">
      <w:pPr>
        <w:tabs>
          <w:tab w:val="left" w:pos="567"/>
        </w:tabs>
        <w:spacing w:after="0" w:line="240" w:lineRule="auto"/>
        <w:jc w:val="both"/>
        <w:rPr>
          <w:rFonts w:ascii="Times New Roman" w:eastAsiaTheme="minorHAnsi" w:hAnsi="Times New Roman"/>
          <w:color w:val="C00000"/>
          <w:sz w:val="24"/>
          <w:szCs w:val="24"/>
        </w:rPr>
      </w:pPr>
      <w:r w:rsidRPr="00905BE3">
        <w:rPr>
          <w:rFonts w:ascii="Times New Roman" w:hAnsi="Times New Roman"/>
          <w:color w:val="C00000"/>
          <w:sz w:val="24"/>
          <w:szCs w:val="24"/>
          <w:shd w:val="clear" w:color="auto" w:fill="FFFFFF"/>
        </w:rPr>
        <w:tab/>
      </w:r>
      <w:r w:rsidR="007628A7" w:rsidRPr="007628A7">
        <w:rPr>
          <w:rFonts w:ascii="Times New Roman" w:hAnsi="Times New Roman"/>
          <w:sz w:val="24"/>
          <w:szCs w:val="24"/>
          <w:shd w:val="clear" w:color="auto" w:fill="FFFFFF"/>
        </w:rPr>
        <w:t>2021–2022</w:t>
      </w:r>
      <w:r w:rsidR="00D52717" w:rsidRPr="007628A7">
        <w:rPr>
          <w:rFonts w:ascii="Times New Roman" w:hAnsi="Times New Roman"/>
          <w:sz w:val="24"/>
          <w:szCs w:val="24"/>
          <w:shd w:val="clear" w:color="auto" w:fill="FFFFFF"/>
        </w:rPr>
        <w:t xml:space="preserve"> mokslo metus baigė </w:t>
      </w:r>
      <w:r w:rsidR="00262BD3">
        <w:rPr>
          <w:rFonts w:ascii="Times New Roman" w:hAnsi="Times New Roman"/>
          <w:sz w:val="24"/>
          <w:szCs w:val="24"/>
          <w:shd w:val="clear" w:color="auto" w:fill="FFFFFF"/>
        </w:rPr>
        <w:t>visi</w:t>
      </w:r>
      <w:r w:rsidR="009961B9" w:rsidRPr="007628A7">
        <w:rPr>
          <w:rFonts w:ascii="Times New Roman" w:hAnsi="Times New Roman"/>
          <w:sz w:val="24"/>
          <w:szCs w:val="24"/>
          <w:shd w:val="clear" w:color="auto" w:fill="FFFFFF"/>
        </w:rPr>
        <w:t xml:space="preserve"> I</w:t>
      </w:r>
      <w:r w:rsidR="009961B9" w:rsidRPr="007628A7">
        <w:rPr>
          <w:rFonts w:ascii="Times New Roman" w:hAnsi="Times New Roman"/>
          <w:sz w:val="24"/>
          <w:szCs w:val="24"/>
        </w:rPr>
        <w:t>–</w:t>
      </w:r>
      <w:r w:rsidR="00D52717" w:rsidRPr="007628A7">
        <w:rPr>
          <w:rFonts w:ascii="Times New Roman" w:hAnsi="Times New Roman"/>
          <w:sz w:val="24"/>
          <w:szCs w:val="24"/>
          <w:shd w:val="clear" w:color="auto" w:fill="FFFFFF"/>
        </w:rPr>
        <w:t>II klasių mokiniai</w:t>
      </w:r>
      <w:r w:rsidR="00D52717" w:rsidRPr="00262BD3">
        <w:rPr>
          <w:rFonts w:ascii="Times New Roman" w:hAnsi="Times New Roman"/>
          <w:sz w:val="24"/>
          <w:szCs w:val="24"/>
          <w:shd w:val="clear" w:color="auto" w:fill="FFFFFF"/>
        </w:rPr>
        <w:t>. Gerą mokymosi kokybę rodo metiniai rezultatai</w:t>
      </w:r>
      <w:r w:rsidR="00262BD3" w:rsidRPr="00262BD3">
        <w:rPr>
          <w:rFonts w:ascii="Times New Roman" w:hAnsi="Times New Roman"/>
          <w:sz w:val="24"/>
          <w:szCs w:val="24"/>
          <w:shd w:val="clear" w:color="auto" w:fill="FFFFFF"/>
        </w:rPr>
        <w:t xml:space="preserve">, kurie nepakito nuo </w:t>
      </w:r>
      <w:r w:rsidR="00262BD3" w:rsidRPr="00262BD3">
        <w:rPr>
          <w:rFonts w:ascii="Times New Roman" w:eastAsiaTheme="minorHAnsi" w:hAnsi="Times New Roman"/>
          <w:sz w:val="24"/>
          <w:szCs w:val="24"/>
        </w:rPr>
        <w:t>2020</w:t>
      </w:r>
      <w:r w:rsidR="009961B9" w:rsidRPr="00262BD3">
        <w:rPr>
          <w:rFonts w:ascii="Times New Roman" w:hAnsi="Times New Roman"/>
          <w:sz w:val="24"/>
          <w:szCs w:val="24"/>
        </w:rPr>
        <w:t>–</w:t>
      </w:r>
      <w:r w:rsidR="00262BD3" w:rsidRPr="00262BD3">
        <w:rPr>
          <w:rFonts w:ascii="Times New Roman" w:eastAsiaTheme="minorHAnsi" w:hAnsi="Times New Roman"/>
          <w:sz w:val="24"/>
          <w:szCs w:val="24"/>
        </w:rPr>
        <w:t>2021</w:t>
      </w:r>
      <w:r w:rsidR="00847C39" w:rsidRPr="00262BD3">
        <w:rPr>
          <w:rFonts w:ascii="Times New Roman" w:eastAsiaTheme="minorHAnsi" w:hAnsi="Times New Roman"/>
          <w:sz w:val="24"/>
          <w:szCs w:val="24"/>
        </w:rPr>
        <w:t xml:space="preserve"> m. m.</w:t>
      </w:r>
      <w:r w:rsidR="00D52717" w:rsidRPr="00262BD3">
        <w:rPr>
          <w:rFonts w:ascii="Times New Roman" w:hAnsi="Times New Roman"/>
          <w:sz w:val="24"/>
          <w:szCs w:val="24"/>
          <w:shd w:val="clear" w:color="auto" w:fill="FFFFFF"/>
        </w:rPr>
        <w:t> </w:t>
      </w:r>
      <w:r w:rsidR="00D52717" w:rsidRPr="00262BD3">
        <w:rPr>
          <w:rFonts w:ascii="Times New Roman" w:eastAsiaTheme="minorHAnsi" w:hAnsi="Times New Roman"/>
          <w:sz w:val="24"/>
          <w:szCs w:val="24"/>
        </w:rPr>
        <w:t>Visi II</w:t>
      </w:r>
      <w:r w:rsidR="00787F11" w:rsidRPr="00262BD3">
        <w:rPr>
          <w:rFonts w:ascii="Times New Roman" w:eastAsiaTheme="minorHAnsi" w:hAnsi="Times New Roman"/>
          <w:sz w:val="24"/>
          <w:szCs w:val="24"/>
        </w:rPr>
        <w:t xml:space="preserve"> klasių mokiniai </w:t>
      </w:r>
      <w:r w:rsidR="00787F11" w:rsidRPr="007C17F8">
        <w:rPr>
          <w:rFonts w:ascii="Times New Roman" w:eastAsiaTheme="minorHAnsi" w:hAnsi="Times New Roman"/>
          <w:sz w:val="24"/>
          <w:szCs w:val="24"/>
        </w:rPr>
        <w:t xml:space="preserve">dalyvavo </w:t>
      </w:r>
      <w:r w:rsidRPr="007C17F8">
        <w:rPr>
          <w:rFonts w:ascii="Times New Roman" w:eastAsiaTheme="minorHAnsi" w:hAnsi="Times New Roman"/>
          <w:sz w:val="24"/>
          <w:szCs w:val="24"/>
        </w:rPr>
        <w:t xml:space="preserve">pagrindinio ugdymo pasiekimų patikrinimuose (toliau – </w:t>
      </w:r>
      <w:r w:rsidR="00787F11" w:rsidRPr="007C17F8">
        <w:rPr>
          <w:rFonts w:ascii="Times New Roman" w:eastAsiaTheme="minorHAnsi" w:hAnsi="Times New Roman"/>
          <w:sz w:val="24"/>
          <w:szCs w:val="24"/>
        </w:rPr>
        <w:t>PUPP</w:t>
      </w:r>
      <w:r w:rsidRPr="007C17F8">
        <w:rPr>
          <w:rFonts w:ascii="Times New Roman" w:eastAsiaTheme="minorHAnsi" w:hAnsi="Times New Roman"/>
          <w:sz w:val="24"/>
          <w:szCs w:val="24"/>
        </w:rPr>
        <w:t>)</w:t>
      </w:r>
      <w:r w:rsidR="00787F11" w:rsidRPr="007C17F8">
        <w:rPr>
          <w:rFonts w:ascii="Times New Roman" w:eastAsiaTheme="minorHAnsi" w:hAnsi="Times New Roman"/>
          <w:sz w:val="24"/>
          <w:szCs w:val="24"/>
        </w:rPr>
        <w:t>. Lietuvių kalbos ir literatūros PUPP aukštesniuoju lygiu buvo įvertinti</w:t>
      </w:r>
      <w:r w:rsidR="007C17F8" w:rsidRPr="007C17F8">
        <w:rPr>
          <w:rFonts w:ascii="Times New Roman" w:eastAsiaTheme="minorHAnsi" w:hAnsi="Times New Roman"/>
          <w:sz w:val="24"/>
          <w:szCs w:val="24"/>
        </w:rPr>
        <w:t xml:space="preserve"> 4</w:t>
      </w:r>
      <w:r w:rsidRPr="007C17F8">
        <w:rPr>
          <w:rFonts w:ascii="Times New Roman" w:eastAsiaTheme="minorHAnsi" w:hAnsi="Times New Roman"/>
          <w:sz w:val="24"/>
          <w:szCs w:val="24"/>
        </w:rPr>
        <w:t xml:space="preserve"> </w:t>
      </w:r>
      <w:r w:rsidR="00787F11" w:rsidRPr="007C17F8">
        <w:rPr>
          <w:rFonts w:ascii="Times New Roman" w:eastAsiaTheme="minorHAnsi" w:hAnsi="Times New Roman"/>
          <w:sz w:val="24"/>
          <w:szCs w:val="24"/>
        </w:rPr>
        <w:t xml:space="preserve">% </w:t>
      </w:r>
      <w:r w:rsidR="007C17F8" w:rsidRPr="007C17F8">
        <w:rPr>
          <w:rFonts w:ascii="Times New Roman" w:eastAsiaTheme="minorHAnsi" w:hAnsi="Times New Roman"/>
          <w:sz w:val="24"/>
          <w:szCs w:val="24"/>
        </w:rPr>
        <w:t xml:space="preserve">daugiau </w:t>
      </w:r>
      <w:r w:rsidR="00787F11" w:rsidRPr="007C17F8">
        <w:rPr>
          <w:rFonts w:ascii="Times New Roman" w:eastAsiaTheme="minorHAnsi" w:hAnsi="Times New Roman"/>
          <w:sz w:val="24"/>
          <w:szCs w:val="24"/>
        </w:rPr>
        <w:t>mokinių</w:t>
      </w:r>
      <w:r w:rsidR="007C17F8" w:rsidRPr="007C17F8">
        <w:rPr>
          <w:rFonts w:ascii="Times New Roman" w:eastAsiaTheme="minorHAnsi" w:hAnsi="Times New Roman"/>
          <w:sz w:val="24"/>
          <w:szCs w:val="24"/>
        </w:rPr>
        <w:t xml:space="preserve"> nei pernai.</w:t>
      </w:r>
    </w:p>
    <w:p w14:paraId="5FC711B6" w14:textId="3E59DD9E" w:rsidR="003F309F" w:rsidRPr="003F309F" w:rsidRDefault="003F309F" w:rsidP="00FD7EEC">
      <w:pPr>
        <w:pStyle w:val="Betarp"/>
        <w:ind w:firstLine="567"/>
        <w:jc w:val="both"/>
        <w:rPr>
          <w:rFonts w:ascii="Times New Roman" w:hAnsi="Times New Roman"/>
          <w:color w:val="C00000"/>
          <w:sz w:val="24"/>
          <w:szCs w:val="24"/>
        </w:rPr>
      </w:pPr>
      <w:bookmarkStart w:id="0" w:name="_Hlk50663429"/>
      <w:r w:rsidRPr="003F309F">
        <w:rPr>
          <w:rStyle w:val="normaltextrun"/>
          <w:rFonts w:ascii="Times New Roman" w:hAnsi="Times New Roman"/>
          <w:color w:val="000000"/>
          <w:sz w:val="24"/>
          <w:szCs w:val="24"/>
          <w:shd w:val="clear" w:color="auto" w:fill="FFFFFF"/>
        </w:rPr>
        <w:t>2021–2022 m. m. 1 mokinys buvo apdovanotas I laipsnio diplomu Lietuvos mokinių technologijų olimpiadoje, 13 gimnazistų tapo dalykų olimpiadų (informacinių technologijų, lietuvių kalbos ir literatūros, užsienio kalbų (rusų), biologijos, istorijos, geografijo</w:t>
      </w:r>
      <w:r w:rsidR="005A1C2F">
        <w:rPr>
          <w:rStyle w:val="normaltextrun"/>
          <w:rFonts w:ascii="Times New Roman" w:hAnsi="Times New Roman"/>
          <w:color w:val="000000"/>
          <w:sz w:val="24"/>
          <w:szCs w:val="24"/>
          <w:shd w:val="clear" w:color="auto" w:fill="FFFFFF"/>
        </w:rPr>
        <w:t>s, technologijų) miesto etapo I</w:t>
      </w:r>
      <w:r w:rsidR="005A1C2F" w:rsidRPr="007628A7">
        <w:rPr>
          <w:rFonts w:ascii="Times New Roman" w:hAnsi="Times New Roman"/>
          <w:sz w:val="24"/>
          <w:szCs w:val="24"/>
        </w:rPr>
        <w:t>–</w:t>
      </w:r>
      <w:r w:rsidRPr="003F309F">
        <w:rPr>
          <w:rStyle w:val="normaltextrun"/>
          <w:rFonts w:ascii="Times New Roman" w:hAnsi="Times New Roman"/>
          <w:color w:val="000000"/>
          <w:sz w:val="24"/>
          <w:szCs w:val="24"/>
          <w:shd w:val="clear" w:color="auto" w:fill="FFFFFF"/>
        </w:rPr>
        <w:t>III vietų laimėtojais; 7 mokiniai tapo tarptautinių konkursų (muzikos, kompiuterinių piešinių, mokslinių-praktinių darbų) nugalėtojais, 34 mokiniai – respublikinių konkursų (piešinių, programavimo, kompiuterinių piešinių, istorijos, demokratijos žinių) ir 7 mokiniai – Klaipėdos miesto konkursų (užsienio (rusų ) kalbos skaitovų, filologų, vokalo, o</w:t>
      </w:r>
      <w:r w:rsidR="005A1C2F">
        <w:rPr>
          <w:rStyle w:val="normaltextrun"/>
          <w:rFonts w:ascii="Times New Roman" w:hAnsi="Times New Roman"/>
          <w:color w:val="000000"/>
          <w:sz w:val="24"/>
          <w:szCs w:val="24"/>
          <w:shd w:val="clear" w:color="auto" w:fill="FFFFFF"/>
        </w:rPr>
        <w:t>ratorių, piešinių)  I</w:t>
      </w:r>
      <w:r w:rsidR="005A1C2F" w:rsidRPr="007628A7">
        <w:rPr>
          <w:rFonts w:ascii="Times New Roman" w:hAnsi="Times New Roman"/>
          <w:sz w:val="24"/>
          <w:szCs w:val="24"/>
        </w:rPr>
        <w:t>–</w:t>
      </w:r>
      <w:r w:rsidRPr="003F309F">
        <w:rPr>
          <w:rStyle w:val="normaltextrun"/>
          <w:rFonts w:ascii="Times New Roman" w:hAnsi="Times New Roman"/>
          <w:color w:val="000000"/>
          <w:sz w:val="24"/>
          <w:szCs w:val="24"/>
          <w:shd w:val="clear" w:color="auto" w:fill="FFFFFF"/>
        </w:rPr>
        <w:t>III vietų laimėtojais.</w:t>
      </w:r>
      <w:r w:rsidRPr="003F309F">
        <w:rPr>
          <w:rStyle w:val="eop"/>
          <w:rFonts w:ascii="Times New Roman" w:hAnsi="Times New Roman"/>
          <w:color w:val="000000"/>
          <w:sz w:val="24"/>
          <w:szCs w:val="24"/>
          <w:shd w:val="clear" w:color="auto" w:fill="FFFFFF"/>
        </w:rPr>
        <w:t> </w:t>
      </w:r>
    </w:p>
    <w:bookmarkEnd w:id="0"/>
    <w:p w14:paraId="162F37B3" w14:textId="53D9E67E" w:rsidR="00D04773" w:rsidRPr="003F309F" w:rsidRDefault="00C06840" w:rsidP="00FD7EEC">
      <w:pPr>
        <w:pStyle w:val="Betarp"/>
        <w:ind w:firstLine="567"/>
        <w:jc w:val="both"/>
        <w:rPr>
          <w:rFonts w:ascii="Times New Roman" w:hAnsi="Times New Roman"/>
          <w:sz w:val="24"/>
          <w:szCs w:val="24"/>
          <w:lang w:bidi="lt-LT"/>
        </w:rPr>
      </w:pPr>
      <w:r>
        <w:rPr>
          <w:rFonts w:ascii="Times New Roman" w:hAnsi="Times New Roman"/>
          <w:sz w:val="24"/>
          <w:szCs w:val="24"/>
          <w:lang w:bidi="lt-LT"/>
        </w:rPr>
        <w:lastRenderedPageBreak/>
        <w:t>6</w:t>
      </w:r>
      <w:r w:rsidR="00D04773" w:rsidRPr="003F309F">
        <w:rPr>
          <w:rFonts w:ascii="Times New Roman" w:hAnsi="Times New Roman"/>
          <w:sz w:val="24"/>
          <w:szCs w:val="24"/>
          <w:lang w:bidi="lt-LT"/>
        </w:rPr>
        <w:t xml:space="preserve">. </w:t>
      </w:r>
      <w:r w:rsidR="00026B3C" w:rsidRPr="003F309F">
        <w:rPr>
          <w:rFonts w:ascii="Times New Roman" w:eastAsia="Times New Roman" w:hAnsi="Times New Roman"/>
          <w:spacing w:val="-1"/>
          <w:sz w:val="24"/>
          <w:szCs w:val="24"/>
          <w:lang w:eastAsia="lt-LT"/>
        </w:rPr>
        <w:t>2022–2023</w:t>
      </w:r>
      <w:r w:rsidR="00D04773" w:rsidRPr="003F309F">
        <w:rPr>
          <w:rFonts w:ascii="Times New Roman" w:eastAsia="Times New Roman" w:hAnsi="Times New Roman"/>
          <w:spacing w:val="-1"/>
          <w:sz w:val="24"/>
          <w:szCs w:val="24"/>
          <w:lang w:eastAsia="lt-LT"/>
        </w:rPr>
        <w:t xml:space="preserve"> mokslo metų ugdymo plano tikslas – siekti aukštos ugdymo kokybės, sudarant sąlygas kiekvienam mokiniui siekti asmeninės pažangos ir įgyti būtinų bendrųjų ir dalykinių kompetencijų.</w:t>
      </w:r>
    </w:p>
    <w:p w14:paraId="2C7879F0" w14:textId="77777777" w:rsidR="00661174" w:rsidRPr="008F69C7" w:rsidRDefault="00661174" w:rsidP="00FD7EEC">
      <w:pPr>
        <w:tabs>
          <w:tab w:val="left" w:pos="1142"/>
        </w:tabs>
        <w:spacing w:after="0" w:line="240" w:lineRule="auto"/>
        <w:jc w:val="both"/>
        <w:rPr>
          <w:rFonts w:ascii="Times New Roman" w:eastAsia="Times New Roman" w:hAnsi="Times New Roman"/>
          <w:color w:val="C00000"/>
          <w:spacing w:val="-1"/>
          <w:sz w:val="20"/>
          <w:szCs w:val="20"/>
          <w:lang w:eastAsia="lt-LT"/>
        </w:rPr>
      </w:pPr>
    </w:p>
    <w:p w14:paraId="6F0287D0" w14:textId="77777777" w:rsidR="009405A0" w:rsidRPr="00FD7EEC" w:rsidRDefault="009405A0" w:rsidP="00FD7EEC">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II SKYRIUS</w:t>
      </w:r>
    </w:p>
    <w:p w14:paraId="30ED293D" w14:textId="77777777" w:rsidR="009405A0" w:rsidRPr="00FD7EEC" w:rsidRDefault="009405A0" w:rsidP="00FD7EEC">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UGDYMO ORGANIZAVIMAS</w:t>
      </w:r>
    </w:p>
    <w:p w14:paraId="10A3BEDA" w14:textId="02C093A7" w:rsidR="009405A0" w:rsidRPr="00FD7EEC" w:rsidRDefault="00EB184B" w:rsidP="00FD7EEC">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 xml:space="preserve"> </w:t>
      </w:r>
    </w:p>
    <w:p w14:paraId="24EAB099" w14:textId="71E8F249" w:rsidR="005F2D0F" w:rsidRPr="00FD7EEC" w:rsidRDefault="005F2D0F" w:rsidP="00FD7EEC">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PIRMASIS SKI</w:t>
      </w:r>
      <w:r w:rsidR="00DF07F5" w:rsidRPr="00FD7EEC">
        <w:rPr>
          <w:rFonts w:ascii="Times New Roman" w:eastAsia="Times New Roman" w:hAnsi="Times New Roman"/>
          <w:b/>
          <w:spacing w:val="-1"/>
          <w:sz w:val="24"/>
          <w:szCs w:val="24"/>
          <w:lang w:eastAsia="lt-LT"/>
        </w:rPr>
        <w:t>R</w:t>
      </w:r>
      <w:r w:rsidRPr="00FD7EEC">
        <w:rPr>
          <w:rFonts w:ascii="Times New Roman" w:eastAsia="Times New Roman" w:hAnsi="Times New Roman"/>
          <w:b/>
          <w:spacing w:val="-1"/>
          <w:sz w:val="24"/>
          <w:szCs w:val="24"/>
          <w:lang w:eastAsia="lt-LT"/>
        </w:rPr>
        <w:t>SNIS</w:t>
      </w:r>
    </w:p>
    <w:p w14:paraId="5A85B133" w14:textId="420146E7" w:rsidR="004532FB" w:rsidRPr="00FD7EEC" w:rsidRDefault="005F2D0F" w:rsidP="00FD7EEC">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MOKSLO METŲ TRUKMĖ</w:t>
      </w:r>
    </w:p>
    <w:p w14:paraId="55EBE6A4" w14:textId="77777777" w:rsidR="00DA17C9" w:rsidRPr="008F69C7" w:rsidRDefault="00DA17C9" w:rsidP="00FD7EEC">
      <w:pPr>
        <w:tabs>
          <w:tab w:val="left" w:pos="1142"/>
        </w:tabs>
        <w:spacing w:after="0" w:line="240" w:lineRule="auto"/>
        <w:ind w:firstLine="567"/>
        <w:jc w:val="center"/>
        <w:rPr>
          <w:rFonts w:ascii="Times New Roman" w:eastAsia="Times New Roman" w:hAnsi="Times New Roman"/>
          <w:b/>
          <w:spacing w:val="-1"/>
          <w:sz w:val="20"/>
          <w:szCs w:val="20"/>
          <w:lang w:eastAsia="lt-LT"/>
        </w:rPr>
      </w:pPr>
    </w:p>
    <w:p w14:paraId="55FBF7BF" w14:textId="6E05B364" w:rsidR="00DA17C9" w:rsidRPr="00FD7EEC" w:rsidRDefault="00C06840" w:rsidP="00FD7EEC">
      <w:pPr>
        <w:tabs>
          <w:tab w:val="left" w:pos="567"/>
        </w:tabs>
        <w:spacing w:after="0" w:line="240" w:lineRule="auto"/>
        <w:ind w:firstLine="567"/>
        <w:jc w:val="both"/>
        <w:rPr>
          <w:rFonts w:ascii="Times New Roman" w:hAnsi="Times New Roman"/>
          <w:sz w:val="24"/>
          <w:szCs w:val="24"/>
        </w:rPr>
      </w:pPr>
      <w:r>
        <w:rPr>
          <w:rFonts w:ascii="Times New Roman" w:eastAsia="Times New Roman" w:hAnsi="Times New Roman"/>
          <w:spacing w:val="-1"/>
          <w:sz w:val="24"/>
          <w:szCs w:val="24"/>
          <w:lang w:eastAsia="lt-LT"/>
        </w:rPr>
        <w:t>7</w:t>
      </w:r>
      <w:r w:rsidR="00DA17C9" w:rsidRPr="00FD7EEC">
        <w:rPr>
          <w:rFonts w:ascii="Times New Roman" w:eastAsia="Times New Roman" w:hAnsi="Times New Roman"/>
          <w:spacing w:val="-1"/>
          <w:sz w:val="24"/>
          <w:szCs w:val="24"/>
          <w:lang w:eastAsia="lt-LT"/>
        </w:rPr>
        <w:t>.</w:t>
      </w:r>
      <w:r w:rsidR="00DA17C9" w:rsidRPr="00FD7EEC">
        <w:rPr>
          <w:rFonts w:ascii="Times New Roman" w:eastAsia="Times New Roman" w:hAnsi="Times New Roman"/>
          <w:b/>
          <w:spacing w:val="-1"/>
          <w:sz w:val="24"/>
          <w:szCs w:val="24"/>
          <w:lang w:eastAsia="lt-LT"/>
        </w:rPr>
        <w:t xml:space="preserve"> </w:t>
      </w:r>
      <w:r w:rsidR="00DA17C9" w:rsidRPr="00FD7EEC">
        <w:rPr>
          <w:rFonts w:ascii="Times New Roman" w:hAnsi="Times New Roman"/>
          <w:sz w:val="24"/>
          <w:szCs w:val="24"/>
        </w:rPr>
        <w:t>Ugdymo organizavimas:</w:t>
      </w:r>
    </w:p>
    <w:p w14:paraId="3E5C2FE1" w14:textId="194B79A5" w:rsidR="00DA17C9" w:rsidRPr="00FD7EEC" w:rsidRDefault="00C06840" w:rsidP="00FD7EEC">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7</w:t>
      </w:r>
      <w:r w:rsidR="00AC398B" w:rsidRPr="00FD7EEC">
        <w:rPr>
          <w:rFonts w:ascii="Times New Roman" w:hAnsi="Times New Roman"/>
          <w:sz w:val="24"/>
          <w:szCs w:val="24"/>
        </w:rPr>
        <w:t>.1. m</w:t>
      </w:r>
      <w:r w:rsidR="00DA17C9" w:rsidRPr="00FD7EEC">
        <w:rPr>
          <w:rFonts w:ascii="Times New Roman" w:hAnsi="Times New Roman"/>
          <w:sz w:val="24"/>
          <w:szCs w:val="24"/>
        </w:rPr>
        <w:t>okslo metų ir ugdymo proceso pradžia –</w:t>
      </w:r>
      <w:r w:rsidR="00905BE3">
        <w:rPr>
          <w:rFonts w:ascii="Times New Roman" w:hAnsi="Times New Roman"/>
          <w:sz w:val="24"/>
          <w:szCs w:val="24"/>
        </w:rPr>
        <w:t xml:space="preserve"> 2022</w:t>
      </w:r>
      <w:r w:rsidR="00AC398B" w:rsidRPr="00FD7EEC">
        <w:rPr>
          <w:rFonts w:ascii="Times New Roman" w:hAnsi="Times New Roman"/>
          <w:sz w:val="24"/>
          <w:szCs w:val="24"/>
        </w:rPr>
        <w:t xml:space="preserve"> m.</w:t>
      </w:r>
      <w:r w:rsidR="00DA17C9" w:rsidRPr="00FD7EEC">
        <w:rPr>
          <w:rFonts w:ascii="Times New Roman" w:hAnsi="Times New Roman"/>
          <w:sz w:val="24"/>
          <w:szCs w:val="24"/>
        </w:rPr>
        <w:t xml:space="preserve"> rugsėjo 1 d.;</w:t>
      </w:r>
    </w:p>
    <w:p w14:paraId="71A5AE3E" w14:textId="0CFBAB69" w:rsidR="00DA17C9" w:rsidRPr="00FD7EEC" w:rsidRDefault="00C06840" w:rsidP="00FD7EEC">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7</w:t>
      </w:r>
      <w:r w:rsidR="00AC398B" w:rsidRPr="00FD7EEC">
        <w:rPr>
          <w:rFonts w:ascii="Times New Roman" w:hAnsi="Times New Roman"/>
          <w:sz w:val="24"/>
          <w:szCs w:val="24"/>
        </w:rPr>
        <w:t>.2. u</w:t>
      </w:r>
      <w:r w:rsidR="00DA17C9" w:rsidRPr="00FD7EEC">
        <w:rPr>
          <w:rFonts w:ascii="Times New Roman" w:hAnsi="Times New Roman"/>
          <w:sz w:val="24"/>
          <w:szCs w:val="24"/>
        </w:rPr>
        <w:t>gdymo</w:t>
      </w:r>
      <w:r w:rsidR="00797403" w:rsidRPr="00FD7EEC">
        <w:rPr>
          <w:rFonts w:ascii="Times New Roman" w:hAnsi="Times New Roman"/>
          <w:sz w:val="24"/>
          <w:szCs w:val="24"/>
        </w:rPr>
        <w:t xml:space="preserve"> proceso trukmė I–II gimnazijos</w:t>
      </w:r>
      <w:r w:rsidR="00DA17C9" w:rsidRPr="00FD7EEC">
        <w:rPr>
          <w:rFonts w:ascii="Times New Roman" w:hAnsi="Times New Roman"/>
          <w:sz w:val="24"/>
          <w:szCs w:val="24"/>
        </w:rPr>
        <w:t xml:space="preserve"> klasių mokiniams – </w:t>
      </w:r>
      <w:r w:rsidR="00E6643A" w:rsidRPr="00FD7EEC">
        <w:rPr>
          <w:rFonts w:ascii="Times New Roman" w:hAnsi="Times New Roman"/>
          <w:sz w:val="24"/>
          <w:szCs w:val="24"/>
        </w:rPr>
        <w:t xml:space="preserve">185 ugdymo dienos, </w:t>
      </w:r>
      <w:r w:rsidR="00797403" w:rsidRPr="00FD7EEC">
        <w:rPr>
          <w:rFonts w:ascii="Times New Roman" w:hAnsi="Times New Roman"/>
          <w:sz w:val="24"/>
          <w:szCs w:val="24"/>
        </w:rPr>
        <w:t xml:space="preserve">III klasių mokiniams – 180 ugdymo dienų, </w:t>
      </w:r>
      <w:r w:rsidR="00E6643A" w:rsidRPr="00FD7EEC">
        <w:rPr>
          <w:rFonts w:ascii="Times New Roman" w:hAnsi="Times New Roman"/>
          <w:sz w:val="24"/>
          <w:szCs w:val="24"/>
        </w:rPr>
        <w:t xml:space="preserve">IV </w:t>
      </w:r>
      <w:r w:rsidR="00DA17C9" w:rsidRPr="00FD7EEC">
        <w:rPr>
          <w:rFonts w:ascii="Times New Roman" w:hAnsi="Times New Roman"/>
          <w:sz w:val="24"/>
          <w:szCs w:val="24"/>
        </w:rPr>
        <w:t xml:space="preserve">klasių mokiniams – </w:t>
      </w:r>
      <w:r w:rsidR="00304F63">
        <w:rPr>
          <w:rFonts w:ascii="Times New Roman" w:hAnsi="Times New Roman"/>
          <w:sz w:val="24"/>
          <w:szCs w:val="24"/>
        </w:rPr>
        <w:t>170 ugdymo dienų</w:t>
      </w:r>
      <w:r w:rsidR="00DA17C9" w:rsidRPr="00FD7EEC">
        <w:rPr>
          <w:rFonts w:ascii="Times New Roman" w:hAnsi="Times New Roman"/>
          <w:sz w:val="24"/>
          <w:szCs w:val="24"/>
        </w:rPr>
        <w:t>;</w:t>
      </w:r>
    </w:p>
    <w:p w14:paraId="7FA388A6" w14:textId="56B419C2" w:rsidR="00A65E95" w:rsidRPr="00FD7EEC" w:rsidRDefault="00C06840" w:rsidP="00FD7EEC">
      <w:pPr>
        <w:tabs>
          <w:tab w:val="left" w:pos="567"/>
        </w:tabs>
        <w:spacing w:after="0" w:line="240" w:lineRule="auto"/>
        <w:ind w:firstLine="567"/>
        <w:jc w:val="both"/>
        <w:rPr>
          <w:rFonts w:ascii="Times New Roman" w:eastAsia="Times New Roman" w:hAnsi="Times New Roman"/>
          <w:b/>
          <w:spacing w:val="-1"/>
          <w:sz w:val="24"/>
          <w:szCs w:val="24"/>
          <w:lang w:eastAsia="lt-LT"/>
        </w:rPr>
      </w:pPr>
      <w:r>
        <w:rPr>
          <w:rFonts w:ascii="Times New Roman" w:hAnsi="Times New Roman"/>
          <w:sz w:val="24"/>
          <w:szCs w:val="24"/>
        </w:rPr>
        <w:t>7</w:t>
      </w:r>
      <w:r w:rsidR="00AC398B" w:rsidRPr="00FD7EEC">
        <w:rPr>
          <w:rFonts w:ascii="Times New Roman" w:hAnsi="Times New Roman"/>
          <w:sz w:val="24"/>
          <w:szCs w:val="24"/>
        </w:rPr>
        <w:t>.3. u</w:t>
      </w:r>
      <w:r w:rsidR="00DA17C9" w:rsidRPr="00FD7EEC">
        <w:rPr>
          <w:rFonts w:ascii="Times New Roman" w:hAnsi="Times New Roman"/>
          <w:sz w:val="24"/>
          <w:szCs w:val="24"/>
        </w:rPr>
        <w:t>gdymo procesas baigiamas atitinkamai: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7"/>
      </w:tblGrid>
      <w:tr w:rsidR="00097556" w:rsidRPr="00FD7EEC" w14:paraId="0F9D07E4" w14:textId="77777777" w:rsidTr="00DA13A1">
        <w:tc>
          <w:tcPr>
            <w:tcW w:w="2552" w:type="dxa"/>
            <w:shd w:val="clear" w:color="auto" w:fill="auto"/>
          </w:tcPr>
          <w:p w14:paraId="1B4B650D" w14:textId="77777777" w:rsidR="009B658B" w:rsidRPr="00FD7EEC" w:rsidRDefault="009B658B" w:rsidP="00FD7EEC">
            <w:pPr>
              <w:tabs>
                <w:tab w:val="left" w:pos="1142"/>
              </w:tabs>
              <w:spacing w:after="0" w:line="240" w:lineRule="auto"/>
              <w:jc w:val="center"/>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Klasė</w:t>
            </w:r>
          </w:p>
        </w:tc>
        <w:tc>
          <w:tcPr>
            <w:tcW w:w="7087" w:type="dxa"/>
          </w:tcPr>
          <w:p w14:paraId="36705C98" w14:textId="77777777" w:rsidR="009B658B" w:rsidRPr="00FD7EEC" w:rsidRDefault="009B658B" w:rsidP="00FD7EEC">
            <w:pPr>
              <w:tabs>
                <w:tab w:val="left" w:pos="1142"/>
              </w:tabs>
              <w:spacing w:after="0" w:line="240" w:lineRule="auto"/>
              <w:jc w:val="center"/>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Ugdymo proceso pabaiga</w:t>
            </w:r>
          </w:p>
        </w:tc>
      </w:tr>
      <w:tr w:rsidR="00097556" w:rsidRPr="00FD7EEC" w14:paraId="6A3D96E6" w14:textId="77777777" w:rsidTr="00C857AF">
        <w:tc>
          <w:tcPr>
            <w:tcW w:w="2552" w:type="dxa"/>
            <w:tcBorders>
              <w:bottom w:val="single" w:sz="4" w:space="0" w:color="auto"/>
            </w:tcBorders>
            <w:shd w:val="clear" w:color="auto" w:fill="auto"/>
          </w:tcPr>
          <w:p w14:paraId="1644730C" w14:textId="7A6E1BEE" w:rsidR="009B658B" w:rsidRPr="00FD7EEC" w:rsidRDefault="004C03F4" w:rsidP="00FD7EEC">
            <w:pPr>
              <w:tabs>
                <w:tab w:val="left" w:pos="1142"/>
              </w:tabs>
              <w:spacing w:after="0" w:line="240" w:lineRule="auto"/>
              <w:jc w:val="center"/>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I–</w:t>
            </w:r>
            <w:r w:rsidR="000A1252" w:rsidRPr="00FD7EEC">
              <w:rPr>
                <w:rFonts w:ascii="Times New Roman" w:eastAsia="Times New Roman" w:hAnsi="Times New Roman"/>
                <w:spacing w:val="-1"/>
                <w:sz w:val="24"/>
                <w:szCs w:val="24"/>
                <w:lang w:eastAsia="lt-LT"/>
              </w:rPr>
              <w:t>II</w:t>
            </w:r>
          </w:p>
        </w:tc>
        <w:tc>
          <w:tcPr>
            <w:tcW w:w="7087" w:type="dxa"/>
            <w:tcBorders>
              <w:bottom w:val="single" w:sz="4" w:space="0" w:color="auto"/>
            </w:tcBorders>
          </w:tcPr>
          <w:p w14:paraId="5AFE5632" w14:textId="377B67E9" w:rsidR="009B658B" w:rsidRPr="00FD7EEC" w:rsidRDefault="00905BE3" w:rsidP="00FD7EEC">
            <w:pPr>
              <w:tabs>
                <w:tab w:val="left" w:pos="1142"/>
              </w:tabs>
              <w:spacing w:after="0" w:line="240" w:lineRule="auto"/>
              <w:jc w:val="center"/>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2023</w:t>
            </w:r>
            <w:r w:rsidR="00D553F9">
              <w:rPr>
                <w:rFonts w:ascii="Times New Roman" w:eastAsia="Times New Roman" w:hAnsi="Times New Roman"/>
                <w:spacing w:val="-1"/>
                <w:sz w:val="24"/>
                <w:szCs w:val="24"/>
                <w:lang w:eastAsia="lt-LT"/>
              </w:rPr>
              <w:t>-06-22</w:t>
            </w:r>
          </w:p>
        </w:tc>
      </w:tr>
      <w:tr w:rsidR="00097556" w:rsidRPr="00FD7EEC" w14:paraId="5CF8B40D" w14:textId="77777777" w:rsidTr="000A1252">
        <w:tc>
          <w:tcPr>
            <w:tcW w:w="2552" w:type="dxa"/>
            <w:shd w:val="clear" w:color="auto" w:fill="auto"/>
          </w:tcPr>
          <w:p w14:paraId="57D2F47B" w14:textId="2673D43A" w:rsidR="009B658B" w:rsidRPr="00FD7EEC" w:rsidRDefault="000A1252" w:rsidP="00FD7EEC">
            <w:pPr>
              <w:tabs>
                <w:tab w:val="left" w:pos="1142"/>
              </w:tabs>
              <w:spacing w:after="0" w:line="240" w:lineRule="auto"/>
              <w:jc w:val="center"/>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III</w:t>
            </w:r>
          </w:p>
        </w:tc>
        <w:tc>
          <w:tcPr>
            <w:tcW w:w="7087" w:type="dxa"/>
          </w:tcPr>
          <w:p w14:paraId="52FA0759" w14:textId="5BFEC206" w:rsidR="009B658B" w:rsidRPr="00FD7EEC" w:rsidRDefault="00905BE3" w:rsidP="00FD7EEC">
            <w:pPr>
              <w:tabs>
                <w:tab w:val="left" w:pos="1142"/>
              </w:tabs>
              <w:spacing w:after="0" w:line="240" w:lineRule="auto"/>
              <w:jc w:val="center"/>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2023</w:t>
            </w:r>
            <w:r w:rsidR="000A1252" w:rsidRPr="00FD7EEC">
              <w:rPr>
                <w:rFonts w:ascii="Times New Roman" w:eastAsia="Times New Roman" w:hAnsi="Times New Roman"/>
                <w:spacing w:val="-1"/>
                <w:sz w:val="24"/>
                <w:szCs w:val="24"/>
                <w:lang w:eastAsia="lt-LT"/>
              </w:rPr>
              <w:t>-06</w:t>
            </w:r>
            <w:r w:rsidR="009B658B" w:rsidRPr="00FD7EEC">
              <w:rPr>
                <w:rFonts w:ascii="Times New Roman" w:eastAsia="Times New Roman" w:hAnsi="Times New Roman"/>
                <w:spacing w:val="-1"/>
                <w:sz w:val="24"/>
                <w:szCs w:val="24"/>
                <w:lang w:eastAsia="lt-LT"/>
              </w:rPr>
              <w:t>-</w:t>
            </w:r>
            <w:r w:rsidR="00D553F9">
              <w:rPr>
                <w:rFonts w:ascii="Times New Roman" w:eastAsia="Times New Roman" w:hAnsi="Times New Roman"/>
                <w:spacing w:val="-1"/>
                <w:sz w:val="24"/>
                <w:szCs w:val="24"/>
                <w:lang w:eastAsia="lt-LT"/>
              </w:rPr>
              <w:t>15</w:t>
            </w:r>
          </w:p>
        </w:tc>
      </w:tr>
      <w:tr w:rsidR="000A1252" w:rsidRPr="00FD7EEC" w14:paraId="0A7BFAEB" w14:textId="77777777" w:rsidTr="00AF2F0E">
        <w:tc>
          <w:tcPr>
            <w:tcW w:w="2552" w:type="dxa"/>
            <w:shd w:val="clear" w:color="auto" w:fill="auto"/>
          </w:tcPr>
          <w:p w14:paraId="35514205" w14:textId="28AD0FD4" w:rsidR="000A1252" w:rsidRPr="00FD7EEC" w:rsidRDefault="000A1252" w:rsidP="00FD7EEC">
            <w:pPr>
              <w:tabs>
                <w:tab w:val="left" w:pos="1142"/>
              </w:tabs>
              <w:spacing w:after="0" w:line="240" w:lineRule="auto"/>
              <w:jc w:val="center"/>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IV</w:t>
            </w:r>
          </w:p>
        </w:tc>
        <w:tc>
          <w:tcPr>
            <w:tcW w:w="7087" w:type="dxa"/>
          </w:tcPr>
          <w:p w14:paraId="095E875F" w14:textId="11A1B04E" w:rsidR="000A1252" w:rsidRPr="00FD7EEC" w:rsidRDefault="00905BE3" w:rsidP="00FD7EEC">
            <w:pPr>
              <w:tabs>
                <w:tab w:val="left" w:pos="1142"/>
              </w:tabs>
              <w:spacing w:after="0" w:line="240" w:lineRule="auto"/>
              <w:jc w:val="center"/>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2023</w:t>
            </w:r>
            <w:r w:rsidR="00304F63">
              <w:rPr>
                <w:rFonts w:ascii="Times New Roman" w:eastAsia="Times New Roman" w:hAnsi="Times New Roman"/>
                <w:spacing w:val="-1"/>
                <w:sz w:val="24"/>
                <w:szCs w:val="24"/>
                <w:lang w:eastAsia="lt-LT"/>
              </w:rPr>
              <w:t>-06-01</w:t>
            </w:r>
          </w:p>
        </w:tc>
      </w:tr>
    </w:tbl>
    <w:p w14:paraId="4C2044F1" w14:textId="77777777" w:rsidR="005F2D0F" w:rsidRPr="008F69C7" w:rsidRDefault="005F2D0F" w:rsidP="00FD7EEC">
      <w:pPr>
        <w:tabs>
          <w:tab w:val="left" w:pos="1142"/>
        </w:tabs>
        <w:spacing w:after="0" w:line="240" w:lineRule="auto"/>
        <w:ind w:firstLine="567"/>
        <w:jc w:val="center"/>
        <w:rPr>
          <w:rFonts w:ascii="Times New Roman" w:eastAsia="Times New Roman" w:hAnsi="Times New Roman"/>
          <w:b/>
          <w:spacing w:val="-1"/>
          <w:sz w:val="20"/>
          <w:szCs w:val="20"/>
          <w:lang w:eastAsia="lt-LT"/>
        </w:rPr>
      </w:pPr>
    </w:p>
    <w:p w14:paraId="0D01B2D0" w14:textId="797BA0AC" w:rsidR="009B658B" w:rsidRPr="00FD7EEC" w:rsidRDefault="00C06840" w:rsidP="00FD7EEC">
      <w:pPr>
        <w:tabs>
          <w:tab w:val="left" w:pos="567"/>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7</w:t>
      </w:r>
      <w:r w:rsidR="009B658B" w:rsidRPr="00FD7EEC">
        <w:rPr>
          <w:rFonts w:ascii="Times New Roman" w:eastAsia="Times New Roman" w:hAnsi="Times New Roman"/>
          <w:spacing w:val="-1"/>
          <w:sz w:val="24"/>
          <w:szCs w:val="24"/>
          <w:lang w:eastAsia="lt-LT"/>
        </w:rPr>
        <w:t xml:space="preserve">.4. Gimnazija dirba </w:t>
      </w:r>
      <w:r w:rsidR="008B7338" w:rsidRPr="00FD7EEC">
        <w:rPr>
          <w:rFonts w:ascii="Times New Roman" w:eastAsia="Times New Roman" w:hAnsi="Times New Roman"/>
          <w:spacing w:val="-1"/>
          <w:sz w:val="24"/>
          <w:szCs w:val="24"/>
          <w:lang w:eastAsia="lt-LT"/>
        </w:rPr>
        <w:t>5</w:t>
      </w:r>
      <w:r w:rsidR="009B658B" w:rsidRPr="00FD7EEC">
        <w:rPr>
          <w:rFonts w:ascii="Times New Roman" w:eastAsia="Times New Roman" w:hAnsi="Times New Roman"/>
          <w:spacing w:val="-1"/>
          <w:sz w:val="24"/>
          <w:szCs w:val="24"/>
          <w:lang w:eastAsia="lt-LT"/>
        </w:rPr>
        <w:t xml:space="preserve"> dienas per savaitę.</w:t>
      </w:r>
    </w:p>
    <w:p w14:paraId="15358033" w14:textId="6AF1FFF0" w:rsidR="009B658B" w:rsidRPr="00FD7EEC" w:rsidRDefault="00C06840"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w:t>
      </w:r>
      <w:r w:rsidR="009B658B" w:rsidRPr="00FD7EEC">
        <w:rPr>
          <w:rFonts w:ascii="Times New Roman" w:eastAsia="Times New Roman" w:hAnsi="Times New Roman"/>
          <w:spacing w:val="-1"/>
          <w:sz w:val="24"/>
          <w:szCs w:val="24"/>
          <w:lang w:eastAsia="lt-LT"/>
        </w:rPr>
        <w:t>. Ugdymo procesas pagal pagrindinio ugdymo (II dalies) programą skirstomas trimestrais:</w:t>
      </w:r>
    </w:p>
    <w:p w14:paraId="4083E591" w14:textId="3A3CFF05" w:rsidR="009B658B" w:rsidRPr="00FD7EEC" w:rsidRDefault="00C06840" w:rsidP="00FD7EEC">
      <w:pPr>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w:t>
      </w:r>
      <w:r w:rsidR="00FF56D2">
        <w:rPr>
          <w:rFonts w:ascii="Times New Roman" w:eastAsia="Times New Roman" w:hAnsi="Times New Roman"/>
          <w:spacing w:val="-1"/>
          <w:sz w:val="24"/>
          <w:szCs w:val="24"/>
          <w:lang w:eastAsia="lt-LT"/>
        </w:rPr>
        <w:t>.1. pirmasis trimestras – 2022</w:t>
      </w:r>
      <w:r w:rsidR="006A156D">
        <w:rPr>
          <w:rFonts w:ascii="Times New Roman" w:eastAsia="Times New Roman" w:hAnsi="Times New Roman"/>
          <w:spacing w:val="-1"/>
          <w:sz w:val="24"/>
          <w:szCs w:val="24"/>
          <w:lang w:eastAsia="lt-LT"/>
        </w:rPr>
        <w:t>-09-01 – 2022</w:t>
      </w:r>
      <w:r w:rsidR="009B658B" w:rsidRPr="00FD7EEC">
        <w:rPr>
          <w:rFonts w:ascii="Times New Roman" w:eastAsia="Times New Roman" w:hAnsi="Times New Roman"/>
          <w:spacing w:val="-1"/>
          <w:sz w:val="24"/>
          <w:szCs w:val="24"/>
          <w:lang w:eastAsia="lt-LT"/>
        </w:rPr>
        <w:t>-11-30;</w:t>
      </w:r>
      <w:r w:rsidR="007010E9" w:rsidRPr="00FD7EEC">
        <w:rPr>
          <w:rFonts w:ascii="Times New Roman" w:eastAsia="Times New Roman" w:hAnsi="Times New Roman"/>
          <w:spacing w:val="-1"/>
          <w:sz w:val="24"/>
          <w:szCs w:val="24"/>
          <w:lang w:eastAsia="lt-LT"/>
        </w:rPr>
        <w:t xml:space="preserve"> </w:t>
      </w:r>
    </w:p>
    <w:p w14:paraId="1F0AB8A1" w14:textId="4CD3521F" w:rsidR="009B658B" w:rsidRPr="00FD7EEC" w:rsidRDefault="00C06840"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w:t>
      </w:r>
      <w:r w:rsidR="00050A91" w:rsidRPr="00FD7EEC">
        <w:rPr>
          <w:rFonts w:ascii="Times New Roman" w:eastAsia="Times New Roman" w:hAnsi="Times New Roman"/>
          <w:spacing w:val="-1"/>
          <w:sz w:val="24"/>
          <w:szCs w:val="24"/>
          <w:lang w:eastAsia="lt-LT"/>
        </w:rPr>
        <w:t>.2. antrasis trime</w:t>
      </w:r>
      <w:r w:rsidR="004C03F4" w:rsidRPr="00FD7EEC">
        <w:rPr>
          <w:rFonts w:ascii="Times New Roman" w:eastAsia="Times New Roman" w:hAnsi="Times New Roman"/>
          <w:spacing w:val="-1"/>
          <w:sz w:val="24"/>
          <w:szCs w:val="24"/>
          <w:lang w:eastAsia="lt-LT"/>
        </w:rPr>
        <w:t xml:space="preserve">stras </w:t>
      </w:r>
      <w:r w:rsidR="006A156D">
        <w:rPr>
          <w:rFonts w:ascii="Times New Roman" w:eastAsia="Times New Roman" w:hAnsi="Times New Roman"/>
          <w:spacing w:val="-1"/>
          <w:sz w:val="24"/>
          <w:szCs w:val="24"/>
          <w:lang w:eastAsia="lt-LT"/>
        </w:rPr>
        <w:t>– 2022-12-01 – 2023</w:t>
      </w:r>
      <w:r w:rsidR="00345D64" w:rsidRPr="00FD7EEC">
        <w:rPr>
          <w:rFonts w:ascii="Times New Roman" w:eastAsia="Times New Roman" w:hAnsi="Times New Roman"/>
          <w:spacing w:val="-1"/>
          <w:sz w:val="24"/>
          <w:szCs w:val="24"/>
          <w:lang w:eastAsia="lt-LT"/>
        </w:rPr>
        <w:t>-</w:t>
      </w:r>
      <w:r w:rsidR="005A1C2F">
        <w:rPr>
          <w:rFonts w:ascii="Times New Roman" w:eastAsia="Times New Roman" w:hAnsi="Times New Roman"/>
          <w:spacing w:val="-1"/>
          <w:sz w:val="24"/>
          <w:szCs w:val="24"/>
          <w:lang w:eastAsia="lt-LT"/>
        </w:rPr>
        <w:t>03-17</w:t>
      </w:r>
      <w:r w:rsidR="009B658B" w:rsidRPr="00FD7EEC">
        <w:rPr>
          <w:rFonts w:ascii="Times New Roman" w:eastAsia="Times New Roman" w:hAnsi="Times New Roman"/>
          <w:spacing w:val="-1"/>
          <w:sz w:val="24"/>
          <w:szCs w:val="24"/>
          <w:lang w:eastAsia="lt-LT"/>
        </w:rPr>
        <w:t>;</w:t>
      </w:r>
      <w:r w:rsidR="00AB4DD8" w:rsidRPr="00FD7EEC">
        <w:rPr>
          <w:rFonts w:ascii="Times New Roman" w:eastAsia="Times New Roman" w:hAnsi="Times New Roman"/>
          <w:spacing w:val="-1"/>
          <w:sz w:val="24"/>
          <w:szCs w:val="24"/>
          <w:lang w:eastAsia="lt-LT"/>
        </w:rPr>
        <w:t xml:space="preserve"> </w:t>
      </w:r>
    </w:p>
    <w:p w14:paraId="7959C0DE" w14:textId="62C38F11" w:rsidR="009B658B" w:rsidRPr="00FD7EEC" w:rsidRDefault="00C06840"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w:t>
      </w:r>
      <w:r w:rsidR="009B658B" w:rsidRPr="00FD7EEC">
        <w:rPr>
          <w:rFonts w:ascii="Times New Roman" w:eastAsia="Times New Roman" w:hAnsi="Times New Roman"/>
          <w:spacing w:val="-1"/>
          <w:sz w:val="24"/>
          <w:szCs w:val="24"/>
          <w:lang w:eastAsia="lt-LT"/>
        </w:rPr>
        <w:t>.3. trečiasis trimestras – 20</w:t>
      </w:r>
      <w:r w:rsidR="006A156D">
        <w:rPr>
          <w:rFonts w:ascii="Times New Roman" w:eastAsia="Times New Roman" w:hAnsi="Times New Roman"/>
          <w:spacing w:val="-1"/>
          <w:sz w:val="24"/>
          <w:szCs w:val="24"/>
          <w:lang w:eastAsia="lt-LT"/>
        </w:rPr>
        <w:t>23-03-20</w:t>
      </w:r>
      <w:r w:rsidR="004C03F4" w:rsidRPr="00FD7EEC">
        <w:rPr>
          <w:rFonts w:ascii="Times New Roman" w:eastAsia="Times New Roman" w:hAnsi="Times New Roman"/>
          <w:spacing w:val="-1"/>
          <w:sz w:val="24"/>
          <w:szCs w:val="24"/>
          <w:lang w:eastAsia="lt-LT"/>
        </w:rPr>
        <w:t xml:space="preserve"> </w:t>
      </w:r>
      <w:r w:rsidR="00AD4C18" w:rsidRPr="00FD7EEC">
        <w:rPr>
          <w:rFonts w:ascii="Times New Roman" w:eastAsia="Times New Roman" w:hAnsi="Times New Roman"/>
          <w:spacing w:val="-1"/>
          <w:sz w:val="24"/>
          <w:szCs w:val="24"/>
          <w:lang w:eastAsia="lt-LT"/>
        </w:rPr>
        <w:t>–</w:t>
      </w:r>
      <w:r w:rsidR="004C03F4" w:rsidRPr="00FD7EEC">
        <w:rPr>
          <w:rFonts w:ascii="Times New Roman" w:eastAsia="Times New Roman" w:hAnsi="Times New Roman"/>
          <w:spacing w:val="-1"/>
          <w:sz w:val="24"/>
          <w:szCs w:val="24"/>
          <w:lang w:eastAsia="lt-LT"/>
        </w:rPr>
        <w:t xml:space="preserve"> </w:t>
      </w:r>
      <w:r w:rsidR="005A1C2F">
        <w:rPr>
          <w:rFonts w:ascii="Times New Roman" w:eastAsia="Times New Roman" w:hAnsi="Times New Roman"/>
          <w:spacing w:val="-1"/>
          <w:sz w:val="24"/>
          <w:szCs w:val="24"/>
          <w:lang w:eastAsia="lt-LT"/>
        </w:rPr>
        <w:t>2023-06-22</w:t>
      </w:r>
      <w:r w:rsidR="009B658B" w:rsidRPr="00FD7EEC">
        <w:rPr>
          <w:rFonts w:ascii="Times New Roman" w:eastAsia="Times New Roman" w:hAnsi="Times New Roman"/>
          <w:spacing w:val="-1"/>
          <w:sz w:val="24"/>
          <w:szCs w:val="24"/>
          <w:lang w:eastAsia="lt-LT"/>
        </w:rPr>
        <w:t>.</w:t>
      </w:r>
      <w:r w:rsidR="00351D2C" w:rsidRPr="00FD7EEC">
        <w:rPr>
          <w:rFonts w:ascii="Times New Roman" w:eastAsia="Times New Roman" w:hAnsi="Times New Roman"/>
          <w:spacing w:val="-1"/>
          <w:sz w:val="24"/>
          <w:szCs w:val="24"/>
          <w:lang w:eastAsia="lt-LT"/>
        </w:rPr>
        <w:t xml:space="preserve"> </w:t>
      </w:r>
    </w:p>
    <w:p w14:paraId="0348F053" w14:textId="5AB8CC91" w:rsidR="009B658B" w:rsidRPr="00FD7EEC" w:rsidRDefault="00C06840"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9</w:t>
      </w:r>
      <w:r w:rsidR="009B658B" w:rsidRPr="00FD7EEC">
        <w:rPr>
          <w:rFonts w:ascii="Times New Roman" w:eastAsia="Times New Roman" w:hAnsi="Times New Roman"/>
          <w:spacing w:val="-1"/>
          <w:sz w:val="24"/>
          <w:szCs w:val="24"/>
          <w:lang w:eastAsia="lt-LT"/>
        </w:rPr>
        <w:t>. Ugdymo procesas pagal vidurinio ugdymo programą skirstomas pusmečiais:</w:t>
      </w:r>
    </w:p>
    <w:p w14:paraId="20385461" w14:textId="0ABF91B5" w:rsidR="009B658B" w:rsidRPr="00FD7EEC" w:rsidRDefault="00C06840"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9</w:t>
      </w:r>
      <w:r w:rsidR="009B658B" w:rsidRPr="00FD7EEC">
        <w:rPr>
          <w:rFonts w:ascii="Times New Roman" w:eastAsia="Times New Roman" w:hAnsi="Times New Roman"/>
          <w:spacing w:val="-1"/>
          <w:sz w:val="24"/>
          <w:szCs w:val="24"/>
          <w:lang w:eastAsia="lt-LT"/>
        </w:rPr>
        <w:t>.1. pirmasis pusmeti</w:t>
      </w:r>
      <w:r w:rsidR="00FF56D2">
        <w:rPr>
          <w:rFonts w:ascii="Times New Roman" w:eastAsia="Times New Roman" w:hAnsi="Times New Roman"/>
          <w:spacing w:val="-1"/>
          <w:sz w:val="24"/>
          <w:szCs w:val="24"/>
          <w:lang w:eastAsia="lt-LT"/>
        </w:rPr>
        <w:t>s – 2022-09-01 – 2023-01-25</w:t>
      </w:r>
      <w:r w:rsidR="007B52AA" w:rsidRPr="00FD7EEC">
        <w:rPr>
          <w:rFonts w:ascii="Times New Roman" w:eastAsia="Times New Roman" w:hAnsi="Times New Roman"/>
          <w:spacing w:val="-1"/>
          <w:sz w:val="24"/>
          <w:szCs w:val="24"/>
          <w:lang w:eastAsia="lt-LT"/>
        </w:rPr>
        <w:t xml:space="preserve"> (III–</w:t>
      </w:r>
      <w:r w:rsidR="009B658B" w:rsidRPr="00FD7EEC">
        <w:rPr>
          <w:rFonts w:ascii="Times New Roman" w:eastAsia="Times New Roman" w:hAnsi="Times New Roman"/>
          <w:spacing w:val="-1"/>
          <w:sz w:val="24"/>
          <w:szCs w:val="24"/>
          <w:lang w:eastAsia="lt-LT"/>
        </w:rPr>
        <w:t>IV klasės);</w:t>
      </w:r>
    </w:p>
    <w:p w14:paraId="2C09D7DF" w14:textId="52962F6D" w:rsidR="009B658B" w:rsidRPr="00FD7EEC" w:rsidRDefault="00C06840"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9</w:t>
      </w:r>
      <w:r w:rsidR="00050A91" w:rsidRPr="00FD7EEC">
        <w:rPr>
          <w:rFonts w:ascii="Times New Roman" w:eastAsia="Times New Roman" w:hAnsi="Times New Roman"/>
          <w:spacing w:val="-1"/>
          <w:sz w:val="24"/>
          <w:szCs w:val="24"/>
          <w:lang w:eastAsia="lt-LT"/>
        </w:rPr>
        <w:t>.2. antrasis pu</w:t>
      </w:r>
      <w:r w:rsidR="006A156D">
        <w:rPr>
          <w:rFonts w:ascii="Times New Roman" w:eastAsia="Times New Roman" w:hAnsi="Times New Roman"/>
          <w:spacing w:val="-1"/>
          <w:sz w:val="24"/>
          <w:szCs w:val="24"/>
          <w:lang w:eastAsia="lt-LT"/>
        </w:rPr>
        <w:t>smetis – 2023-01-26 – 2022-06-15</w:t>
      </w:r>
      <w:r w:rsidR="005A1C2F">
        <w:rPr>
          <w:rFonts w:ascii="Times New Roman" w:eastAsia="Times New Roman" w:hAnsi="Times New Roman"/>
          <w:spacing w:val="-1"/>
          <w:sz w:val="24"/>
          <w:szCs w:val="24"/>
          <w:lang w:eastAsia="lt-LT"/>
        </w:rPr>
        <w:t xml:space="preserve"> (</w:t>
      </w:r>
      <w:r w:rsidR="009B658B" w:rsidRPr="00FD7EEC">
        <w:rPr>
          <w:rFonts w:ascii="Times New Roman" w:eastAsia="Times New Roman" w:hAnsi="Times New Roman"/>
          <w:spacing w:val="-1"/>
          <w:sz w:val="24"/>
          <w:szCs w:val="24"/>
          <w:lang w:eastAsia="lt-LT"/>
        </w:rPr>
        <w:t>III klasės);</w:t>
      </w:r>
    </w:p>
    <w:p w14:paraId="10AB4D32" w14:textId="31996BE0" w:rsidR="009B658B" w:rsidRPr="00FD7EEC" w:rsidRDefault="00C06840"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9</w:t>
      </w:r>
      <w:r w:rsidR="009B658B" w:rsidRPr="00FD7EEC">
        <w:rPr>
          <w:rFonts w:ascii="Times New Roman" w:eastAsia="Times New Roman" w:hAnsi="Times New Roman"/>
          <w:spacing w:val="-1"/>
          <w:sz w:val="24"/>
          <w:szCs w:val="24"/>
          <w:lang w:eastAsia="lt-LT"/>
        </w:rPr>
        <w:t>.3. antrasis pusmetis – 202</w:t>
      </w:r>
      <w:r w:rsidR="006A156D">
        <w:rPr>
          <w:rFonts w:ascii="Times New Roman" w:eastAsia="Times New Roman" w:hAnsi="Times New Roman"/>
          <w:spacing w:val="-1"/>
          <w:sz w:val="24"/>
          <w:szCs w:val="24"/>
          <w:lang w:eastAsia="lt-LT"/>
        </w:rPr>
        <w:t>3-01-26</w:t>
      </w:r>
      <w:r w:rsidR="00EA790E" w:rsidRPr="00FD7EEC">
        <w:rPr>
          <w:rFonts w:ascii="Times New Roman" w:eastAsia="Times New Roman" w:hAnsi="Times New Roman"/>
          <w:spacing w:val="-1"/>
          <w:sz w:val="24"/>
          <w:szCs w:val="24"/>
          <w:lang w:eastAsia="lt-LT"/>
        </w:rPr>
        <w:t xml:space="preserve"> –</w:t>
      </w:r>
      <w:r w:rsidR="00304F63">
        <w:rPr>
          <w:rFonts w:ascii="Times New Roman" w:eastAsia="Times New Roman" w:hAnsi="Times New Roman"/>
          <w:spacing w:val="-1"/>
          <w:sz w:val="24"/>
          <w:szCs w:val="24"/>
          <w:lang w:eastAsia="lt-LT"/>
        </w:rPr>
        <w:t xml:space="preserve"> 2023-06-01</w:t>
      </w:r>
      <w:r w:rsidR="009B658B" w:rsidRPr="00FD7EEC">
        <w:rPr>
          <w:rFonts w:ascii="Times New Roman" w:eastAsia="Times New Roman" w:hAnsi="Times New Roman"/>
          <w:spacing w:val="-1"/>
          <w:sz w:val="24"/>
          <w:szCs w:val="24"/>
          <w:lang w:eastAsia="lt-LT"/>
        </w:rPr>
        <w:t xml:space="preserve"> (IV klasės).</w:t>
      </w:r>
    </w:p>
    <w:p w14:paraId="16BD4012" w14:textId="3CC266A4" w:rsidR="00C70E60" w:rsidRPr="00FD7EEC" w:rsidRDefault="00C06840"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10</w:t>
      </w:r>
      <w:r w:rsidR="009B658B" w:rsidRPr="00FD7EEC">
        <w:rPr>
          <w:rFonts w:ascii="Times New Roman" w:eastAsia="Times New Roman" w:hAnsi="Times New Roman"/>
          <w:spacing w:val="-1"/>
          <w:sz w:val="24"/>
          <w:szCs w:val="24"/>
          <w:lang w:eastAsia="lt-LT"/>
        </w:rPr>
        <w:t>. Mokinių atostogų trukmė: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961"/>
        <w:gridCol w:w="2545"/>
      </w:tblGrid>
      <w:tr w:rsidR="00097556" w:rsidRPr="00FD7EEC" w14:paraId="3B1F95FE" w14:textId="77777777" w:rsidTr="003D3B1A">
        <w:tc>
          <w:tcPr>
            <w:tcW w:w="2122" w:type="dxa"/>
            <w:shd w:val="clear" w:color="auto" w:fill="auto"/>
          </w:tcPr>
          <w:p w14:paraId="754FC243" w14:textId="77777777" w:rsidR="00C70E60" w:rsidRPr="00FD7EEC" w:rsidRDefault="00C70E60" w:rsidP="00FD7EEC">
            <w:pPr>
              <w:tabs>
                <w:tab w:val="left" w:pos="1142"/>
              </w:tabs>
              <w:spacing w:after="0" w:line="240" w:lineRule="auto"/>
              <w:jc w:val="center"/>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Atostogos</w:t>
            </w:r>
          </w:p>
        </w:tc>
        <w:tc>
          <w:tcPr>
            <w:tcW w:w="4961" w:type="dxa"/>
            <w:shd w:val="clear" w:color="auto" w:fill="auto"/>
          </w:tcPr>
          <w:p w14:paraId="0FDC685F" w14:textId="77777777" w:rsidR="00C70E60" w:rsidRPr="00FD7EEC" w:rsidRDefault="00C70E60" w:rsidP="00FD7EEC">
            <w:pPr>
              <w:tabs>
                <w:tab w:val="left" w:pos="1142"/>
              </w:tabs>
              <w:spacing w:after="0" w:line="240" w:lineRule="auto"/>
              <w:jc w:val="center"/>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Prasideda</w:t>
            </w:r>
          </w:p>
        </w:tc>
        <w:tc>
          <w:tcPr>
            <w:tcW w:w="2545" w:type="dxa"/>
            <w:shd w:val="clear" w:color="auto" w:fill="auto"/>
          </w:tcPr>
          <w:p w14:paraId="159CCADF" w14:textId="77777777" w:rsidR="00C70E60" w:rsidRPr="00FD7EEC" w:rsidRDefault="00C70E60" w:rsidP="00FD7EEC">
            <w:pPr>
              <w:tabs>
                <w:tab w:val="left" w:pos="1142"/>
              </w:tabs>
              <w:spacing w:after="0" w:line="240" w:lineRule="auto"/>
              <w:jc w:val="center"/>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Baigiasi</w:t>
            </w:r>
          </w:p>
        </w:tc>
      </w:tr>
      <w:tr w:rsidR="00097556" w:rsidRPr="00FD7EEC" w14:paraId="062FF2BB" w14:textId="77777777" w:rsidTr="003D3B1A">
        <w:tc>
          <w:tcPr>
            <w:tcW w:w="2122" w:type="dxa"/>
            <w:shd w:val="clear" w:color="auto" w:fill="auto"/>
          </w:tcPr>
          <w:p w14:paraId="45CA07F7" w14:textId="77777777" w:rsidR="00C70E60" w:rsidRPr="00FD7EEC" w:rsidRDefault="00C70E60" w:rsidP="00FD7EEC">
            <w:pPr>
              <w:tabs>
                <w:tab w:val="left" w:pos="1142"/>
              </w:tabs>
              <w:spacing w:after="0" w:line="240" w:lineRule="auto"/>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Rudens</w:t>
            </w:r>
            <w:r w:rsidRPr="00FD7EEC">
              <w:rPr>
                <w:rFonts w:ascii="Times New Roman" w:eastAsia="Times New Roman" w:hAnsi="Times New Roman"/>
                <w:spacing w:val="-1"/>
                <w:sz w:val="24"/>
                <w:szCs w:val="24"/>
                <w:lang w:eastAsia="lt-LT"/>
              </w:rPr>
              <w:tab/>
            </w:r>
          </w:p>
        </w:tc>
        <w:tc>
          <w:tcPr>
            <w:tcW w:w="4961" w:type="dxa"/>
            <w:shd w:val="clear" w:color="auto" w:fill="auto"/>
          </w:tcPr>
          <w:p w14:paraId="72A06EA3" w14:textId="259002C1" w:rsidR="00C70E60" w:rsidRPr="00FD7EEC" w:rsidRDefault="00BE19F3" w:rsidP="00FD7EEC">
            <w:pPr>
              <w:tabs>
                <w:tab w:val="left" w:pos="1142"/>
              </w:tabs>
              <w:spacing w:after="0" w:line="240" w:lineRule="auto"/>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2022</w:t>
            </w:r>
            <w:r w:rsidR="00C70E60" w:rsidRPr="00FD7EEC">
              <w:rPr>
                <w:rFonts w:ascii="Times New Roman" w:eastAsia="Times New Roman" w:hAnsi="Times New Roman"/>
                <w:spacing w:val="-1"/>
                <w:sz w:val="24"/>
                <w:szCs w:val="24"/>
                <w:lang w:eastAsia="lt-LT"/>
              </w:rPr>
              <w:t xml:space="preserve"> m. </w:t>
            </w:r>
            <w:r>
              <w:rPr>
                <w:rFonts w:ascii="Times New Roman" w:eastAsia="Times New Roman" w:hAnsi="Times New Roman"/>
                <w:spacing w:val="-1"/>
                <w:sz w:val="24"/>
                <w:szCs w:val="24"/>
                <w:lang w:eastAsia="lt-LT"/>
              </w:rPr>
              <w:t>spalio 31</w:t>
            </w:r>
            <w:r w:rsidR="00C70E60" w:rsidRPr="00FD7EEC">
              <w:rPr>
                <w:rFonts w:ascii="Times New Roman" w:eastAsia="Times New Roman" w:hAnsi="Times New Roman"/>
                <w:spacing w:val="-1"/>
                <w:sz w:val="24"/>
                <w:szCs w:val="24"/>
                <w:lang w:eastAsia="lt-LT"/>
              </w:rPr>
              <w:t xml:space="preserve"> d.</w:t>
            </w:r>
          </w:p>
        </w:tc>
        <w:tc>
          <w:tcPr>
            <w:tcW w:w="2545" w:type="dxa"/>
            <w:shd w:val="clear" w:color="auto" w:fill="auto"/>
          </w:tcPr>
          <w:p w14:paraId="0FC1503D" w14:textId="7007D9FE" w:rsidR="00C70E60" w:rsidRPr="00FD7EEC" w:rsidRDefault="00BE19F3" w:rsidP="00FD7EEC">
            <w:pPr>
              <w:tabs>
                <w:tab w:val="left" w:pos="1142"/>
              </w:tabs>
              <w:spacing w:after="0" w:line="240" w:lineRule="auto"/>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2022 m. lapkričio 4</w:t>
            </w:r>
            <w:r w:rsidR="00C70E60" w:rsidRPr="00FD7EEC">
              <w:rPr>
                <w:rFonts w:ascii="Times New Roman" w:eastAsia="Times New Roman" w:hAnsi="Times New Roman"/>
                <w:spacing w:val="-1"/>
                <w:sz w:val="24"/>
                <w:szCs w:val="24"/>
                <w:lang w:eastAsia="lt-LT"/>
              </w:rPr>
              <w:t xml:space="preserve"> d.</w:t>
            </w:r>
          </w:p>
        </w:tc>
      </w:tr>
      <w:tr w:rsidR="00097556" w:rsidRPr="00FD7EEC" w14:paraId="56826241" w14:textId="77777777" w:rsidTr="003D3B1A">
        <w:tc>
          <w:tcPr>
            <w:tcW w:w="2122" w:type="dxa"/>
            <w:shd w:val="clear" w:color="auto" w:fill="auto"/>
          </w:tcPr>
          <w:p w14:paraId="787F96BE" w14:textId="77777777" w:rsidR="00C70E60" w:rsidRPr="00FD7EEC" w:rsidRDefault="00C70E60" w:rsidP="00FD7EEC">
            <w:pPr>
              <w:tabs>
                <w:tab w:val="left" w:pos="1142"/>
              </w:tabs>
              <w:spacing w:after="0" w:line="240" w:lineRule="auto"/>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Žiemos (Kalėdų)</w:t>
            </w:r>
          </w:p>
        </w:tc>
        <w:tc>
          <w:tcPr>
            <w:tcW w:w="4961" w:type="dxa"/>
            <w:shd w:val="clear" w:color="auto" w:fill="auto"/>
          </w:tcPr>
          <w:p w14:paraId="51C6FAAC" w14:textId="3978E1D2" w:rsidR="00C70E60" w:rsidRPr="00FD7EEC" w:rsidRDefault="00BE19F3" w:rsidP="00FD7EEC">
            <w:pPr>
              <w:tabs>
                <w:tab w:val="left" w:pos="1142"/>
              </w:tabs>
              <w:spacing w:after="0" w:line="240" w:lineRule="auto"/>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2022</w:t>
            </w:r>
            <w:r w:rsidR="007B52AA" w:rsidRPr="00FD7EEC">
              <w:rPr>
                <w:rFonts w:ascii="Times New Roman" w:eastAsia="Times New Roman" w:hAnsi="Times New Roman"/>
                <w:spacing w:val="-1"/>
                <w:sz w:val="24"/>
                <w:szCs w:val="24"/>
                <w:lang w:eastAsia="lt-LT"/>
              </w:rPr>
              <w:t xml:space="preserve"> m. gruodžio 27</w:t>
            </w:r>
            <w:r w:rsidR="00C70E60" w:rsidRPr="00FD7EEC">
              <w:rPr>
                <w:rFonts w:ascii="Times New Roman" w:eastAsia="Times New Roman" w:hAnsi="Times New Roman"/>
                <w:spacing w:val="-1"/>
                <w:sz w:val="24"/>
                <w:szCs w:val="24"/>
                <w:lang w:eastAsia="lt-LT"/>
              </w:rPr>
              <w:t xml:space="preserve"> d.</w:t>
            </w:r>
          </w:p>
        </w:tc>
        <w:tc>
          <w:tcPr>
            <w:tcW w:w="2545" w:type="dxa"/>
            <w:shd w:val="clear" w:color="auto" w:fill="auto"/>
          </w:tcPr>
          <w:p w14:paraId="598B77DE" w14:textId="325B9C0B" w:rsidR="00C70E60" w:rsidRPr="00FD7EEC" w:rsidRDefault="007D75FD" w:rsidP="00FD7EEC">
            <w:pPr>
              <w:tabs>
                <w:tab w:val="left" w:pos="1142"/>
              </w:tabs>
              <w:spacing w:after="0" w:line="240" w:lineRule="auto"/>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2023</w:t>
            </w:r>
            <w:r w:rsidR="00BE19F3">
              <w:rPr>
                <w:rFonts w:ascii="Times New Roman" w:eastAsia="Times New Roman" w:hAnsi="Times New Roman"/>
                <w:spacing w:val="-1"/>
                <w:sz w:val="24"/>
                <w:szCs w:val="24"/>
                <w:lang w:eastAsia="lt-LT"/>
              </w:rPr>
              <w:t xml:space="preserve"> m. sausio 6</w:t>
            </w:r>
            <w:r w:rsidR="00C70E60" w:rsidRPr="00FD7EEC">
              <w:rPr>
                <w:rFonts w:ascii="Times New Roman" w:eastAsia="Times New Roman" w:hAnsi="Times New Roman"/>
                <w:spacing w:val="-1"/>
                <w:sz w:val="24"/>
                <w:szCs w:val="24"/>
                <w:lang w:eastAsia="lt-LT"/>
              </w:rPr>
              <w:t xml:space="preserve"> d.</w:t>
            </w:r>
          </w:p>
        </w:tc>
      </w:tr>
      <w:tr w:rsidR="00097556" w:rsidRPr="00FD7EEC" w14:paraId="606316EB" w14:textId="77777777" w:rsidTr="003D3B1A">
        <w:tc>
          <w:tcPr>
            <w:tcW w:w="2122" w:type="dxa"/>
            <w:shd w:val="clear" w:color="auto" w:fill="auto"/>
          </w:tcPr>
          <w:p w14:paraId="630032F3" w14:textId="77777777" w:rsidR="00C70E60" w:rsidRPr="00FD7EEC" w:rsidRDefault="00C70E60" w:rsidP="00FD7EEC">
            <w:pPr>
              <w:tabs>
                <w:tab w:val="left" w:pos="1142"/>
              </w:tabs>
              <w:spacing w:after="0" w:line="240" w:lineRule="auto"/>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 xml:space="preserve">Žiemos             </w:t>
            </w:r>
          </w:p>
        </w:tc>
        <w:tc>
          <w:tcPr>
            <w:tcW w:w="4961" w:type="dxa"/>
            <w:shd w:val="clear" w:color="auto" w:fill="auto"/>
          </w:tcPr>
          <w:p w14:paraId="19AF7E3B" w14:textId="342DE7E6" w:rsidR="00C70E60" w:rsidRPr="00FD7EEC" w:rsidRDefault="00BE19F3" w:rsidP="00FD7EEC">
            <w:pPr>
              <w:tabs>
                <w:tab w:val="left" w:pos="1142"/>
              </w:tabs>
              <w:spacing w:after="0" w:line="240" w:lineRule="auto"/>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2023 m. vasario 13</w:t>
            </w:r>
            <w:r w:rsidR="00C70E60" w:rsidRPr="00FD7EEC">
              <w:rPr>
                <w:rFonts w:ascii="Times New Roman" w:eastAsia="Times New Roman" w:hAnsi="Times New Roman"/>
                <w:spacing w:val="-1"/>
                <w:sz w:val="24"/>
                <w:szCs w:val="24"/>
                <w:lang w:eastAsia="lt-LT"/>
              </w:rPr>
              <w:t xml:space="preserve"> d.</w:t>
            </w:r>
          </w:p>
        </w:tc>
        <w:tc>
          <w:tcPr>
            <w:tcW w:w="2545" w:type="dxa"/>
            <w:shd w:val="clear" w:color="auto" w:fill="auto"/>
          </w:tcPr>
          <w:p w14:paraId="7C8A4AC3" w14:textId="0663DC26" w:rsidR="00C70E60" w:rsidRPr="00FD7EEC" w:rsidRDefault="00BE19F3" w:rsidP="00FD7EEC">
            <w:pPr>
              <w:tabs>
                <w:tab w:val="left" w:pos="1142"/>
              </w:tabs>
              <w:spacing w:after="0" w:line="240" w:lineRule="auto"/>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2023</w:t>
            </w:r>
            <w:r w:rsidR="00C70E60" w:rsidRPr="00FD7EEC">
              <w:rPr>
                <w:rFonts w:ascii="Times New Roman" w:eastAsia="Times New Roman" w:hAnsi="Times New Roman"/>
                <w:spacing w:val="-1"/>
                <w:sz w:val="24"/>
                <w:szCs w:val="24"/>
                <w:lang w:eastAsia="lt-LT"/>
              </w:rPr>
              <w:t xml:space="preserve"> m. va</w:t>
            </w:r>
            <w:r>
              <w:rPr>
                <w:rFonts w:ascii="Times New Roman" w:eastAsia="Times New Roman" w:hAnsi="Times New Roman"/>
                <w:spacing w:val="-1"/>
                <w:sz w:val="24"/>
                <w:szCs w:val="24"/>
                <w:lang w:eastAsia="lt-LT"/>
              </w:rPr>
              <w:t>sario 17</w:t>
            </w:r>
            <w:r w:rsidR="00C70E60" w:rsidRPr="00FD7EEC">
              <w:rPr>
                <w:rFonts w:ascii="Times New Roman" w:eastAsia="Times New Roman" w:hAnsi="Times New Roman"/>
                <w:spacing w:val="-1"/>
                <w:sz w:val="24"/>
                <w:szCs w:val="24"/>
                <w:lang w:eastAsia="lt-LT"/>
              </w:rPr>
              <w:t xml:space="preserve"> d.</w:t>
            </w:r>
          </w:p>
        </w:tc>
      </w:tr>
      <w:tr w:rsidR="00097556" w:rsidRPr="00FD7EEC" w14:paraId="33708A62" w14:textId="77777777" w:rsidTr="003D3B1A">
        <w:tc>
          <w:tcPr>
            <w:tcW w:w="2122" w:type="dxa"/>
            <w:shd w:val="clear" w:color="auto" w:fill="auto"/>
          </w:tcPr>
          <w:p w14:paraId="54732DC8" w14:textId="77777777" w:rsidR="00C70E60" w:rsidRPr="00FD7EEC" w:rsidRDefault="00C70E60" w:rsidP="00FD7EEC">
            <w:pPr>
              <w:tabs>
                <w:tab w:val="left" w:pos="1142"/>
              </w:tabs>
              <w:spacing w:after="0" w:line="240" w:lineRule="auto"/>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Pavasario (Velykų)</w:t>
            </w:r>
          </w:p>
        </w:tc>
        <w:tc>
          <w:tcPr>
            <w:tcW w:w="4961" w:type="dxa"/>
            <w:shd w:val="clear" w:color="auto" w:fill="auto"/>
          </w:tcPr>
          <w:p w14:paraId="61B02786" w14:textId="4B051C0A" w:rsidR="00C70E60" w:rsidRPr="00FD7EEC" w:rsidRDefault="00BE19F3" w:rsidP="00FD7EEC">
            <w:pPr>
              <w:tabs>
                <w:tab w:val="left" w:pos="1142"/>
              </w:tabs>
              <w:spacing w:after="0" w:line="240" w:lineRule="auto"/>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2023 m. balandžio 11</w:t>
            </w:r>
            <w:r w:rsidR="00C70E60" w:rsidRPr="00FD7EEC">
              <w:rPr>
                <w:rFonts w:ascii="Times New Roman" w:eastAsia="Times New Roman" w:hAnsi="Times New Roman"/>
                <w:spacing w:val="-1"/>
                <w:sz w:val="24"/>
                <w:szCs w:val="24"/>
                <w:lang w:eastAsia="lt-LT"/>
              </w:rPr>
              <w:t xml:space="preserve"> d.</w:t>
            </w:r>
            <w:r w:rsidR="00C70E60" w:rsidRPr="00FD7EEC">
              <w:rPr>
                <w:rFonts w:ascii="Times New Roman" w:eastAsia="Times New Roman" w:hAnsi="Times New Roman"/>
                <w:spacing w:val="-1"/>
                <w:sz w:val="24"/>
                <w:szCs w:val="24"/>
                <w:lang w:eastAsia="lt-LT"/>
              </w:rPr>
              <w:tab/>
            </w:r>
          </w:p>
        </w:tc>
        <w:tc>
          <w:tcPr>
            <w:tcW w:w="2545" w:type="dxa"/>
            <w:shd w:val="clear" w:color="auto" w:fill="auto"/>
          </w:tcPr>
          <w:p w14:paraId="3DE91FAA" w14:textId="049EF7C4" w:rsidR="00C70E60" w:rsidRPr="00FD7EEC" w:rsidRDefault="00BE19F3" w:rsidP="00FD7EEC">
            <w:pPr>
              <w:tabs>
                <w:tab w:val="left" w:pos="1142"/>
              </w:tabs>
              <w:spacing w:after="0" w:line="240" w:lineRule="auto"/>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2023</w:t>
            </w:r>
            <w:r w:rsidR="007B52AA" w:rsidRPr="00FD7EEC">
              <w:rPr>
                <w:rFonts w:ascii="Times New Roman" w:eastAsia="Times New Roman" w:hAnsi="Times New Roman"/>
                <w:spacing w:val="-1"/>
                <w:sz w:val="24"/>
                <w:szCs w:val="24"/>
                <w:lang w:eastAsia="lt-LT"/>
              </w:rPr>
              <w:t xml:space="preserve"> m</w:t>
            </w:r>
            <w:r>
              <w:rPr>
                <w:rFonts w:ascii="Times New Roman" w:eastAsia="Times New Roman" w:hAnsi="Times New Roman"/>
                <w:spacing w:val="-1"/>
                <w:sz w:val="24"/>
                <w:szCs w:val="24"/>
                <w:lang w:eastAsia="lt-LT"/>
              </w:rPr>
              <w:t>. balandžio 14</w:t>
            </w:r>
            <w:r w:rsidR="00C70E60" w:rsidRPr="00FD7EEC">
              <w:rPr>
                <w:rFonts w:ascii="Times New Roman" w:eastAsia="Times New Roman" w:hAnsi="Times New Roman"/>
                <w:spacing w:val="-1"/>
                <w:sz w:val="24"/>
                <w:szCs w:val="24"/>
                <w:lang w:eastAsia="lt-LT"/>
              </w:rPr>
              <w:t xml:space="preserve"> d.</w:t>
            </w:r>
          </w:p>
        </w:tc>
      </w:tr>
      <w:tr w:rsidR="00097556" w:rsidRPr="00FD7EEC" w14:paraId="23A0D6A1" w14:textId="77777777" w:rsidTr="003D3B1A">
        <w:tc>
          <w:tcPr>
            <w:tcW w:w="2122" w:type="dxa"/>
            <w:shd w:val="clear" w:color="auto" w:fill="auto"/>
          </w:tcPr>
          <w:p w14:paraId="7F79B255" w14:textId="77777777" w:rsidR="00C70E60" w:rsidRPr="00FD7EEC" w:rsidRDefault="00C70E60" w:rsidP="00FD7EEC">
            <w:pPr>
              <w:tabs>
                <w:tab w:val="left" w:pos="1142"/>
              </w:tabs>
              <w:spacing w:after="0" w:line="240" w:lineRule="auto"/>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Vasaros</w:t>
            </w:r>
            <w:r w:rsidRPr="00FD7EEC">
              <w:rPr>
                <w:rFonts w:ascii="Times New Roman" w:eastAsia="Times New Roman" w:hAnsi="Times New Roman"/>
                <w:spacing w:val="-1"/>
                <w:sz w:val="24"/>
                <w:szCs w:val="24"/>
                <w:lang w:eastAsia="lt-LT"/>
              </w:rPr>
              <w:tab/>
              <w:t xml:space="preserve">                         </w:t>
            </w:r>
          </w:p>
        </w:tc>
        <w:tc>
          <w:tcPr>
            <w:tcW w:w="4961" w:type="dxa"/>
            <w:shd w:val="clear" w:color="auto" w:fill="auto"/>
          </w:tcPr>
          <w:p w14:paraId="7ABB53D2" w14:textId="7DD53CBA" w:rsidR="00C70E60" w:rsidRPr="00FD7EEC" w:rsidRDefault="00C27015" w:rsidP="00FD7EEC">
            <w:pPr>
              <w:tabs>
                <w:tab w:val="left" w:pos="1142"/>
              </w:tabs>
              <w:spacing w:after="0" w:line="240" w:lineRule="auto"/>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Pasibaigus brandos egzaminų sesijai</w:t>
            </w:r>
            <w:r w:rsidR="003D3B1A" w:rsidRPr="00FD7EEC">
              <w:rPr>
                <w:rFonts w:ascii="Times New Roman" w:eastAsia="Times New Roman" w:hAnsi="Times New Roman"/>
                <w:spacing w:val="-1"/>
                <w:sz w:val="24"/>
                <w:szCs w:val="24"/>
                <w:lang w:eastAsia="lt-LT"/>
              </w:rPr>
              <w:t xml:space="preserve"> (IV klasėms</w:t>
            </w:r>
            <w:r w:rsidR="00C70E60" w:rsidRPr="00FD7EEC">
              <w:rPr>
                <w:rFonts w:ascii="Times New Roman" w:eastAsia="Times New Roman" w:hAnsi="Times New Roman"/>
                <w:spacing w:val="-1"/>
                <w:sz w:val="24"/>
                <w:szCs w:val="24"/>
                <w:lang w:eastAsia="lt-LT"/>
              </w:rPr>
              <w:t>)</w:t>
            </w:r>
          </w:p>
          <w:p w14:paraId="7F1CC6B5" w14:textId="627814AC" w:rsidR="00C70E60" w:rsidRPr="006A156D" w:rsidRDefault="00BE19F3" w:rsidP="00FD7EEC">
            <w:pPr>
              <w:tabs>
                <w:tab w:val="left" w:pos="1142"/>
              </w:tabs>
              <w:spacing w:after="0" w:line="240" w:lineRule="auto"/>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2023</w:t>
            </w:r>
            <w:r w:rsidR="003E0C5A" w:rsidRPr="00FD7EEC">
              <w:rPr>
                <w:rFonts w:ascii="Times New Roman" w:eastAsia="Times New Roman" w:hAnsi="Times New Roman"/>
                <w:spacing w:val="-1"/>
                <w:sz w:val="24"/>
                <w:szCs w:val="24"/>
                <w:lang w:eastAsia="lt-LT"/>
              </w:rPr>
              <w:t xml:space="preserve"> m. </w:t>
            </w:r>
            <w:r w:rsidR="003E0C5A" w:rsidRPr="006A156D">
              <w:rPr>
                <w:rFonts w:ascii="Times New Roman" w:eastAsia="Times New Roman" w:hAnsi="Times New Roman"/>
                <w:spacing w:val="-1"/>
                <w:sz w:val="24"/>
                <w:szCs w:val="24"/>
                <w:lang w:eastAsia="lt-LT"/>
              </w:rPr>
              <w:t xml:space="preserve">birželio </w:t>
            </w:r>
            <w:r w:rsidR="006A156D" w:rsidRPr="006A156D">
              <w:rPr>
                <w:rFonts w:ascii="Times New Roman" w:eastAsia="Times New Roman" w:hAnsi="Times New Roman"/>
                <w:spacing w:val="-1"/>
                <w:sz w:val="24"/>
                <w:szCs w:val="24"/>
                <w:lang w:eastAsia="lt-LT"/>
              </w:rPr>
              <w:t>16</w:t>
            </w:r>
            <w:r w:rsidR="007B52AA" w:rsidRPr="006A156D">
              <w:rPr>
                <w:rFonts w:ascii="Times New Roman" w:eastAsia="Times New Roman" w:hAnsi="Times New Roman"/>
                <w:spacing w:val="-1"/>
                <w:sz w:val="24"/>
                <w:szCs w:val="24"/>
                <w:lang w:eastAsia="lt-LT"/>
              </w:rPr>
              <w:t xml:space="preserve"> d. (</w:t>
            </w:r>
            <w:r w:rsidR="00C70E60" w:rsidRPr="006A156D">
              <w:rPr>
                <w:rFonts w:ascii="Times New Roman" w:eastAsia="Times New Roman" w:hAnsi="Times New Roman"/>
                <w:spacing w:val="-1"/>
                <w:sz w:val="24"/>
                <w:szCs w:val="24"/>
                <w:lang w:eastAsia="lt-LT"/>
              </w:rPr>
              <w:t>III kl</w:t>
            </w:r>
            <w:r w:rsidR="003D3B1A" w:rsidRPr="006A156D">
              <w:rPr>
                <w:rFonts w:ascii="Times New Roman" w:eastAsia="Times New Roman" w:hAnsi="Times New Roman"/>
                <w:spacing w:val="-1"/>
                <w:sz w:val="24"/>
                <w:szCs w:val="24"/>
                <w:lang w:eastAsia="lt-LT"/>
              </w:rPr>
              <w:t>asėms</w:t>
            </w:r>
            <w:r w:rsidR="00C70E60" w:rsidRPr="006A156D">
              <w:rPr>
                <w:rFonts w:ascii="Times New Roman" w:eastAsia="Times New Roman" w:hAnsi="Times New Roman"/>
                <w:spacing w:val="-1"/>
                <w:sz w:val="24"/>
                <w:szCs w:val="24"/>
                <w:lang w:eastAsia="lt-LT"/>
              </w:rPr>
              <w:t>)</w:t>
            </w:r>
          </w:p>
          <w:p w14:paraId="7F8BA3AF" w14:textId="71FC8246" w:rsidR="007B52AA" w:rsidRPr="00FD7EEC" w:rsidRDefault="00BE19F3" w:rsidP="00FD7EEC">
            <w:pPr>
              <w:tabs>
                <w:tab w:val="left" w:pos="1142"/>
              </w:tabs>
              <w:spacing w:after="0" w:line="240" w:lineRule="auto"/>
              <w:jc w:val="both"/>
              <w:rPr>
                <w:rFonts w:ascii="Times New Roman" w:eastAsia="Times New Roman" w:hAnsi="Times New Roman"/>
                <w:spacing w:val="-1"/>
                <w:sz w:val="24"/>
                <w:szCs w:val="24"/>
                <w:lang w:eastAsia="lt-LT"/>
              </w:rPr>
            </w:pPr>
            <w:r w:rsidRPr="006A156D">
              <w:rPr>
                <w:rFonts w:ascii="Times New Roman" w:eastAsia="Times New Roman" w:hAnsi="Times New Roman"/>
                <w:spacing w:val="-1"/>
                <w:sz w:val="24"/>
                <w:szCs w:val="24"/>
                <w:lang w:eastAsia="lt-LT"/>
              </w:rPr>
              <w:t>2023</w:t>
            </w:r>
            <w:r w:rsidR="006A156D" w:rsidRPr="006A156D">
              <w:rPr>
                <w:rFonts w:ascii="Times New Roman" w:eastAsia="Times New Roman" w:hAnsi="Times New Roman"/>
                <w:spacing w:val="-1"/>
                <w:sz w:val="24"/>
                <w:szCs w:val="24"/>
                <w:lang w:eastAsia="lt-LT"/>
              </w:rPr>
              <w:t xml:space="preserve"> m. birželio 23</w:t>
            </w:r>
            <w:r w:rsidR="007B52AA" w:rsidRPr="00FD7EEC">
              <w:rPr>
                <w:rFonts w:ascii="Times New Roman" w:eastAsia="Times New Roman" w:hAnsi="Times New Roman"/>
                <w:spacing w:val="-1"/>
                <w:sz w:val="24"/>
                <w:szCs w:val="24"/>
                <w:lang w:eastAsia="lt-LT"/>
              </w:rPr>
              <w:t xml:space="preserve"> d. (I–II kl</w:t>
            </w:r>
            <w:r w:rsidR="003D3B1A" w:rsidRPr="00FD7EEC">
              <w:rPr>
                <w:rFonts w:ascii="Times New Roman" w:eastAsia="Times New Roman" w:hAnsi="Times New Roman"/>
                <w:spacing w:val="-1"/>
                <w:sz w:val="24"/>
                <w:szCs w:val="24"/>
                <w:lang w:eastAsia="lt-LT"/>
              </w:rPr>
              <w:t>asės</w:t>
            </w:r>
            <w:r w:rsidR="007B52AA" w:rsidRPr="00FD7EEC">
              <w:rPr>
                <w:rFonts w:ascii="Times New Roman" w:eastAsia="Times New Roman" w:hAnsi="Times New Roman"/>
                <w:spacing w:val="-1"/>
                <w:sz w:val="24"/>
                <w:szCs w:val="24"/>
                <w:lang w:eastAsia="lt-LT"/>
              </w:rPr>
              <w:t>)</w:t>
            </w:r>
          </w:p>
        </w:tc>
        <w:tc>
          <w:tcPr>
            <w:tcW w:w="2545" w:type="dxa"/>
            <w:shd w:val="clear" w:color="auto" w:fill="auto"/>
          </w:tcPr>
          <w:p w14:paraId="2B136F48" w14:textId="1800E490" w:rsidR="00C70E60" w:rsidRPr="00FD7EEC" w:rsidRDefault="00BE19F3" w:rsidP="00FD7EEC">
            <w:pPr>
              <w:tabs>
                <w:tab w:val="left" w:pos="1142"/>
              </w:tabs>
              <w:spacing w:after="0" w:line="240" w:lineRule="auto"/>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2023</w:t>
            </w:r>
            <w:r w:rsidR="00C70E60" w:rsidRPr="00FD7EEC">
              <w:rPr>
                <w:rFonts w:ascii="Times New Roman" w:eastAsia="Times New Roman" w:hAnsi="Times New Roman"/>
                <w:spacing w:val="-1"/>
                <w:sz w:val="24"/>
                <w:szCs w:val="24"/>
                <w:lang w:eastAsia="lt-LT"/>
              </w:rPr>
              <w:t xml:space="preserve"> m. rugpjūčio 31 d.</w:t>
            </w:r>
          </w:p>
        </w:tc>
      </w:tr>
    </w:tbl>
    <w:p w14:paraId="6C569E2D" w14:textId="77777777" w:rsidR="008B7338" w:rsidRPr="008F69C7" w:rsidRDefault="008B7338" w:rsidP="00FD7EEC">
      <w:pPr>
        <w:tabs>
          <w:tab w:val="left" w:pos="1142"/>
        </w:tabs>
        <w:spacing w:after="0" w:line="240" w:lineRule="auto"/>
        <w:ind w:firstLine="567"/>
        <w:jc w:val="both"/>
        <w:rPr>
          <w:rFonts w:ascii="Times New Roman" w:eastAsia="Times New Roman" w:hAnsi="Times New Roman"/>
          <w:spacing w:val="-1"/>
          <w:sz w:val="20"/>
          <w:szCs w:val="20"/>
          <w:lang w:eastAsia="lt-LT"/>
        </w:rPr>
      </w:pPr>
    </w:p>
    <w:p w14:paraId="51FF0D52" w14:textId="02DFBEAD" w:rsidR="00C70E60" w:rsidRPr="00FD7EEC" w:rsidRDefault="00C06840"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11</w:t>
      </w:r>
      <w:r w:rsidR="00C70E60" w:rsidRPr="00FD7EEC">
        <w:rPr>
          <w:rFonts w:ascii="Times New Roman" w:eastAsia="Times New Roman" w:hAnsi="Times New Roman"/>
          <w:spacing w:val="-1"/>
          <w:sz w:val="24"/>
          <w:szCs w:val="24"/>
          <w:lang w:eastAsia="lt-LT"/>
        </w:rPr>
        <w:t>. Pamokos vyksta viena pamaina ir pradedamos 8 valan</w:t>
      </w:r>
      <w:r w:rsidR="00993C89">
        <w:rPr>
          <w:rFonts w:ascii="Times New Roman" w:eastAsia="Times New Roman" w:hAnsi="Times New Roman"/>
          <w:spacing w:val="-1"/>
          <w:sz w:val="24"/>
          <w:szCs w:val="24"/>
          <w:lang w:eastAsia="lt-LT"/>
        </w:rPr>
        <w:t>dą. Skiriama</w:t>
      </w:r>
      <w:r w:rsidR="00C70E60" w:rsidRPr="00FD7EEC">
        <w:rPr>
          <w:rFonts w:ascii="Times New Roman" w:eastAsia="Times New Roman" w:hAnsi="Times New Roman"/>
          <w:spacing w:val="-1"/>
          <w:sz w:val="24"/>
          <w:szCs w:val="24"/>
          <w:lang w:eastAsia="lt-LT"/>
        </w:rPr>
        <w:t xml:space="preserve"> </w:t>
      </w:r>
      <w:r w:rsidR="00993C89">
        <w:rPr>
          <w:rFonts w:ascii="Times New Roman" w:eastAsia="Times New Roman" w:hAnsi="Times New Roman"/>
          <w:spacing w:val="-1"/>
          <w:sz w:val="24"/>
          <w:szCs w:val="24"/>
          <w:lang w:eastAsia="lt-LT"/>
        </w:rPr>
        <w:t>1</w:t>
      </w:r>
      <w:r w:rsidR="00C70E60" w:rsidRPr="00FD7EEC">
        <w:rPr>
          <w:rFonts w:ascii="Times New Roman" w:eastAsia="Times New Roman" w:hAnsi="Times New Roman"/>
          <w:spacing w:val="-1"/>
          <w:sz w:val="24"/>
          <w:szCs w:val="24"/>
          <w:lang w:eastAsia="lt-LT"/>
        </w:rPr>
        <w:t xml:space="preserve"> pertrauk</w:t>
      </w:r>
      <w:r w:rsidR="00993C89">
        <w:rPr>
          <w:rFonts w:ascii="Times New Roman" w:eastAsia="Times New Roman" w:hAnsi="Times New Roman"/>
          <w:spacing w:val="-1"/>
          <w:sz w:val="24"/>
          <w:szCs w:val="24"/>
          <w:lang w:eastAsia="lt-LT"/>
        </w:rPr>
        <w:t>a</w:t>
      </w:r>
      <w:r w:rsidR="00C70E60" w:rsidRPr="00FD7EEC">
        <w:rPr>
          <w:rFonts w:ascii="Times New Roman" w:eastAsia="Times New Roman" w:hAnsi="Times New Roman"/>
          <w:spacing w:val="-1"/>
          <w:sz w:val="24"/>
          <w:szCs w:val="24"/>
          <w:lang w:eastAsia="lt-LT"/>
        </w:rPr>
        <w:t xml:space="preserve"> </w:t>
      </w:r>
      <w:r w:rsidR="00993C89">
        <w:rPr>
          <w:rFonts w:ascii="Times New Roman" w:eastAsia="Times New Roman" w:hAnsi="Times New Roman"/>
          <w:spacing w:val="-1"/>
          <w:sz w:val="24"/>
          <w:szCs w:val="24"/>
          <w:lang w:eastAsia="lt-LT"/>
        </w:rPr>
        <w:t>20 minučių</w:t>
      </w:r>
      <w:r w:rsidR="00C70E60" w:rsidRPr="00FD7EEC">
        <w:rPr>
          <w:rFonts w:ascii="Times New Roman" w:eastAsia="Times New Roman" w:hAnsi="Times New Roman"/>
          <w:spacing w:val="-1"/>
          <w:sz w:val="24"/>
          <w:szCs w:val="24"/>
          <w:lang w:eastAsia="lt-LT"/>
        </w:rPr>
        <w:t xml:space="preserve"> (po </w:t>
      </w:r>
      <w:r w:rsidR="008B7338" w:rsidRPr="00FD7EEC">
        <w:rPr>
          <w:rFonts w:ascii="Times New Roman" w:eastAsia="Times New Roman" w:hAnsi="Times New Roman"/>
          <w:spacing w:val="-1"/>
          <w:sz w:val="24"/>
          <w:szCs w:val="24"/>
          <w:lang w:eastAsia="lt-LT"/>
        </w:rPr>
        <w:t>3</w:t>
      </w:r>
      <w:r w:rsidR="00993C89">
        <w:rPr>
          <w:rFonts w:ascii="Times New Roman" w:eastAsia="Times New Roman" w:hAnsi="Times New Roman"/>
          <w:spacing w:val="-1"/>
          <w:sz w:val="24"/>
          <w:szCs w:val="24"/>
          <w:lang w:eastAsia="lt-LT"/>
        </w:rPr>
        <w:t xml:space="preserve"> pamokos)</w:t>
      </w:r>
      <w:r w:rsidR="00C70E60" w:rsidRPr="00FD7EEC">
        <w:rPr>
          <w:rFonts w:ascii="Times New Roman" w:eastAsia="Times New Roman" w:hAnsi="Times New Roman"/>
          <w:spacing w:val="-1"/>
          <w:sz w:val="24"/>
          <w:szCs w:val="24"/>
          <w:lang w:eastAsia="lt-LT"/>
        </w:rPr>
        <w:t xml:space="preserve"> ir </w:t>
      </w:r>
      <w:r w:rsidR="00993C89">
        <w:rPr>
          <w:rFonts w:ascii="Times New Roman" w:eastAsia="Times New Roman" w:hAnsi="Times New Roman"/>
          <w:spacing w:val="-1"/>
          <w:sz w:val="24"/>
          <w:szCs w:val="24"/>
          <w:lang w:eastAsia="lt-LT"/>
        </w:rPr>
        <w:t>1</w:t>
      </w:r>
      <w:r w:rsidR="00993C89" w:rsidRPr="00FD7EEC">
        <w:rPr>
          <w:rFonts w:ascii="Times New Roman" w:eastAsia="Times New Roman" w:hAnsi="Times New Roman"/>
          <w:spacing w:val="-1"/>
          <w:sz w:val="24"/>
          <w:szCs w:val="24"/>
          <w:lang w:eastAsia="lt-LT"/>
        </w:rPr>
        <w:t xml:space="preserve"> pertrauk</w:t>
      </w:r>
      <w:r w:rsidR="00993C89">
        <w:rPr>
          <w:rFonts w:ascii="Times New Roman" w:eastAsia="Times New Roman" w:hAnsi="Times New Roman"/>
          <w:spacing w:val="-1"/>
          <w:sz w:val="24"/>
          <w:szCs w:val="24"/>
          <w:lang w:eastAsia="lt-LT"/>
        </w:rPr>
        <w:t>a</w:t>
      </w:r>
      <w:r w:rsidR="00993C89" w:rsidRPr="00FD7EEC">
        <w:rPr>
          <w:rFonts w:ascii="Times New Roman" w:eastAsia="Times New Roman" w:hAnsi="Times New Roman"/>
          <w:spacing w:val="-1"/>
          <w:sz w:val="24"/>
          <w:szCs w:val="24"/>
          <w:lang w:eastAsia="lt-LT"/>
        </w:rPr>
        <w:t xml:space="preserve"> </w:t>
      </w:r>
      <w:r w:rsidR="00993C89">
        <w:rPr>
          <w:rFonts w:ascii="Times New Roman" w:eastAsia="Times New Roman" w:hAnsi="Times New Roman"/>
          <w:spacing w:val="-1"/>
          <w:sz w:val="24"/>
          <w:szCs w:val="24"/>
          <w:lang w:eastAsia="lt-LT"/>
        </w:rPr>
        <w:t>30 minučių</w:t>
      </w:r>
      <w:r w:rsidR="00993C89" w:rsidRPr="00FD7EEC">
        <w:rPr>
          <w:rFonts w:ascii="Times New Roman" w:eastAsia="Times New Roman" w:hAnsi="Times New Roman"/>
          <w:spacing w:val="-1"/>
          <w:sz w:val="24"/>
          <w:szCs w:val="24"/>
          <w:lang w:eastAsia="lt-LT"/>
        </w:rPr>
        <w:t xml:space="preserve"> </w:t>
      </w:r>
      <w:r w:rsidR="00993C89">
        <w:rPr>
          <w:rFonts w:ascii="Times New Roman" w:eastAsia="Times New Roman" w:hAnsi="Times New Roman"/>
          <w:spacing w:val="-1"/>
          <w:sz w:val="24"/>
          <w:szCs w:val="24"/>
          <w:lang w:eastAsia="lt-LT"/>
        </w:rPr>
        <w:t>(</w:t>
      </w:r>
      <w:r w:rsidR="00C70E60" w:rsidRPr="00FD7EEC">
        <w:rPr>
          <w:rFonts w:ascii="Times New Roman" w:eastAsia="Times New Roman" w:hAnsi="Times New Roman"/>
          <w:spacing w:val="-1"/>
          <w:sz w:val="24"/>
          <w:szCs w:val="24"/>
          <w:lang w:eastAsia="lt-LT"/>
        </w:rPr>
        <w:t xml:space="preserve">po </w:t>
      </w:r>
      <w:r w:rsidR="008B7338" w:rsidRPr="00FD7EEC">
        <w:rPr>
          <w:rFonts w:ascii="Times New Roman" w:eastAsia="Times New Roman" w:hAnsi="Times New Roman"/>
          <w:spacing w:val="-1"/>
          <w:sz w:val="24"/>
          <w:szCs w:val="24"/>
          <w:lang w:eastAsia="lt-LT"/>
        </w:rPr>
        <w:t>4</w:t>
      </w:r>
      <w:r w:rsidR="00C70E60" w:rsidRPr="00FD7EEC">
        <w:rPr>
          <w:rFonts w:ascii="Times New Roman" w:eastAsia="Times New Roman" w:hAnsi="Times New Roman"/>
          <w:spacing w:val="-1"/>
          <w:sz w:val="24"/>
          <w:szCs w:val="24"/>
          <w:lang w:eastAsia="lt-LT"/>
        </w:rPr>
        <w:t xml:space="preserve"> pamokos). Pamokų laikas</w:t>
      </w:r>
      <w:r w:rsidR="008477D3" w:rsidRPr="00FD7EEC">
        <w:rPr>
          <w:rFonts w:ascii="Times New Roman" w:eastAsia="Times New Roman" w:hAnsi="Times New Roman"/>
          <w:spacing w:val="-1"/>
          <w:sz w:val="24"/>
          <w:szCs w:val="24"/>
          <w:lang w:eastAsia="lt-LT"/>
        </w:rPr>
        <w:t>*</w:t>
      </w:r>
      <w:r w:rsidR="00C70E60" w:rsidRPr="00FD7EEC">
        <w:rPr>
          <w:rFonts w:ascii="Times New Roman" w:eastAsia="Times New Roman" w:hAnsi="Times New Roman"/>
          <w:spacing w:val="-1"/>
          <w:sz w:val="24"/>
          <w:szCs w:val="24"/>
          <w:lang w:eastAsia="lt-LT"/>
        </w:rPr>
        <w:t>:</w:t>
      </w:r>
    </w:p>
    <w:p w14:paraId="40AEEF10" w14:textId="77777777" w:rsidR="00C70E60" w:rsidRPr="00FD7EEC" w:rsidRDefault="00C70E60"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1 pamoka: 8.00 – 8.45;</w:t>
      </w:r>
    </w:p>
    <w:p w14:paraId="1215FE59" w14:textId="77777777" w:rsidR="00C70E60" w:rsidRPr="00FD7EEC" w:rsidRDefault="00C70E60"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2 pamoka: 8.55 – 9.40;</w:t>
      </w:r>
    </w:p>
    <w:p w14:paraId="70CB6562" w14:textId="77777777" w:rsidR="00C70E60" w:rsidRPr="00FD7EEC" w:rsidRDefault="00C70E60"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3 pamoka: 9.50 – 10.35;</w:t>
      </w:r>
    </w:p>
    <w:p w14:paraId="45FD64A0" w14:textId="4A0A0338" w:rsidR="00C70E60" w:rsidRPr="00FD7EEC" w:rsidRDefault="00993C8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 pamoka: 10.55 – 11.40</w:t>
      </w:r>
      <w:r w:rsidR="00C70E60" w:rsidRPr="00FD7EEC">
        <w:rPr>
          <w:rFonts w:ascii="Times New Roman" w:eastAsia="Times New Roman" w:hAnsi="Times New Roman"/>
          <w:spacing w:val="-1"/>
          <w:sz w:val="24"/>
          <w:szCs w:val="24"/>
          <w:lang w:eastAsia="lt-LT"/>
        </w:rPr>
        <w:t>;</w:t>
      </w:r>
    </w:p>
    <w:p w14:paraId="250A2A10" w14:textId="77777777" w:rsidR="00C70E60" w:rsidRPr="00FD7EEC" w:rsidRDefault="00C70E60"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5 pamoka: 12.10 – 12.55;</w:t>
      </w:r>
    </w:p>
    <w:p w14:paraId="11FC7CC9" w14:textId="389B2032" w:rsidR="00C70E60" w:rsidRPr="00FD7EEC" w:rsidRDefault="005E39FA"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6 pamoka: 13.05 – 13.5</w:t>
      </w:r>
      <w:r w:rsidR="00C70E60" w:rsidRPr="00FD7EEC">
        <w:rPr>
          <w:rFonts w:ascii="Times New Roman" w:eastAsia="Times New Roman" w:hAnsi="Times New Roman"/>
          <w:spacing w:val="-1"/>
          <w:sz w:val="24"/>
          <w:szCs w:val="24"/>
          <w:lang w:eastAsia="lt-LT"/>
        </w:rPr>
        <w:t>0;</w:t>
      </w:r>
    </w:p>
    <w:p w14:paraId="1E4BDDC0" w14:textId="238F5D00" w:rsidR="00C70E60" w:rsidRPr="00FD7EEC" w:rsidRDefault="005E39FA"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7 pamoka: 14.00 – 14.4</w:t>
      </w:r>
      <w:r w:rsidR="00C70E60" w:rsidRPr="00FD7EEC">
        <w:rPr>
          <w:rFonts w:ascii="Times New Roman" w:eastAsia="Times New Roman" w:hAnsi="Times New Roman"/>
          <w:spacing w:val="-1"/>
          <w:sz w:val="24"/>
          <w:szCs w:val="24"/>
          <w:lang w:eastAsia="lt-LT"/>
        </w:rPr>
        <w:t>5;</w:t>
      </w:r>
    </w:p>
    <w:p w14:paraId="5F86C11A" w14:textId="08084D0E" w:rsidR="00C70E60" w:rsidRPr="00FD7EEC" w:rsidRDefault="005E39FA"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8 pamoka: 14.5</w:t>
      </w:r>
      <w:r w:rsidR="00C70E60" w:rsidRPr="00FD7EEC">
        <w:rPr>
          <w:rFonts w:ascii="Times New Roman" w:eastAsia="Times New Roman" w:hAnsi="Times New Roman"/>
          <w:spacing w:val="-1"/>
          <w:sz w:val="24"/>
          <w:szCs w:val="24"/>
          <w:lang w:eastAsia="lt-LT"/>
        </w:rPr>
        <w:t>5 – 15.</w:t>
      </w:r>
      <w:r w:rsidRPr="00FD7EEC">
        <w:rPr>
          <w:rFonts w:ascii="Times New Roman" w:eastAsia="Times New Roman" w:hAnsi="Times New Roman"/>
          <w:spacing w:val="-1"/>
          <w:sz w:val="24"/>
          <w:szCs w:val="24"/>
          <w:lang w:eastAsia="lt-LT"/>
        </w:rPr>
        <w:t>4</w:t>
      </w:r>
      <w:r w:rsidR="00C70E60" w:rsidRPr="00FD7EEC">
        <w:rPr>
          <w:rFonts w:ascii="Times New Roman" w:eastAsia="Times New Roman" w:hAnsi="Times New Roman"/>
          <w:spacing w:val="-1"/>
          <w:sz w:val="24"/>
          <w:szCs w:val="24"/>
          <w:lang w:eastAsia="lt-LT"/>
        </w:rPr>
        <w:t>0.</w:t>
      </w:r>
    </w:p>
    <w:p w14:paraId="4180D5AC" w14:textId="0850A35A" w:rsidR="008477D3" w:rsidRPr="00FD7EEC" w:rsidRDefault="003D3B1A" w:rsidP="00FD7EEC">
      <w:pPr>
        <w:tabs>
          <w:tab w:val="left" w:pos="567"/>
        </w:tabs>
        <w:spacing w:after="0" w:line="240" w:lineRule="auto"/>
        <w:jc w:val="both"/>
        <w:rPr>
          <w:rFonts w:ascii="Times New Roman" w:eastAsia="Times New Roman" w:hAnsi="Times New Roman"/>
          <w:spacing w:val="-1"/>
          <w:sz w:val="20"/>
          <w:szCs w:val="20"/>
          <w:lang w:eastAsia="lt-LT"/>
        </w:rPr>
      </w:pPr>
      <w:r w:rsidRPr="00FD7EEC">
        <w:rPr>
          <w:rFonts w:ascii="Times New Roman" w:eastAsia="Times New Roman" w:hAnsi="Times New Roman"/>
          <w:spacing w:val="-1"/>
          <w:sz w:val="20"/>
          <w:szCs w:val="20"/>
          <w:lang w:eastAsia="lt-LT"/>
        </w:rPr>
        <w:tab/>
      </w:r>
      <w:r w:rsidR="008477D3" w:rsidRPr="00FD7EEC">
        <w:rPr>
          <w:rFonts w:ascii="Times New Roman" w:eastAsia="Times New Roman" w:hAnsi="Times New Roman"/>
          <w:spacing w:val="-1"/>
          <w:sz w:val="20"/>
          <w:szCs w:val="20"/>
          <w:lang w:eastAsia="lt-LT"/>
        </w:rPr>
        <w:t>*Pamokų laikas</w:t>
      </w:r>
      <w:r w:rsidR="0045524F" w:rsidRPr="00FD7EEC">
        <w:rPr>
          <w:rFonts w:ascii="Times New Roman" w:eastAsia="Times New Roman" w:hAnsi="Times New Roman"/>
          <w:spacing w:val="-1"/>
          <w:sz w:val="20"/>
          <w:szCs w:val="20"/>
          <w:lang w:eastAsia="lt-LT"/>
        </w:rPr>
        <w:t>,</w:t>
      </w:r>
      <w:r w:rsidR="008477D3" w:rsidRPr="00FD7EEC">
        <w:rPr>
          <w:rFonts w:ascii="Times New Roman" w:eastAsia="Times New Roman" w:hAnsi="Times New Roman"/>
          <w:spacing w:val="-1"/>
          <w:sz w:val="20"/>
          <w:szCs w:val="20"/>
          <w:lang w:eastAsia="lt-LT"/>
        </w:rPr>
        <w:t xml:space="preserve"> vykdant Lietuvos Respublikos sveikatos apsaugos ministro valstybės lygio ekstremaliosios situacijos valstybės operacijų vadovo sprendimus, gali būti keičiamas </w:t>
      </w:r>
      <w:r w:rsidRPr="00FD7EEC">
        <w:rPr>
          <w:rFonts w:ascii="Times New Roman" w:eastAsia="Times New Roman" w:hAnsi="Times New Roman"/>
          <w:spacing w:val="-1"/>
          <w:sz w:val="20"/>
          <w:szCs w:val="20"/>
          <w:lang w:eastAsia="lt-LT"/>
        </w:rPr>
        <w:t>Gimnazijos direktoriaus įsakymu</w:t>
      </w:r>
    </w:p>
    <w:p w14:paraId="59D62AA4" w14:textId="77777777" w:rsidR="009474BD" w:rsidRPr="00FD7EEC" w:rsidRDefault="009474BD"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p>
    <w:p w14:paraId="4FAADEAE" w14:textId="1CAF7DEF" w:rsidR="005D0DE4" w:rsidRPr="00FD7EEC" w:rsidRDefault="00C70E60"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lastRenderedPageBreak/>
        <w:t>1</w:t>
      </w:r>
      <w:r w:rsidR="00E67B24">
        <w:rPr>
          <w:rFonts w:ascii="Times New Roman" w:eastAsia="Times New Roman" w:hAnsi="Times New Roman"/>
          <w:spacing w:val="-1"/>
          <w:sz w:val="24"/>
          <w:szCs w:val="24"/>
          <w:lang w:eastAsia="lt-LT"/>
        </w:rPr>
        <w:t>2</w:t>
      </w:r>
      <w:r w:rsidRPr="00FD7EEC">
        <w:rPr>
          <w:rFonts w:ascii="Times New Roman" w:eastAsia="Times New Roman" w:hAnsi="Times New Roman"/>
          <w:spacing w:val="-1"/>
          <w:sz w:val="24"/>
          <w:szCs w:val="24"/>
          <w:lang w:eastAsia="lt-LT"/>
        </w:rPr>
        <w:t>. Gimnazijos IV klasės mokiniui, laikant pasirinktą brandos egzaminą ugdymo proceso metu, jo pageidavimu ir Gimnazijos direktoriaus sprendimu gali būti suteikiama laisva diena prieš brandos egzaminą. Ši diena įskaičiuojama į mokymosi dienų skaičių. Gimnazijos IV klasių mokiniams į atostogų laiką neįskaitomos dien</w:t>
      </w:r>
      <w:r w:rsidR="00C27015" w:rsidRPr="00FD7EEC">
        <w:rPr>
          <w:rFonts w:ascii="Times New Roman" w:eastAsia="Times New Roman" w:hAnsi="Times New Roman"/>
          <w:spacing w:val="-1"/>
          <w:sz w:val="24"/>
          <w:szCs w:val="24"/>
          <w:lang w:eastAsia="lt-LT"/>
        </w:rPr>
        <w:t>os, kai jie laiko įskaitą</w:t>
      </w:r>
      <w:r w:rsidRPr="00FD7EEC">
        <w:rPr>
          <w:rFonts w:ascii="Times New Roman" w:eastAsia="Times New Roman" w:hAnsi="Times New Roman"/>
          <w:spacing w:val="-1"/>
          <w:sz w:val="24"/>
          <w:szCs w:val="24"/>
          <w:lang w:eastAsia="lt-LT"/>
        </w:rPr>
        <w:t xml:space="preserve"> arba brandos egzaminus Lietuvos Respublikos švietimo, mokslo ir sporto ministro nustatytu laiku. Gimnazijos II klasių mokiniams į atostogų laiką neįskaitomos dienos, kai jie laiko pagrindinio ugdymo pasiekimų pa</w:t>
      </w:r>
      <w:r w:rsidR="008477D3" w:rsidRPr="00FD7EEC">
        <w:rPr>
          <w:rFonts w:ascii="Times New Roman" w:eastAsia="Times New Roman" w:hAnsi="Times New Roman"/>
          <w:spacing w:val="-1"/>
          <w:sz w:val="24"/>
          <w:szCs w:val="24"/>
          <w:lang w:eastAsia="lt-LT"/>
        </w:rPr>
        <w:t>tikrinimą Lietuvos Respublikos š</w:t>
      </w:r>
      <w:r w:rsidRPr="00FD7EEC">
        <w:rPr>
          <w:rFonts w:ascii="Times New Roman" w:eastAsia="Times New Roman" w:hAnsi="Times New Roman"/>
          <w:spacing w:val="-1"/>
          <w:sz w:val="24"/>
          <w:szCs w:val="24"/>
          <w:lang w:eastAsia="lt-LT"/>
        </w:rPr>
        <w:t>vietimo, mokslo ir sporto ministro nustatytu laiku.</w:t>
      </w:r>
    </w:p>
    <w:p w14:paraId="5E01B1EF" w14:textId="14C8D405" w:rsidR="00741DAA" w:rsidRPr="00FD7EEC" w:rsidRDefault="00E67B24" w:rsidP="00FD7EEC">
      <w:pPr>
        <w:tabs>
          <w:tab w:val="left" w:pos="1142"/>
        </w:tabs>
        <w:spacing w:after="0" w:line="240" w:lineRule="auto"/>
        <w:ind w:firstLine="567"/>
        <w:jc w:val="both"/>
        <w:rPr>
          <w:rFonts w:ascii="Times New Roman" w:hAnsi="Times New Roman"/>
          <w:iCs/>
          <w:sz w:val="24"/>
          <w:szCs w:val="24"/>
          <w:shd w:val="clear" w:color="auto" w:fill="FFFFFF"/>
        </w:rPr>
      </w:pPr>
      <w:r>
        <w:rPr>
          <w:rFonts w:ascii="Times New Roman" w:eastAsia="Times New Roman" w:hAnsi="Times New Roman"/>
          <w:spacing w:val="-1"/>
          <w:sz w:val="24"/>
          <w:szCs w:val="24"/>
          <w:lang w:eastAsia="lt-LT"/>
        </w:rPr>
        <w:t>13</w:t>
      </w:r>
      <w:r w:rsidR="00741DAA" w:rsidRPr="00FD7EEC">
        <w:rPr>
          <w:rFonts w:ascii="Times New Roman" w:eastAsia="Times New Roman" w:hAnsi="Times New Roman"/>
          <w:spacing w:val="-1"/>
          <w:sz w:val="24"/>
          <w:szCs w:val="24"/>
          <w:lang w:eastAsia="lt-LT"/>
        </w:rPr>
        <w:t xml:space="preserve">. </w:t>
      </w:r>
      <w:r w:rsidR="00741DAA" w:rsidRPr="00FD7EEC">
        <w:rPr>
          <w:rFonts w:ascii="Times New Roman" w:hAnsi="Times New Roman"/>
          <w:iCs/>
          <w:sz w:val="24"/>
          <w:szCs w:val="24"/>
          <w:shd w:val="clear" w:color="auto" w:fill="FFFFFF"/>
        </w:rPr>
        <w:t xml:space="preserve">Karantino, ekstremalios situacijos, ekstremalaus įvykio ar įvykio, keliančio pavojų mokinių sveikatai ir gyvybei, laikotarpiu </w:t>
      </w:r>
      <w:r w:rsidR="00741DAA" w:rsidRPr="00FD7EEC">
        <w:rPr>
          <w:rFonts w:ascii="Times New Roman" w:hAnsi="Times New Roman"/>
          <w:iCs/>
          <w:color w:val="000000"/>
          <w:sz w:val="24"/>
          <w:szCs w:val="24"/>
          <w:shd w:val="clear" w:color="auto" w:fill="FFFFFF"/>
        </w:rPr>
        <w:t>ar esant aplinkybėms gimnazijoje, dėl kurių ugdymo procesas n</w:t>
      </w:r>
      <w:r w:rsidR="00741DAA" w:rsidRPr="00FD7EEC">
        <w:rPr>
          <w:rFonts w:ascii="Times New Roman" w:hAnsi="Times New Roman"/>
          <w:iCs/>
          <w:sz w:val="24"/>
          <w:szCs w:val="24"/>
          <w:shd w:val="clear" w:color="auto" w:fill="FFFFFF"/>
        </w:rPr>
        <w:t>egali būti organizuojamas kasdieniu mokymo proceso organizavimo būdu, ugdymo procesas gali būti koreguojamas arba laikinai stabdomas, arba organizuojamas nuotoliniu mokymo proceso organizavimo būdu.</w:t>
      </w:r>
    </w:p>
    <w:p w14:paraId="692DAA0D" w14:textId="15C0302C" w:rsidR="00CD4F77" w:rsidRPr="008F69C7" w:rsidRDefault="00CD4F77" w:rsidP="00FD7EEC">
      <w:pPr>
        <w:tabs>
          <w:tab w:val="left" w:pos="1142"/>
        </w:tabs>
        <w:spacing w:after="0" w:line="240" w:lineRule="auto"/>
        <w:ind w:firstLine="567"/>
        <w:jc w:val="both"/>
        <w:rPr>
          <w:rFonts w:ascii="Times New Roman" w:hAnsi="Times New Roman"/>
          <w:iCs/>
          <w:sz w:val="20"/>
          <w:szCs w:val="20"/>
          <w:shd w:val="clear" w:color="auto" w:fill="FFFFFF"/>
        </w:rPr>
      </w:pPr>
    </w:p>
    <w:p w14:paraId="17E1A3B2" w14:textId="17912055" w:rsidR="00CD4F77" w:rsidRPr="00FD7EEC" w:rsidRDefault="00CD4F77" w:rsidP="00FD7EEC">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ANTRASIS SKIRSNIS</w:t>
      </w:r>
    </w:p>
    <w:p w14:paraId="35921095" w14:textId="217B445B" w:rsidR="00FA1A24" w:rsidRPr="00FD7EEC" w:rsidRDefault="00FA1A24" w:rsidP="00FD7EEC">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UGDYMO PLANO RENGIMAS</w:t>
      </w:r>
    </w:p>
    <w:p w14:paraId="6B358549" w14:textId="77777777" w:rsidR="00FA1A24" w:rsidRPr="008F69C7" w:rsidRDefault="00FA1A24" w:rsidP="00FD7EEC">
      <w:pPr>
        <w:tabs>
          <w:tab w:val="left" w:pos="1476"/>
        </w:tabs>
        <w:spacing w:after="0" w:line="240" w:lineRule="auto"/>
        <w:ind w:right="261"/>
        <w:rPr>
          <w:rFonts w:ascii="Times New Roman" w:eastAsia="Times New Roman" w:hAnsi="Times New Roman"/>
          <w:b/>
          <w:spacing w:val="-1"/>
          <w:sz w:val="20"/>
          <w:szCs w:val="20"/>
          <w:lang w:eastAsia="lt-LT"/>
        </w:rPr>
      </w:pPr>
    </w:p>
    <w:p w14:paraId="5946CD70" w14:textId="3E8ECA3A" w:rsidR="00CD20F0" w:rsidRPr="00FD7EEC" w:rsidRDefault="00CD20F0" w:rsidP="00FD7EEC">
      <w:pPr>
        <w:tabs>
          <w:tab w:val="left" w:pos="1476"/>
        </w:tabs>
        <w:spacing w:after="0" w:line="240" w:lineRule="auto"/>
        <w:ind w:right="261"/>
        <w:jc w:val="both"/>
        <w:rPr>
          <w:rFonts w:ascii="Times New Roman" w:hAnsi="Times New Roman"/>
          <w:spacing w:val="1"/>
          <w:sz w:val="24"/>
          <w:szCs w:val="24"/>
        </w:rPr>
      </w:pPr>
      <w:r w:rsidRPr="00FD7EEC">
        <w:rPr>
          <w:rFonts w:ascii="Times New Roman" w:hAnsi="Times New Roman"/>
          <w:sz w:val="24"/>
          <w:szCs w:val="24"/>
        </w:rPr>
        <w:t xml:space="preserve">         </w:t>
      </w:r>
      <w:r w:rsidR="00E67B24">
        <w:rPr>
          <w:rFonts w:ascii="Times New Roman" w:hAnsi="Times New Roman"/>
          <w:sz w:val="24"/>
          <w:szCs w:val="24"/>
        </w:rPr>
        <w:t>14</w:t>
      </w:r>
      <w:r w:rsidR="00FA1A24" w:rsidRPr="00FD7EEC">
        <w:rPr>
          <w:rFonts w:ascii="Times New Roman" w:hAnsi="Times New Roman"/>
          <w:sz w:val="24"/>
          <w:szCs w:val="24"/>
        </w:rPr>
        <w:t xml:space="preserve">. </w:t>
      </w:r>
      <w:r w:rsidR="00A65E95">
        <w:rPr>
          <w:rFonts w:ascii="Times New Roman" w:hAnsi="Times New Roman"/>
          <w:sz w:val="24"/>
          <w:szCs w:val="24"/>
        </w:rPr>
        <w:t>U</w:t>
      </w:r>
      <w:r w:rsidR="00FA1A24" w:rsidRPr="00FD7EEC">
        <w:rPr>
          <w:rFonts w:ascii="Times New Roman" w:hAnsi="Times New Roman"/>
          <w:sz w:val="24"/>
          <w:szCs w:val="24"/>
        </w:rPr>
        <w:t>gdymo</w:t>
      </w:r>
      <w:r w:rsidR="00FA1A24" w:rsidRPr="00FD7EEC">
        <w:rPr>
          <w:rFonts w:ascii="Times New Roman" w:hAnsi="Times New Roman"/>
          <w:spacing w:val="1"/>
          <w:sz w:val="24"/>
          <w:szCs w:val="24"/>
        </w:rPr>
        <w:t xml:space="preserve"> </w:t>
      </w:r>
      <w:r w:rsidR="00FA1A24" w:rsidRPr="00FD7EEC">
        <w:rPr>
          <w:rFonts w:ascii="Times New Roman" w:hAnsi="Times New Roman"/>
          <w:sz w:val="24"/>
          <w:szCs w:val="24"/>
        </w:rPr>
        <w:t>planą</w:t>
      </w:r>
      <w:r w:rsidR="00FA1A24" w:rsidRPr="00FD7EEC">
        <w:rPr>
          <w:rFonts w:ascii="Times New Roman" w:hAnsi="Times New Roman"/>
          <w:spacing w:val="1"/>
          <w:sz w:val="24"/>
          <w:szCs w:val="24"/>
        </w:rPr>
        <w:t xml:space="preserve"> </w:t>
      </w:r>
      <w:r w:rsidR="00FA1A24" w:rsidRPr="00FD7EEC">
        <w:rPr>
          <w:rFonts w:ascii="Times New Roman" w:hAnsi="Times New Roman"/>
          <w:sz w:val="24"/>
          <w:szCs w:val="24"/>
        </w:rPr>
        <w:t>parengė</w:t>
      </w:r>
      <w:r w:rsidR="00FA1A24" w:rsidRPr="00FD7EEC">
        <w:rPr>
          <w:rFonts w:ascii="Times New Roman" w:hAnsi="Times New Roman"/>
          <w:spacing w:val="1"/>
          <w:sz w:val="24"/>
          <w:szCs w:val="24"/>
        </w:rPr>
        <w:t xml:space="preserve"> </w:t>
      </w:r>
      <w:r w:rsidR="00FA1A24" w:rsidRPr="00FD7EEC">
        <w:rPr>
          <w:rFonts w:ascii="Times New Roman" w:hAnsi="Times New Roman"/>
          <w:sz w:val="24"/>
          <w:szCs w:val="24"/>
        </w:rPr>
        <w:t>darbo</w:t>
      </w:r>
      <w:r w:rsidR="00FA1A24" w:rsidRPr="00FD7EEC">
        <w:rPr>
          <w:rFonts w:ascii="Times New Roman" w:hAnsi="Times New Roman"/>
          <w:spacing w:val="1"/>
          <w:sz w:val="24"/>
          <w:szCs w:val="24"/>
        </w:rPr>
        <w:t xml:space="preserve"> </w:t>
      </w:r>
      <w:r w:rsidR="00FA1A24" w:rsidRPr="00FD7EEC">
        <w:rPr>
          <w:rFonts w:ascii="Times New Roman" w:hAnsi="Times New Roman"/>
          <w:sz w:val="24"/>
          <w:szCs w:val="24"/>
        </w:rPr>
        <w:t xml:space="preserve">grupė </w:t>
      </w:r>
      <w:r w:rsidRPr="00FD7EEC">
        <w:rPr>
          <w:rFonts w:ascii="Times New Roman" w:hAnsi="Times New Roman"/>
          <w:sz w:val="24"/>
          <w:szCs w:val="24"/>
        </w:rPr>
        <w:t>(G</w:t>
      </w:r>
      <w:r w:rsidR="00811F57">
        <w:rPr>
          <w:rFonts w:ascii="Times New Roman" w:hAnsi="Times New Roman"/>
          <w:sz w:val="24"/>
          <w:szCs w:val="24"/>
        </w:rPr>
        <w:t>imnazijos direktoriaus 2022-06-02</w:t>
      </w:r>
      <w:r w:rsidRPr="00FD7EEC">
        <w:rPr>
          <w:rFonts w:ascii="Times New Roman" w:hAnsi="Times New Roman"/>
          <w:sz w:val="24"/>
          <w:szCs w:val="24"/>
        </w:rPr>
        <w:t xml:space="preserve"> </w:t>
      </w:r>
      <w:r w:rsidR="00811F57">
        <w:rPr>
          <w:rFonts w:ascii="Times New Roman" w:hAnsi="Times New Roman"/>
          <w:sz w:val="24"/>
          <w:szCs w:val="24"/>
        </w:rPr>
        <w:t>įsakymas Nr. V1-82</w:t>
      </w:r>
      <w:r w:rsidR="00FA1A24" w:rsidRPr="00FD7EEC">
        <w:rPr>
          <w:rFonts w:ascii="Times New Roman" w:hAnsi="Times New Roman"/>
          <w:sz w:val="24"/>
          <w:szCs w:val="24"/>
        </w:rPr>
        <w:t xml:space="preserve"> „Dėl </w:t>
      </w:r>
      <w:r w:rsidR="00811F57">
        <w:rPr>
          <w:rFonts w:ascii="Times New Roman" w:hAnsi="Times New Roman"/>
          <w:sz w:val="24"/>
          <w:szCs w:val="24"/>
        </w:rPr>
        <w:t>2022</w:t>
      </w:r>
      <w:r w:rsidR="00C53736" w:rsidRPr="00FD7EEC">
        <w:rPr>
          <w:rFonts w:ascii="Times New Roman" w:eastAsia="Times New Roman" w:hAnsi="Times New Roman"/>
          <w:spacing w:val="-1"/>
          <w:sz w:val="24"/>
          <w:szCs w:val="24"/>
          <w:lang w:eastAsia="lt-LT"/>
        </w:rPr>
        <w:t>–</w:t>
      </w:r>
      <w:r w:rsidR="00811F57">
        <w:rPr>
          <w:rFonts w:ascii="Times New Roman" w:hAnsi="Times New Roman"/>
          <w:sz w:val="24"/>
          <w:szCs w:val="24"/>
        </w:rPr>
        <w:t>2023</w:t>
      </w:r>
      <w:r w:rsidRPr="00FD7EEC">
        <w:rPr>
          <w:rFonts w:ascii="Times New Roman" w:hAnsi="Times New Roman"/>
          <w:sz w:val="24"/>
          <w:szCs w:val="24"/>
        </w:rPr>
        <w:t xml:space="preserve"> m. m. </w:t>
      </w:r>
      <w:r w:rsidR="00FA1A24" w:rsidRPr="00FD7EEC">
        <w:rPr>
          <w:rFonts w:ascii="Times New Roman" w:hAnsi="Times New Roman"/>
          <w:sz w:val="24"/>
          <w:szCs w:val="24"/>
        </w:rPr>
        <w:t>ugdymo</w:t>
      </w:r>
      <w:r w:rsidRPr="00FD7EEC">
        <w:rPr>
          <w:rFonts w:ascii="Times New Roman" w:hAnsi="Times New Roman"/>
          <w:sz w:val="24"/>
          <w:szCs w:val="24"/>
        </w:rPr>
        <w:t xml:space="preserve"> </w:t>
      </w:r>
      <w:r w:rsidR="00FA1A24" w:rsidRPr="00FD7EEC">
        <w:rPr>
          <w:rFonts w:ascii="Times New Roman" w:hAnsi="Times New Roman"/>
          <w:spacing w:val="-57"/>
          <w:sz w:val="24"/>
          <w:szCs w:val="24"/>
        </w:rPr>
        <w:t xml:space="preserve"> </w:t>
      </w:r>
      <w:r w:rsidR="00FA1A24" w:rsidRPr="00FD7EEC">
        <w:rPr>
          <w:rFonts w:ascii="Times New Roman" w:hAnsi="Times New Roman"/>
          <w:sz w:val="24"/>
          <w:szCs w:val="24"/>
        </w:rPr>
        <w:t>plano</w:t>
      </w:r>
      <w:r w:rsidR="00FA1A24" w:rsidRPr="00FD7EEC">
        <w:rPr>
          <w:rFonts w:ascii="Times New Roman" w:hAnsi="Times New Roman"/>
          <w:spacing w:val="1"/>
          <w:sz w:val="24"/>
          <w:szCs w:val="24"/>
        </w:rPr>
        <w:t xml:space="preserve"> </w:t>
      </w:r>
      <w:r w:rsidRPr="00FD7EEC">
        <w:rPr>
          <w:rFonts w:ascii="Times New Roman" w:hAnsi="Times New Roman"/>
          <w:spacing w:val="1"/>
          <w:sz w:val="24"/>
          <w:szCs w:val="24"/>
        </w:rPr>
        <w:t>projekto par</w:t>
      </w:r>
      <w:r w:rsidR="00BC59CA">
        <w:rPr>
          <w:rFonts w:ascii="Times New Roman" w:hAnsi="Times New Roman"/>
          <w:spacing w:val="1"/>
          <w:sz w:val="24"/>
          <w:szCs w:val="24"/>
        </w:rPr>
        <w:t>engimo darbo grupės sudarymo</w:t>
      </w:r>
      <w:r w:rsidRPr="00FD7EEC">
        <w:rPr>
          <w:rFonts w:ascii="Times New Roman" w:hAnsi="Times New Roman"/>
          <w:spacing w:val="1"/>
          <w:sz w:val="24"/>
          <w:szCs w:val="24"/>
        </w:rPr>
        <w:t>“).</w:t>
      </w:r>
    </w:p>
    <w:p w14:paraId="6E3DDBB8" w14:textId="4CD69FF5" w:rsidR="00CD20F0" w:rsidRPr="00FD7EEC" w:rsidRDefault="00CD20F0" w:rsidP="00FD7EEC">
      <w:pPr>
        <w:tabs>
          <w:tab w:val="left" w:pos="1476"/>
        </w:tabs>
        <w:spacing w:after="0" w:line="240" w:lineRule="auto"/>
        <w:ind w:right="261"/>
        <w:jc w:val="both"/>
        <w:rPr>
          <w:rFonts w:ascii="Times New Roman" w:hAnsi="Times New Roman"/>
          <w:sz w:val="24"/>
          <w:szCs w:val="24"/>
        </w:rPr>
      </w:pPr>
      <w:r w:rsidRPr="00FD7EEC">
        <w:rPr>
          <w:rFonts w:ascii="Times New Roman" w:hAnsi="Times New Roman"/>
          <w:spacing w:val="1"/>
          <w:sz w:val="24"/>
          <w:szCs w:val="24"/>
        </w:rPr>
        <w:t xml:space="preserve">         </w:t>
      </w:r>
      <w:r w:rsidR="00E67B24">
        <w:rPr>
          <w:rFonts w:ascii="Times New Roman" w:hAnsi="Times New Roman"/>
          <w:sz w:val="24"/>
          <w:szCs w:val="24"/>
        </w:rPr>
        <w:t>15</w:t>
      </w:r>
      <w:r w:rsidRPr="00FD7EEC">
        <w:rPr>
          <w:rFonts w:ascii="Times New Roman" w:hAnsi="Times New Roman"/>
          <w:sz w:val="24"/>
          <w:szCs w:val="24"/>
        </w:rPr>
        <w:t>. Rengiant ugdymo</w:t>
      </w:r>
      <w:r w:rsidRPr="00FD7EEC">
        <w:rPr>
          <w:rFonts w:ascii="Times New Roman" w:hAnsi="Times New Roman"/>
          <w:spacing w:val="-2"/>
          <w:sz w:val="24"/>
          <w:szCs w:val="24"/>
        </w:rPr>
        <w:t xml:space="preserve"> </w:t>
      </w:r>
      <w:r w:rsidRPr="00FD7EEC">
        <w:rPr>
          <w:rFonts w:ascii="Times New Roman" w:hAnsi="Times New Roman"/>
          <w:sz w:val="24"/>
          <w:szCs w:val="24"/>
        </w:rPr>
        <w:t>planą</w:t>
      </w:r>
      <w:r w:rsidRPr="00FD7EEC">
        <w:rPr>
          <w:rFonts w:ascii="Times New Roman" w:hAnsi="Times New Roman"/>
          <w:spacing w:val="-4"/>
          <w:sz w:val="24"/>
          <w:szCs w:val="24"/>
        </w:rPr>
        <w:t xml:space="preserve"> </w:t>
      </w:r>
      <w:r w:rsidR="00A52BA5" w:rsidRPr="00FD7EEC">
        <w:rPr>
          <w:rFonts w:ascii="Times New Roman" w:hAnsi="Times New Roman"/>
          <w:sz w:val="24"/>
          <w:szCs w:val="24"/>
        </w:rPr>
        <w:t>numatyta</w:t>
      </w:r>
      <w:r w:rsidRPr="00FD7EEC">
        <w:rPr>
          <w:rFonts w:ascii="Times New Roman" w:hAnsi="Times New Roman"/>
          <w:sz w:val="24"/>
          <w:szCs w:val="24"/>
        </w:rPr>
        <w:t>:</w:t>
      </w:r>
    </w:p>
    <w:p w14:paraId="5848B37B" w14:textId="0583012D" w:rsidR="00A52BA5" w:rsidRPr="00FD7EEC" w:rsidRDefault="00E67B24" w:rsidP="00FD7EEC">
      <w:pPr>
        <w:spacing w:after="0" w:line="240" w:lineRule="auto"/>
        <w:ind w:firstLine="567"/>
        <w:jc w:val="both"/>
        <w:rPr>
          <w:rFonts w:ascii="Times New Roman" w:hAnsi="Times New Roman"/>
          <w:sz w:val="24"/>
          <w:szCs w:val="24"/>
        </w:rPr>
      </w:pPr>
      <w:r>
        <w:rPr>
          <w:rFonts w:ascii="Times New Roman" w:hAnsi="Times New Roman"/>
          <w:sz w:val="24"/>
          <w:szCs w:val="24"/>
        </w:rPr>
        <w:t>15</w:t>
      </w:r>
      <w:r w:rsidR="00A52BA5" w:rsidRPr="00FD7EEC">
        <w:rPr>
          <w:rFonts w:ascii="Times New Roman" w:hAnsi="Times New Roman"/>
          <w:sz w:val="24"/>
          <w:szCs w:val="24"/>
        </w:rPr>
        <w:t>.1. konkrečios klasės mokomieji dalykai ir jiems skiriamas pamokų skaičius;</w:t>
      </w:r>
    </w:p>
    <w:p w14:paraId="79B7BD6F" w14:textId="338B1B94" w:rsidR="00A52BA5" w:rsidRPr="00FD7EEC" w:rsidRDefault="00E67B24" w:rsidP="00FD7EEC">
      <w:pPr>
        <w:spacing w:after="0" w:line="240" w:lineRule="auto"/>
        <w:ind w:firstLine="567"/>
        <w:jc w:val="both"/>
        <w:rPr>
          <w:rFonts w:ascii="Times New Roman" w:hAnsi="Times New Roman"/>
          <w:sz w:val="24"/>
          <w:szCs w:val="24"/>
        </w:rPr>
      </w:pPr>
      <w:r>
        <w:rPr>
          <w:rFonts w:ascii="Times New Roman" w:hAnsi="Times New Roman"/>
          <w:sz w:val="24"/>
          <w:szCs w:val="24"/>
        </w:rPr>
        <w:t>15</w:t>
      </w:r>
      <w:r w:rsidR="00A52BA5" w:rsidRPr="00FD7EEC">
        <w:rPr>
          <w:rFonts w:ascii="Times New Roman" w:hAnsi="Times New Roman"/>
          <w:sz w:val="24"/>
          <w:szCs w:val="24"/>
        </w:rPr>
        <w:t xml:space="preserve">.2. ugdymo </w:t>
      </w:r>
      <w:r w:rsidR="005226AA" w:rsidRPr="00FD7EEC">
        <w:rPr>
          <w:rFonts w:ascii="Times New Roman" w:hAnsi="Times New Roman"/>
          <w:sz w:val="24"/>
          <w:szCs w:val="24"/>
        </w:rPr>
        <w:t>proceso organizavimo formos</w:t>
      </w:r>
      <w:r w:rsidR="00A52BA5" w:rsidRPr="00FD7EEC">
        <w:rPr>
          <w:rFonts w:ascii="Times New Roman" w:hAnsi="Times New Roman"/>
          <w:sz w:val="24"/>
          <w:szCs w:val="24"/>
        </w:rPr>
        <w:t>;</w:t>
      </w:r>
    </w:p>
    <w:p w14:paraId="18EB41DD" w14:textId="180CDE6F" w:rsidR="00A52BA5" w:rsidRPr="00FD7EEC" w:rsidRDefault="00E67B24" w:rsidP="00FD7EEC">
      <w:pPr>
        <w:spacing w:after="0" w:line="240" w:lineRule="auto"/>
        <w:ind w:firstLine="567"/>
        <w:jc w:val="both"/>
        <w:rPr>
          <w:rFonts w:ascii="Times New Roman" w:hAnsi="Times New Roman"/>
          <w:sz w:val="24"/>
          <w:szCs w:val="24"/>
        </w:rPr>
      </w:pPr>
      <w:r>
        <w:rPr>
          <w:rFonts w:ascii="Times New Roman" w:hAnsi="Times New Roman"/>
          <w:sz w:val="24"/>
          <w:szCs w:val="24"/>
        </w:rPr>
        <w:t>15</w:t>
      </w:r>
      <w:r w:rsidR="00A52BA5" w:rsidRPr="00FD7EEC">
        <w:rPr>
          <w:rFonts w:ascii="Times New Roman" w:hAnsi="Times New Roman"/>
          <w:sz w:val="24"/>
          <w:szCs w:val="24"/>
        </w:rPr>
        <w:t>.3. švietimo pagalbos teikimas;</w:t>
      </w:r>
    </w:p>
    <w:p w14:paraId="0898E8B8" w14:textId="3DF06EC6" w:rsidR="00A52BA5" w:rsidRPr="00FD7EEC" w:rsidRDefault="00E67B24" w:rsidP="00FD7EEC">
      <w:pPr>
        <w:spacing w:after="0" w:line="240" w:lineRule="auto"/>
        <w:ind w:firstLine="567"/>
        <w:jc w:val="both"/>
        <w:rPr>
          <w:rFonts w:ascii="Times New Roman" w:hAnsi="Times New Roman"/>
          <w:sz w:val="24"/>
          <w:szCs w:val="24"/>
        </w:rPr>
      </w:pPr>
      <w:r>
        <w:rPr>
          <w:rFonts w:ascii="Times New Roman" w:hAnsi="Times New Roman"/>
          <w:sz w:val="24"/>
          <w:szCs w:val="24"/>
        </w:rPr>
        <w:t>15</w:t>
      </w:r>
      <w:r w:rsidR="00A52BA5" w:rsidRPr="00FD7EEC">
        <w:rPr>
          <w:rFonts w:ascii="Times New Roman" w:hAnsi="Times New Roman"/>
          <w:sz w:val="24"/>
          <w:szCs w:val="24"/>
        </w:rPr>
        <w:t>.4. neformaliojo vaikų švietimo programų pasiūla ir organizavimas;</w:t>
      </w:r>
      <w:r w:rsidR="00A52BA5" w:rsidRPr="00FD7EEC">
        <w:rPr>
          <w:rFonts w:ascii="Times New Roman" w:hAnsi="Times New Roman"/>
          <w:sz w:val="24"/>
          <w:szCs w:val="24"/>
        </w:rPr>
        <w:tab/>
      </w:r>
    </w:p>
    <w:p w14:paraId="6D2496DC" w14:textId="07299BD7" w:rsidR="00A52BA5" w:rsidRPr="00FD7EEC" w:rsidRDefault="00E67B24" w:rsidP="00FD7EEC">
      <w:pPr>
        <w:spacing w:after="0" w:line="240" w:lineRule="auto"/>
        <w:ind w:firstLine="567"/>
        <w:jc w:val="both"/>
        <w:rPr>
          <w:rFonts w:ascii="Times New Roman" w:hAnsi="Times New Roman"/>
          <w:sz w:val="24"/>
          <w:szCs w:val="24"/>
        </w:rPr>
      </w:pPr>
      <w:r>
        <w:rPr>
          <w:rFonts w:ascii="Times New Roman" w:hAnsi="Times New Roman"/>
          <w:sz w:val="24"/>
          <w:szCs w:val="24"/>
        </w:rPr>
        <w:t>15</w:t>
      </w:r>
      <w:r w:rsidR="003968AB">
        <w:rPr>
          <w:rFonts w:ascii="Times New Roman" w:hAnsi="Times New Roman"/>
          <w:sz w:val="24"/>
          <w:szCs w:val="24"/>
        </w:rPr>
        <w:t>.5</w:t>
      </w:r>
      <w:r w:rsidR="00A52BA5" w:rsidRPr="00FD7EEC">
        <w:rPr>
          <w:rFonts w:ascii="Times New Roman" w:hAnsi="Times New Roman"/>
          <w:sz w:val="24"/>
          <w:szCs w:val="24"/>
        </w:rPr>
        <w:t>. pamokų, skirtų mokinio ugdymo poreikiams ir mokymosi pagalbai teikti, panaudojimas;</w:t>
      </w:r>
    </w:p>
    <w:p w14:paraId="2FBC62B8" w14:textId="5FFA06D0" w:rsidR="00A52BA5" w:rsidRPr="00FD7EEC" w:rsidRDefault="00E67B24" w:rsidP="00FD7EEC">
      <w:pPr>
        <w:spacing w:after="0" w:line="240" w:lineRule="auto"/>
        <w:ind w:firstLine="567"/>
        <w:jc w:val="both"/>
        <w:rPr>
          <w:rFonts w:ascii="Times New Roman" w:hAnsi="Times New Roman"/>
          <w:sz w:val="24"/>
          <w:szCs w:val="24"/>
        </w:rPr>
      </w:pPr>
      <w:r>
        <w:rPr>
          <w:rFonts w:ascii="Times New Roman" w:hAnsi="Times New Roman"/>
          <w:sz w:val="24"/>
          <w:szCs w:val="24"/>
        </w:rPr>
        <w:t>15</w:t>
      </w:r>
      <w:r w:rsidR="003968AB">
        <w:rPr>
          <w:rFonts w:ascii="Times New Roman" w:hAnsi="Times New Roman"/>
          <w:sz w:val="24"/>
          <w:szCs w:val="24"/>
        </w:rPr>
        <w:t>.6</w:t>
      </w:r>
      <w:r w:rsidR="00A52BA5" w:rsidRPr="00FD7EEC">
        <w:rPr>
          <w:rFonts w:ascii="Times New Roman" w:hAnsi="Times New Roman"/>
          <w:sz w:val="24"/>
          <w:szCs w:val="24"/>
        </w:rPr>
        <w:t xml:space="preserve">. priemonės dėl mokinių mokymosi praradimų, patirtų COVID-19 pandemijos metu, kompensavimo; </w:t>
      </w:r>
    </w:p>
    <w:p w14:paraId="6FD50CAC" w14:textId="13B055A5" w:rsidR="009C033D" w:rsidRPr="00FD7EEC" w:rsidRDefault="00E67B24" w:rsidP="00FD7EEC">
      <w:pPr>
        <w:overflowPunct w:val="0"/>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15</w:t>
      </w:r>
      <w:r w:rsidR="003968AB">
        <w:rPr>
          <w:rFonts w:ascii="Times New Roman" w:hAnsi="Times New Roman"/>
          <w:sz w:val="24"/>
          <w:szCs w:val="24"/>
        </w:rPr>
        <w:t>.7</w:t>
      </w:r>
      <w:r w:rsidR="003B4B50" w:rsidRPr="00FD7EEC">
        <w:rPr>
          <w:rFonts w:ascii="Times New Roman" w:hAnsi="Times New Roman"/>
          <w:sz w:val="24"/>
          <w:szCs w:val="24"/>
        </w:rPr>
        <w:t xml:space="preserve">. </w:t>
      </w:r>
      <w:r w:rsidR="00A52BA5" w:rsidRPr="00FD7EEC">
        <w:rPr>
          <w:rFonts w:ascii="Times New Roman" w:hAnsi="Times New Roman"/>
          <w:sz w:val="24"/>
          <w:szCs w:val="24"/>
        </w:rPr>
        <w:t>dienų skaičius, skirtas mokinių pažintinei, kultūrinei, meninei, kūrybinei veiklai.</w:t>
      </w:r>
    </w:p>
    <w:p w14:paraId="5A97CF01" w14:textId="769A3164" w:rsidR="004726FC" w:rsidRPr="00616AA2" w:rsidRDefault="00616AA2" w:rsidP="00616AA2">
      <w:pPr>
        <w:overflowPunct w:val="0"/>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 xml:space="preserve">16. </w:t>
      </w:r>
      <w:r w:rsidR="008F69C7">
        <w:rPr>
          <w:rFonts w:ascii="Times New Roman" w:hAnsi="Times New Roman"/>
          <w:sz w:val="24"/>
          <w:szCs w:val="24"/>
        </w:rPr>
        <w:t>U</w:t>
      </w:r>
      <w:r w:rsidR="004726FC" w:rsidRPr="00616AA2">
        <w:rPr>
          <w:rFonts w:ascii="Times New Roman" w:hAnsi="Times New Roman"/>
          <w:sz w:val="24"/>
          <w:szCs w:val="24"/>
        </w:rPr>
        <w:t>gdymo planą direktorius tvirtina iki mokslo metų pradžios, suderinęs su</w:t>
      </w:r>
      <w:r w:rsidR="002705BF" w:rsidRPr="00616AA2">
        <w:rPr>
          <w:rFonts w:ascii="Times New Roman" w:hAnsi="Times New Roman"/>
          <w:sz w:val="24"/>
          <w:szCs w:val="24"/>
        </w:rPr>
        <w:t xml:space="preserve"> </w:t>
      </w:r>
      <w:r w:rsidR="004726FC" w:rsidRPr="00616AA2">
        <w:rPr>
          <w:rFonts w:ascii="Times New Roman" w:hAnsi="Times New Roman"/>
          <w:sz w:val="24"/>
          <w:szCs w:val="24"/>
        </w:rPr>
        <w:t>Gimnazijos</w:t>
      </w:r>
      <w:r w:rsidR="004726FC" w:rsidRPr="00616AA2">
        <w:rPr>
          <w:rFonts w:ascii="Times New Roman" w:hAnsi="Times New Roman"/>
          <w:spacing w:val="1"/>
          <w:sz w:val="24"/>
          <w:szCs w:val="24"/>
        </w:rPr>
        <w:t xml:space="preserve"> </w:t>
      </w:r>
      <w:r w:rsidR="004726FC" w:rsidRPr="00616AA2">
        <w:rPr>
          <w:rFonts w:ascii="Times New Roman" w:hAnsi="Times New Roman"/>
          <w:sz w:val="24"/>
          <w:szCs w:val="24"/>
        </w:rPr>
        <w:t>taryba</w:t>
      </w:r>
      <w:r w:rsidR="004726FC" w:rsidRPr="00616AA2">
        <w:rPr>
          <w:rFonts w:ascii="Times New Roman" w:hAnsi="Times New Roman"/>
          <w:spacing w:val="1"/>
          <w:sz w:val="24"/>
          <w:szCs w:val="24"/>
        </w:rPr>
        <w:t xml:space="preserve"> </w:t>
      </w:r>
      <w:r w:rsidR="004726FC" w:rsidRPr="00616AA2">
        <w:rPr>
          <w:rFonts w:ascii="Times New Roman" w:hAnsi="Times New Roman"/>
          <w:sz w:val="24"/>
          <w:szCs w:val="24"/>
        </w:rPr>
        <w:t>ir</w:t>
      </w:r>
      <w:r w:rsidR="004726FC" w:rsidRPr="00616AA2">
        <w:rPr>
          <w:rFonts w:ascii="Times New Roman" w:hAnsi="Times New Roman"/>
          <w:spacing w:val="1"/>
          <w:sz w:val="24"/>
          <w:szCs w:val="24"/>
        </w:rPr>
        <w:t xml:space="preserve"> </w:t>
      </w:r>
      <w:r w:rsidR="004726FC" w:rsidRPr="00616AA2">
        <w:rPr>
          <w:rFonts w:ascii="Times New Roman" w:hAnsi="Times New Roman"/>
          <w:sz w:val="24"/>
          <w:szCs w:val="24"/>
        </w:rPr>
        <w:t>Klaipėdos</w:t>
      </w:r>
      <w:r w:rsidR="004726FC" w:rsidRPr="00616AA2">
        <w:rPr>
          <w:rFonts w:ascii="Times New Roman" w:hAnsi="Times New Roman"/>
          <w:spacing w:val="1"/>
          <w:sz w:val="24"/>
          <w:szCs w:val="24"/>
        </w:rPr>
        <w:t xml:space="preserve"> </w:t>
      </w:r>
      <w:r w:rsidR="004726FC" w:rsidRPr="00616AA2">
        <w:rPr>
          <w:rFonts w:ascii="Times New Roman" w:hAnsi="Times New Roman"/>
          <w:sz w:val="24"/>
          <w:szCs w:val="24"/>
        </w:rPr>
        <w:t>miesto</w:t>
      </w:r>
      <w:r w:rsidR="004726FC" w:rsidRPr="00616AA2">
        <w:rPr>
          <w:rFonts w:ascii="Times New Roman" w:hAnsi="Times New Roman"/>
          <w:spacing w:val="1"/>
          <w:sz w:val="24"/>
          <w:szCs w:val="24"/>
        </w:rPr>
        <w:t xml:space="preserve"> </w:t>
      </w:r>
      <w:r w:rsidR="004726FC" w:rsidRPr="00616AA2">
        <w:rPr>
          <w:rFonts w:ascii="Times New Roman" w:hAnsi="Times New Roman"/>
          <w:sz w:val="24"/>
          <w:szCs w:val="24"/>
        </w:rPr>
        <w:t>savivaldybės</w:t>
      </w:r>
      <w:r w:rsidR="004726FC" w:rsidRPr="00616AA2">
        <w:rPr>
          <w:rFonts w:ascii="Times New Roman" w:hAnsi="Times New Roman"/>
          <w:spacing w:val="1"/>
          <w:sz w:val="24"/>
          <w:szCs w:val="24"/>
        </w:rPr>
        <w:t xml:space="preserve"> </w:t>
      </w:r>
      <w:r w:rsidR="004726FC" w:rsidRPr="00616AA2">
        <w:rPr>
          <w:rFonts w:ascii="Times New Roman" w:hAnsi="Times New Roman"/>
          <w:sz w:val="24"/>
          <w:szCs w:val="24"/>
        </w:rPr>
        <w:t>administracijos</w:t>
      </w:r>
      <w:r w:rsidR="004726FC" w:rsidRPr="00616AA2">
        <w:rPr>
          <w:rFonts w:ascii="Times New Roman" w:hAnsi="Times New Roman"/>
          <w:spacing w:val="1"/>
          <w:sz w:val="24"/>
          <w:szCs w:val="24"/>
        </w:rPr>
        <w:t xml:space="preserve"> </w:t>
      </w:r>
      <w:r w:rsidR="008477D3" w:rsidRPr="00616AA2">
        <w:rPr>
          <w:rFonts w:ascii="Times New Roman" w:hAnsi="Times New Roman"/>
          <w:sz w:val="24"/>
          <w:szCs w:val="24"/>
        </w:rPr>
        <w:t>Š</w:t>
      </w:r>
      <w:r w:rsidR="004726FC" w:rsidRPr="00616AA2">
        <w:rPr>
          <w:rFonts w:ascii="Times New Roman" w:hAnsi="Times New Roman"/>
          <w:sz w:val="24"/>
          <w:szCs w:val="24"/>
        </w:rPr>
        <w:t>vietimo skyriumi</w:t>
      </w:r>
      <w:r w:rsidR="00136E9B" w:rsidRPr="00616AA2">
        <w:rPr>
          <w:rFonts w:ascii="Times New Roman" w:hAnsi="Times New Roman"/>
          <w:sz w:val="24"/>
          <w:szCs w:val="24"/>
        </w:rPr>
        <w:t>.</w:t>
      </w:r>
    </w:p>
    <w:p w14:paraId="533C9819" w14:textId="4B81CB7A" w:rsidR="004532FB" w:rsidRPr="008F69C7" w:rsidRDefault="004532FB" w:rsidP="00FD7EEC">
      <w:pPr>
        <w:tabs>
          <w:tab w:val="left" w:pos="1142"/>
        </w:tabs>
        <w:spacing w:after="0" w:line="240" w:lineRule="auto"/>
        <w:jc w:val="both"/>
        <w:rPr>
          <w:rFonts w:ascii="Times New Roman" w:eastAsia="Times New Roman" w:hAnsi="Times New Roman"/>
          <w:spacing w:val="-1"/>
          <w:sz w:val="20"/>
          <w:szCs w:val="20"/>
          <w:lang w:eastAsia="lt-LT"/>
        </w:rPr>
      </w:pPr>
    </w:p>
    <w:p w14:paraId="56A3C96D" w14:textId="1029907F" w:rsidR="004532FB" w:rsidRPr="00FD7EEC" w:rsidRDefault="009C033D" w:rsidP="00FD7EEC">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TREČI</w:t>
      </w:r>
      <w:r w:rsidR="002C67DE" w:rsidRPr="00FD7EEC">
        <w:rPr>
          <w:rFonts w:ascii="Times New Roman" w:eastAsia="Times New Roman" w:hAnsi="Times New Roman"/>
          <w:b/>
          <w:spacing w:val="-1"/>
          <w:sz w:val="24"/>
          <w:szCs w:val="24"/>
          <w:lang w:eastAsia="lt-LT"/>
        </w:rPr>
        <w:t>ASIS</w:t>
      </w:r>
      <w:r w:rsidR="00DF07F5" w:rsidRPr="00FD7EEC">
        <w:rPr>
          <w:rFonts w:ascii="Times New Roman" w:eastAsia="Times New Roman" w:hAnsi="Times New Roman"/>
          <w:b/>
          <w:spacing w:val="-1"/>
          <w:sz w:val="24"/>
          <w:szCs w:val="24"/>
          <w:lang w:eastAsia="lt-LT"/>
        </w:rPr>
        <w:t xml:space="preserve"> SKIRSNIS</w:t>
      </w:r>
      <w:r w:rsidR="00401B7F" w:rsidRPr="00FD7EEC">
        <w:rPr>
          <w:rFonts w:ascii="Times New Roman" w:eastAsia="Times New Roman" w:hAnsi="Times New Roman"/>
          <w:b/>
          <w:spacing w:val="-1"/>
          <w:sz w:val="24"/>
          <w:szCs w:val="24"/>
          <w:lang w:eastAsia="lt-LT"/>
        </w:rPr>
        <w:t xml:space="preserve"> </w:t>
      </w:r>
    </w:p>
    <w:p w14:paraId="64734C56" w14:textId="01E7BBC4" w:rsidR="004532FB" w:rsidRPr="00FD7EEC" w:rsidRDefault="00893D6A" w:rsidP="00FD7EEC">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UGDYMO TURINIO PLANAVIMAS</w:t>
      </w:r>
      <w:r w:rsidR="004532FB" w:rsidRPr="00FD7EEC">
        <w:rPr>
          <w:rFonts w:ascii="Times New Roman" w:eastAsia="Times New Roman" w:hAnsi="Times New Roman"/>
          <w:b/>
          <w:spacing w:val="-1"/>
          <w:sz w:val="24"/>
          <w:szCs w:val="24"/>
          <w:lang w:eastAsia="lt-LT"/>
        </w:rPr>
        <w:t xml:space="preserve"> IR ĮGYVENDINIMAS</w:t>
      </w:r>
    </w:p>
    <w:p w14:paraId="3644751B" w14:textId="77777777" w:rsidR="00BD3B3F" w:rsidRPr="008F69C7" w:rsidRDefault="00BD3B3F" w:rsidP="00FD7EEC">
      <w:pPr>
        <w:tabs>
          <w:tab w:val="left" w:pos="1142"/>
        </w:tabs>
        <w:spacing w:after="0" w:line="240" w:lineRule="auto"/>
        <w:ind w:firstLine="284"/>
        <w:jc w:val="both"/>
        <w:rPr>
          <w:rFonts w:ascii="Times New Roman" w:eastAsia="Times New Roman" w:hAnsi="Times New Roman"/>
          <w:b/>
          <w:spacing w:val="-1"/>
          <w:sz w:val="20"/>
          <w:szCs w:val="20"/>
          <w:lang w:eastAsia="lt-LT"/>
        </w:rPr>
      </w:pPr>
    </w:p>
    <w:p w14:paraId="7B4D5BEE" w14:textId="541CACBB" w:rsidR="004532FB" w:rsidRPr="00FD7EEC" w:rsidRDefault="00616AA2"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17</w:t>
      </w:r>
      <w:r w:rsidR="002C67DE" w:rsidRPr="00FD7EEC">
        <w:rPr>
          <w:rFonts w:ascii="Times New Roman" w:eastAsia="Times New Roman" w:hAnsi="Times New Roman"/>
          <w:spacing w:val="-1"/>
          <w:sz w:val="24"/>
          <w:szCs w:val="24"/>
          <w:lang w:eastAsia="lt-LT"/>
        </w:rPr>
        <w:t>. Formuodama ugdymo turinį, G</w:t>
      </w:r>
      <w:r w:rsidR="004532FB" w:rsidRPr="00FD7EEC">
        <w:rPr>
          <w:rFonts w:ascii="Times New Roman" w:eastAsia="Times New Roman" w:hAnsi="Times New Roman"/>
          <w:spacing w:val="-1"/>
          <w:sz w:val="24"/>
          <w:szCs w:val="24"/>
          <w:lang w:eastAsia="lt-LT"/>
        </w:rPr>
        <w:t xml:space="preserve">imnazija </w:t>
      </w:r>
      <w:r w:rsidR="00CF0779" w:rsidRPr="00FD7EEC">
        <w:rPr>
          <w:rFonts w:ascii="Times New Roman" w:eastAsia="Times New Roman" w:hAnsi="Times New Roman"/>
          <w:spacing w:val="-1"/>
          <w:sz w:val="24"/>
          <w:szCs w:val="24"/>
          <w:lang w:eastAsia="lt-LT"/>
        </w:rPr>
        <w:t xml:space="preserve">rėmėsi </w:t>
      </w:r>
      <w:r w:rsidR="004532FB" w:rsidRPr="00FD7EEC">
        <w:rPr>
          <w:rFonts w:ascii="Times New Roman" w:eastAsia="Times New Roman" w:hAnsi="Times New Roman"/>
          <w:spacing w:val="-1"/>
          <w:sz w:val="24"/>
          <w:szCs w:val="24"/>
          <w:lang w:eastAsia="lt-LT"/>
        </w:rPr>
        <w:t>švietimo stebėsenos, mokinių pasiekimų ir pažangos vertinimo ugdymo procese informacija, veiklos kokybės įsivertinimo duomenimis, mokin</w:t>
      </w:r>
      <w:r w:rsidR="005F01BF" w:rsidRPr="00FD7EEC">
        <w:rPr>
          <w:rFonts w:ascii="Times New Roman" w:eastAsia="Times New Roman" w:hAnsi="Times New Roman"/>
          <w:spacing w:val="-1"/>
          <w:sz w:val="24"/>
          <w:szCs w:val="24"/>
          <w:lang w:eastAsia="lt-LT"/>
        </w:rPr>
        <w:t>ių</w:t>
      </w:r>
      <w:r w:rsidR="002C67DE" w:rsidRPr="00FD7EEC">
        <w:rPr>
          <w:rFonts w:ascii="Times New Roman" w:eastAsia="Times New Roman" w:hAnsi="Times New Roman"/>
          <w:spacing w:val="-1"/>
          <w:sz w:val="24"/>
          <w:szCs w:val="24"/>
          <w:lang w:eastAsia="lt-LT"/>
        </w:rPr>
        <w:t xml:space="preserve"> pasiekimų tyrimų rezultatais</w:t>
      </w:r>
      <w:r w:rsidR="00CF0779" w:rsidRPr="00FD7EEC">
        <w:rPr>
          <w:rFonts w:ascii="Times New Roman" w:eastAsia="Times New Roman" w:hAnsi="Times New Roman"/>
          <w:spacing w:val="-1"/>
          <w:sz w:val="24"/>
          <w:szCs w:val="24"/>
          <w:lang w:eastAsia="lt-LT"/>
        </w:rPr>
        <w:t>.</w:t>
      </w:r>
    </w:p>
    <w:p w14:paraId="4B3C596D" w14:textId="30385B67" w:rsidR="00F47521" w:rsidRDefault="00616AA2" w:rsidP="00414654">
      <w:pPr>
        <w:tabs>
          <w:tab w:val="left" w:pos="1142"/>
        </w:tabs>
        <w:spacing w:after="0" w:line="240" w:lineRule="auto"/>
        <w:ind w:firstLine="567"/>
        <w:jc w:val="both"/>
        <w:rPr>
          <w:rFonts w:ascii="Times New Roman" w:hAnsi="Times New Roman"/>
          <w:sz w:val="24"/>
          <w:szCs w:val="24"/>
        </w:rPr>
      </w:pPr>
      <w:r>
        <w:rPr>
          <w:rFonts w:ascii="Times New Roman" w:eastAsia="Times New Roman" w:hAnsi="Times New Roman"/>
          <w:spacing w:val="-1"/>
          <w:sz w:val="24"/>
          <w:szCs w:val="24"/>
          <w:lang w:eastAsia="lt-LT"/>
        </w:rPr>
        <w:t>18</w:t>
      </w:r>
      <w:r w:rsidR="005F01BF" w:rsidRPr="00FD7EEC">
        <w:rPr>
          <w:rFonts w:ascii="Times New Roman" w:eastAsia="Times New Roman" w:hAnsi="Times New Roman"/>
          <w:spacing w:val="-1"/>
          <w:sz w:val="24"/>
          <w:szCs w:val="24"/>
          <w:lang w:eastAsia="lt-LT"/>
        </w:rPr>
        <w:t xml:space="preserve">. </w:t>
      </w:r>
      <w:r w:rsidR="00173221" w:rsidRPr="00FD7EEC">
        <w:rPr>
          <w:rFonts w:ascii="Times New Roman" w:eastAsia="Times New Roman" w:hAnsi="Times New Roman"/>
          <w:spacing w:val="-1"/>
          <w:sz w:val="24"/>
          <w:szCs w:val="24"/>
          <w:lang w:eastAsia="lt-LT"/>
        </w:rPr>
        <w:t>10 dienų</w:t>
      </w:r>
      <w:r w:rsidR="004532FB" w:rsidRPr="00FD7EEC">
        <w:rPr>
          <w:rFonts w:ascii="Times New Roman" w:eastAsia="Times New Roman" w:hAnsi="Times New Roman"/>
          <w:spacing w:val="-1"/>
          <w:sz w:val="24"/>
          <w:szCs w:val="24"/>
          <w:lang w:eastAsia="lt-LT"/>
        </w:rPr>
        <w:t xml:space="preserve"> per mokslo metus skiriamos </w:t>
      </w:r>
      <w:r w:rsidR="00173221" w:rsidRPr="00FD7EEC">
        <w:rPr>
          <w:rFonts w:ascii="Times New Roman" w:eastAsia="Times New Roman" w:hAnsi="Times New Roman"/>
          <w:spacing w:val="-1"/>
          <w:sz w:val="24"/>
          <w:szCs w:val="24"/>
          <w:lang w:eastAsia="lt-LT"/>
        </w:rPr>
        <w:t xml:space="preserve">pažintinei, kultūrinei, meninei, kūrybinei veiklai. </w:t>
      </w:r>
      <w:r w:rsidR="004532FB" w:rsidRPr="00FD7EEC">
        <w:rPr>
          <w:rFonts w:ascii="Times New Roman" w:eastAsia="Times New Roman" w:hAnsi="Times New Roman"/>
          <w:spacing w:val="-1"/>
          <w:sz w:val="24"/>
          <w:szCs w:val="24"/>
          <w:lang w:eastAsia="lt-LT"/>
        </w:rPr>
        <w:t>Jos metu vykdoma socialinė veikla, kultūros paveldo, meninio, karjeros planavimo ir kiti projektai, bendradarbiaujant su mu</w:t>
      </w:r>
      <w:r w:rsidR="004532FB" w:rsidRPr="00414654">
        <w:rPr>
          <w:rFonts w:ascii="Times New Roman" w:eastAsia="Times New Roman" w:hAnsi="Times New Roman"/>
          <w:spacing w:val="-1"/>
          <w:sz w:val="24"/>
          <w:szCs w:val="24"/>
          <w:lang w:eastAsia="lt-LT"/>
        </w:rPr>
        <w:t xml:space="preserve">ziejais, teatrais, bibliotekomis, kultūros </w:t>
      </w:r>
      <w:r w:rsidR="00414654" w:rsidRPr="00414654">
        <w:rPr>
          <w:rFonts w:ascii="Times New Roman" w:eastAsia="Times New Roman" w:hAnsi="Times New Roman"/>
          <w:spacing w:val="-1"/>
          <w:sz w:val="24"/>
          <w:szCs w:val="24"/>
          <w:lang w:eastAsia="lt-LT"/>
        </w:rPr>
        <w:t xml:space="preserve">centrais ir kitomis įstaigomis. </w:t>
      </w:r>
      <w:r w:rsidR="00414654">
        <w:rPr>
          <w:rFonts w:ascii="Times New Roman" w:hAnsi="Times New Roman"/>
          <w:sz w:val="24"/>
          <w:szCs w:val="24"/>
        </w:rPr>
        <w:t>V</w:t>
      </w:r>
      <w:r w:rsidR="00F47521" w:rsidRPr="00414654">
        <w:rPr>
          <w:rFonts w:ascii="Times New Roman" w:hAnsi="Times New Roman"/>
          <w:sz w:val="24"/>
          <w:szCs w:val="24"/>
        </w:rPr>
        <w:t>eikla organizuojama nuosekliai per visus mokslo metus, įvairiose ugdymo(</w:t>
      </w:r>
      <w:proofErr w:type="spellStart"/>
      <w:r w:rsidR="00F47521" w:rsidRPr="00414654">
        <w:rPr>
          <w:rFonts w:ascii="Times New Roman" w:hAnsi="Times New Roman"/>
          <w:sz w:val="24"/>
          <w:szCs w:val="24"/>
        </w:rPr>
        <w:t>si</w:t>
      </w:r>
      <w:proofErr w:type="spellEnd"/>
      <w:r w:rsidR="00F47521" w:rsidRPr="00414654">
        <w:rPr>
          <w:rFonts w:ascii="Times New Roman" w:hAnsi="Times New Roman"/>
          <w:sz w:val="24"/>
          <w:szCs w:val="24"/>
        </w:rPr>
        <w:t>) aplinkose, pasirenkant konkrečią dieną: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387"/>
        <w:gridCol w:w="3827"/>
      </w:tblGrid>
      <w:tr w:rsidR="00097556" w:rsidRPr="00FD7EEC" w14:paraId="5866D544" w14:textId="77777777" w:rsidTr="00933FFC">
        <w:trPr>
          <w:tblHeader/>
        </w:trPr>
        <w:tc>
          <w:tcPr>
            <w:tcW w:w="704" w:type="dxa"/>
            <w:shd w:val="clear" w:color="auto" w:fill="auto"/>
          </w:tcPr>
          <w:p w14:paraId="04E78CEC" w14:textId="77777777" w:rsidR="00F118F1" w:rsidRPr="00FD7EEC" w:rsidRDefault="00F118F1" w:rsidP="00FD7EEC">
            <w:pPr>
              <w:tabs>
                <w:tab w:val="left" w:pos="1142"/>
              </w:tabs>
              <w:spacing w:after="0" w:line="240" w:lineRule="auto"/>
              <w:jc w:val="center"/>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Eil. Nr.</w:t>
            </w:r>
          </w:p>
        </w:tc>
        <w:tc>
          <w:tcPr>
            <w:tcW w:w="5387" w:type="dxa"/>
            <w:shd w:val="clear" w:color="auto" w:fill="auto"/>
          </w:tcPr>
          <w:p w14:paraId="4215FFB8" w14:textId="77777777" w:rsidR="00F118F1" w:rsidRPr="00FD7EEC" w:rsidRDefault="00F118F1" w:rsidP="00FD7EEC">
            <w:pPr>
              <w:tabs>
                <w:tab w:val="left" w:pos="1142"/>
              </w:tabs>
              <w:spacing w:after="0" w:line="240" w:lineRule="auto"/>
              <w:jc w:val="center"/>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Ugdymo turinys</w:t>
            </w:r>
          </w:p>
        </w:tc>
        <w:tc>
          <w:tcPr>
            <w:tcW w:w="3827" w:type="dxa"/>
            <w:shd w:val="clear" w:color="auto" w:fill="auto"/>
          </w:tcPr>
          <w:p w14:paraId="61000258" w14:textId="1BFC30A5" w:rsidR="00F118F1" w:rsidRPr="00FD7EEC" w:rsidRDefault="00933FFC" w:rsidP="00FD7EEC">
            <w:pPr>
              <w:tabs>
                <w:tab w:val="left" w:pos="1142"/>
              </w:tabs>
              <w:spacing w:after="0" w:line="240" w:lineRule="auto"/>
              <w:jc w:val="center"/>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Terminas </w:t>
            </w:r>
          </w:p>
        </w:tc>
      </w:tr>
      <w:tr w:rsidR="00097556" w:rsidRPr="00FD7EEC" w14:paraId="76CC3869" w14:textId="77777777" w:rsidTr="00933FFC">
        <w:tc>
          <w:tcPr>
            <w:tcW w:w="704" w:type="dxa"/>
            <w:shd w:val="clear" w:color="auto" w:fill="auto"/>
          </w:tcPr>
          <w:p w14:paraId="7C106FBC" w14:textId="77777777" w:rsidR="00F118F1" w:rsidRPr="00FD7EEC" w:rsidRDefault="009855CC" w:rsidP="00FD7EEC">
            <w:pPr>
              <w:tabs>
                <w:tab w:val="left" w:pos="1142"/>
              </w:tabs>
              <w:spacing w:after="0" w:line="240" w:lineRule="auto"/>
              <w:jc w:val="center"/>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1.</w:t>
            </w:r>
          </w:p>
        </w:tc>
        <w:tc>
          <w:tcPr>
            <w:tcW w:w="5387" w:type="dxa"/>
            <w:shd w:val="clear" w:color="auto" w:fill="auto"/>
          </w:tcPr>
          <w:p w14:paraId="1D9B7DEE" w14:textId="77777777" w:rsidR="00F118F1" w:rsidRPr="00FD7EEC" w:rsidRDefault="00EB66FB" w:rsidP="00FD7EEC">
            <w:pPr>
              <w:tabs>
                <w:tab w:val="left" w:pos="1142"/>
              </w:tabs>
              <w:spacing w:after="0" w:line="240" w:lineRule="auto"/>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Mokslo ir žinių diena</w:t>
            </w:r>
          </w:p>
        </w:tc>
        <w:tc>
          <w:tcPr>
            <w:tcW w:w="3827" w:type="dxa"/>
            <w:shd w:val="clear" w:color="auto" w:fill="auto"/>
          </w:tcPr>
          <w:p w14:paraId="713AC609" w14:textId="7E10D602" w:rsidR="00F118F1" w:rsidRPr="00FD7EEC" w:rsidRDefault="001B439A" w:rsidP="00A02C5B">
            <w:pPr>
              <w:tabs>
                <w:tab w:val="left" w:pos="1142"/>
              </w:tabs>
              <w:spacing w:after="0" w:line="240" w:lineRule="auto"/>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2022</w:t>
            </w:r>
            <w:r w:rsidR="00EB66FB" w:rsidRPr="00FD7EEC">
              <w:rPr>
                <w:rFonts w:ascii="Times New Roman" w:eastAsia="Times New Roman" w:hAnsi="Times New Roman"/>
                <w:spacing w:val="-1"/>
                <w:sz w:val="24"/>
                <w:szCs w:val="24"/>
                <w:lang w:eastAsia="lt-LT"/>
              </w:rPr>
              <w:t xml:space="preserve"> m. rugsėjo </w:t>
            </w:r>
            <w:r w:rsidR="00A02C5B">
              <w:rPr>
                <w:rFonts w:ascii="Times New Roman" w:eastAsia="Times New Roman" w:hAnsi="Times New Roman"/>
                <w:spacing w:val="-1"/>
                <w:sz w:val="24"/>
                <w:szCs w:val="24"/>
                <w:lang w:eastAsia="lt-LT"/>
              </w:rPr>
              <w:t>mėn.</w:t>
            </w:r>
          </w:p>
        </w:tc>
      </w:tr>
      <w:tr w:rsidR="005F4369" w:rsidRPr="00FD7EEC" w14:paraId="1212489D" w14:textId="77777777" w:rsidTr="00933FFC">
        <w:tc>
          <w:tcPr>
            <w:tcW w:w="704" w:type="dxa"/>
            <w:shd w:val="clear" w:color="auto" w:fill="auto"/>
          </w:tcPr>
          <w:p w14:paraId="139CF8C7" w14:textId="77777777" w:rsidR="005F4369" w:rsidRPr="00FD7EEC" w:rsidRDefault="005F4369" w:rsidP="005F4369">
            <w:pPr>
              <w:tabs>
                <w:tab w:val="left" w:pos="1142"/>
              </w:tabs>
              <w:spacing w:after="0" w:line="240" w:lineRule="auto"/>
              <w:jc w:val="center"/>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2.</w:t>
            </w:r>
          </w:p>
        </w:tc>
        <w:tc>
          <w:tcPr>
            <w:tcW w:w="5387" w:type="dxa"/>
            <w:shd w:val="clear" w:color="auto" w:fill="auto"/>
          </w:tcPr>
          <w:p w14:paraId="08009BAD" w14:textId="2179F69A" w:rsidR="005F4369" w:rsidRPr="001B439A" w:rsidRDefault="005F1C87" w:rsidP="005F4369">
            <w:pPr>
              <w:tabs>
                <w:tab w:val="left" w:pos="1142"/>
              </w:tabs>
              <w:spacing w:after="0" w:line="240" w:lineRule="auto"/>
              <w:jc w:val="both"/>
              <w:rPr>
                <w:rFonts w:ascii="Times New Roman" w:eastAsia="Times New Roman" w:hAnsi="Times New Roman"/>
                <w:color w:val="FF0000"/>
                <w:spacing w:val="-1"/>
                <w:sz w:val="24"/>
                <w:szCs w:val="24"/>
                <w:lang w:eastAsia="lt-LT"/>
              </w:rPr>
            </w:pPr>
            <w:r>
              <w:rPr>
                <w:rFonts w:ascii="Times New Roman" w:eastAsia="Times New Roman" w:hAnsi="Times New Roman"/>
                <w:spacing w:val="-1"/>
                <w:sz w:val="24"/>
                <w:szCs w:val="24"/>
                <w:lang w:eastAsia="lt-LT"/>
              </w:rPr>
              <w:t xml:space="preserve"> </w:t>
            </w:r>
            <w:r w:rsidR="009D5E9B" w:rsidRPr="003A6BB8">
              <w:rPr>
                <w:rFonts w:ascii="Times New Roman" w:eastAsia="Times New Roman" w:hAnsi="Times New Roman"/>
                <w:spacing w:val="-1"/>
                <w:sz w:val="24"/>
                <w:szCs w:val="24"/>
                <w:lang w:eastAsia="lt-LT"/>
              </w:rPr>
              <w:t>Praktinių-tiriamųjų</w:t>
            </w:r>
            <w:r w:rsidR="005F4369">
              <w:rPr>
                <w:rFonts w:ascii="Times New Roman" w:eastAsia="Times New Roman" w:hAnsi="Times New Roman"/>
                <w:spacing w:val="-1"/>
                <w:sz w:val="24"/>
                <w:szCs w:val="24"/>
                <w:lang w:eastAsia="lt-LT"/>
              </w:rPr>
              <w:t xml:space="preserve"> veiklų diena </w:t>
            </w:r>
          </w:p>
        </w:tc>
        <w:tc>
          <w:tcPr>
            <w:tcW w:w="3827" w:type="dxa"/>
            <w:shd w:val="clear" w:color="auto" w:fill="auto"/>
          </w:tcPr>
          <w:p w14:paraId="1A60E3DD" w14:textId="6FC0AA51" w:rsidR="005F4369" w:rsidRPr="001B439A" w:rsidRDefault="005F4369" w:rsidP="00A02C5B">
            <w:pPr>
              <w:tabs>
                <w:tab w:val="left" w:pos="1142"/>
              </w:tabs>
              <w:spacing w:after="0" w:line="240" w:lineRule="auto"/>
              <w:jc w:val="both"/>
              <w:rPr>
                <w:rFonts w:ascii="Times New Roman" w:eastAsia="Times New Roman" w:hAnsi="Times New Roman"/>
                <w:color w:val="FF0000"/>
                <w:spacing w:val="-1"/>
                <w:sz w:val="24"/>
                <w:szCs w:val="24"/>
                <w:lang w:eastAsia="lt-LT"/>
              </w:rPr>
            </w:pPr>
            <w:r>
              <w:rPr>
                <w:rFonts w:ascii="Times New Roman" w:eastAsia="Times New Roman" w:hAnsi="Times New Roman"/>
                <w:spacing w:val="-1"/>
                <w:sz w:val="24"/>
                <w:szCs w:val="24"/>
                <w:lang w:eastAsia="lt-LT"/>
              </w:rPr>
              <w:t xml:space="preserve">2022 m. gruodžio </w:t>
            </w:r>
            <w:r w:rsidR="00A02C5B">
              <w:rPr>
                <w:rFonts w:ascii="Times New Roman" w:eastAsia="Times New Roman" w:hAnsi="Times New Roman"/>
                <w:spacing w:val="-1"/>
                <w:sz w:val="24"/>
                <w:szCs w:val="24"/>
                <w:lang w:eastAsia="lt-LT"/>
              </w:rPr>
              <w:t>mėn.</w:t>
            </w:r>
          </w:p>
        </w:tc>
      </w:tr>
      <w:tr w:rsidR="005F4369" w:rsidRPr="00FD7EEC" w14:paraId="11BB446B" w14:textId="77777777" w:rsidTr="00933FFC">
        <w:tc>
          <w:tcPr>
            <w:tcW w:w="704" w:type="dxa"/>
            <w:shd w:val="clear" w:color="auto" w:fill="auto"/>
          </w:tcPr>
          <w:p w14:paraId="194710E0" w14:textId="467F9BF6" w:rsidR="005F4369" w:rsidRPr="00FD7EEC" w:rsidRDefault="005F4369" w:rsidP="005F4369">
            <w:pPr>
              <w:tabs>
                <w:tab w:val="left" w:pos="1142"/>
              </w:tabs>
              <w:spacing w:after="0" w:line="240" w:lineRule="auto"/>
              <w:jc w:val="center"/>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3.</w:t>
            </w:r>
          </w:p>
        </w:tc>
        <w:tc>
          <w:tcPr>
            <w:tcW w:w="5387" w:type="dxa"/>
            <w:shd w:val="clear" w:color="auto" w:fill="auto"/>
          </w:tcPr>
          <w:p w14:paraId="565F1B72" w14:textId="47992940" w:rsidR="005F4369" w:rsidRPr="00FD7EEC" w:rsidRDefault="005F4369" w:rsidP="005F4369">
            <w:pPr>
              <w:tabs>
                <w:tab w:val="left" w:pos="1142"/>
              </w:tabs>
              <w:spacing w:after="0" w:line="240" w:lineRule="auto"/>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Kalėdinių renginių diena</w:t>
            </w:r>
          </w:p>
        </w:tc>
        <w:tc>
          <w:tcPr>
            <w:tcW w:w="3827" w:type="dxa"/>
            <w:shd w:val="clear" w:color="auto" w:fill="auto"/>
          </w:tcPr>
          <w:p w14:paraId="19ACB57D" w14:textId="2F851FB1" w:rsidR="005F4369" w:rsidRPr="00FD7EEC" w:rsidRDefault="005F4369" w:rsidP="00A02C5B">
            <w:pPr>
              <w:tabs>
                <w:tab w:val="left" w:pos="1142"/>
              </w:tabs>
              <w:spacing w:after="0" w:line="240" w:lineRule="auto"/>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2022 m. gruodžio </w:t>
            </w:r>
            <w:r w:rsidR="00A02C5B">
              <w:rPr>
                <w:rFonts w:ascii="Times New Roman" w:eastAsia="Times New Roman" w:hAnsi="Times New Roman"/>
                <w:spacing w:val="-1"/>
                <w:sz w:val="24"/>
                <w:szCs w:val="24"/>
                <w:lang w:eastAsia="lt-LT"/>
              </w:rPr>
              <w:t>mėn.</w:t>
            </w:r>
          </w:p>
        </w:tc>
      </w:tr>
      <w:tr w:rsidR="005F4369" w:rsidRPr="00FD7EEC" w14:paraId="71267C28" w14:textId="77777777" w:rsidTr="00933FFC">
        <w:tc>
          <w:tcPr>
            <w:tcW w:w="704" w:type="dxa"/>
            <w:shd w:val="clear" w:color="auto" w:fill="auto"/>
          </w:tcPr>
          <w:p w14:paraId="627872C5" w14:textId="7836AA3C" w:rsidR="005F4369" w:rsidRPr="00FD7EEC" w:rsidRDefault="005F4369" w:rsidP="005F4369">
            <w:pPr>
              <w:tabs>
                <w:tab w:val="left" w:pos="1142"/>
              </w:tabs>
              <w:spacing w:after="0" w:line="240" w:lineRule="auto"/>
              <w:jc w:val="center"/>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4.</w:t>
            </w:r>
          </w:p>
        </w:tc>
        <w:tc>
          <w:tcPr>
            <w:tcW w:w="5387" w:type="dxa"/>
            <w:shd w:val="clear" w:color="auto" w:fill="auto"/>
          </w:tcPr>
          <w:p w14:paraId="41D7D133" w14:textId="395E1E2E" w:rsidR="005F4369" w:rsidRPr="00FD7EEC" w:rsidRDefault="009B5C85" w:rsidP="009B5C85">
            <w:pPr>
              <w:tabs>
                <w:tab w:val="left" w:pos="1142"/>
              </w:tabs>
              <w:spacing w:after="0" w:line="240" w:lineRule="auto"/>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Karjeros</w:t>
            </w:r>
            <w:r w:rsidR="005F4369" w:rsidRPr="00FD7EEC">
              <w:rPr>
                <w:rFonts w:ascii="Times New Roman" w:eastAsia="Times New Roman" w:hAnsi="Times New Roman"/>
                <w:spacing w:val="-1"/>
                <w:sz w:val="24"/>
                <w:szCs w:val="24"/>
                <w:lang w:eastAsia="lt-LT"/>
              </w:rPr>
              <w:t xml:space="preserve"> diena </w:t>
            </w:r>
          </w:p>
        </w:tc>
        <w:tc>
          <w:tcPr>
            <w:tcW w:w="3827" w:type="dxa"/>
            <w:shd w:val="clear" w:color="auto" w:fill="auto"/>
          </w:tcPr>
          <w:p w14:paraId="0F815F02" w14:textId="6C3FBE6F" w:rsidR="005F4369" w:rsidRPr="00FD7EEC" w:rsidRDefault="005F4369" w:rsidP="00A02C5B">
            <w:pPr>
              <w:tabs>
                <w:tab w:val="left" w:pos="1142"/>
              </w:tabs>
              <w:spacing w:after="0" w:line="240" w:lineRule="auto"/>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2023</w:t>
            </w:r>
            <w:r w:rsidRPr="00FD7EEC">
              <w:rPr>
                <w:rFonts w:ascii="Times New Roman" w:eastAsia="Times New Roman" w:hAnsi="Times New Roman"/>
                <w:spacing w:val="-1"/>
                <w:sz w:val="24"/>
                <w:szCs w:val="24"/>
                <w:lang w:eastAsia="lt-LT"/>
              </w:rPr>
              <w:t xml:space="preserve"> m. vasario </w:t>
            </w:r>
            <w:r w:rsidR="00A02C5B">
              <w:rPr>
                <w:rFonts w:ascii="Times New Roman" w:eastAsia="Times New Roman" w:hAnsi="Times New Roman"/>
                <w:spacing w:val="-1"/>
                <w:sz w:val="24"/>
                <w:szCs w:val="24"/>
                <w:lang w:eastAsia="lt-LT"/>
              </w:rPr>
              <w:t>mėn.</w:t>
            </w:r>
          </w:p>
        </w:tc>
      </w:tr>
      <w:tr w:rsidR="005F4369" w:rsidRPr="00FD7EEC" w14:paraId="71032355" w14:textId="77777777" w:rsidTr="00933FFC">
        <w:tc>
          <w:tcPr>
            <w:tcW w:w="704" w:type="dxa"/>
            <w:shd w:val="clear" w:color="auto" w:fill="auto"/>
          </w:tcPr>
          <w:p w14:paraId="6C75FFB7" w14:textId="17009185" w:rsidR="005F4369" w:rsidRPr="00FD7EEC" w:rsidRDefault="005F4369" w:rsidP="005F4369">
            <w:pPr>
              <w:tabs>
                <w:tab w:val="left" w:pos="1142"/>
              </w:tabs>
              <w:spacing w:after="0" w:line="240" w:lineRule="auto"/>
              <w:jc w:val="center"/>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5.</w:t>
            </w:r>
          </w:p>
        </w:tc>
        <w:tc>
          <w:tcPr>
            <w:tcW w:w="5387" w:type="dxa"/>
            <w:shd w:val="clear" w:color="auto" w:fill="auto"/>
          </w:tcPr>
          <w:p w14:paraId="05E012FC" w14:textId="1D755023" w:rsidR="005F4369" w:rsidRPr="00FD7EEC" w:rsidRDefault="009B5C85" w:rsidP="009B5C85">
            <w:pPr>
              <w:tabs>
                <w:tab w:val="left" w:pos="1142"/>
              </w:tabs>
              <w:spacing w:after="0" w:line="240" w:lineRule="auto"/>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Žemės</w:t>
            </w:r>
            <w:r w:rsidR="005F4369" w:rsidRPr="00FD7EEC">
              <w:rPr>
                <w:rFonts w:ascii="Times New Roman" w:eastAsia="Times New Roman" w:hAnsi="Times New Roman"/>
                <w:spacing w:val="-1"/>
                <w:sz w:val="24"/>
                <w:szCs w:val="24"/>
                <w:lang w:eastAsia="lt-LT"/>
              </w:rPr>
              <w:t xml:space="preserve"> diena</w:t>
            </w:r>
            <w:r w:rsidR="005F4369">
              <w:rPr>
                <w:rFonts w:ascii="Times New Roman" w:eastAsia="Times New Roman" w:hAnsi="Times New Roman"/>
                <w:spacing w:val="-1"/>
                <w:sz w:val="24"/>
                <w:szCs w:val="24"/>
                <w:lang w:eastAsia="lt-LT"/>
              </w:rPr>
              <w:t xml:space="preserve"> </w:t>
            </w:r>
          </w:p>
        </w:tc>
        <w:tc>
          <w:tcPr>
            <w:tcW w:w="3827" w:type="dxa"/>
            <w:shd w:val="clear" w:color="auto" w:fill="auto"/>
          </w:tcPr>
          <w:p w14:paraId="0044F8A3" w14:textId="79527BDF" w:rsidR="005F4369" w:rsidRPr="00FD7EEC" w:rsidRDefault="005F4369" w:rsidP="00A02C5B">
            <w:pPr>
              <w:tabs>
                <w:tab w:val="left" w:pos="1142"/>
              </w:tabs>
              <w:spacing w:after="0" w:line="240" w:lineRule="auto"/>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2023 m. kovo </w:t>
            </w:r>
            <w:r w:rsidR="00A02C5B">
              <w:rPr>
                <w:rFonts w:ascii="Times New Roman" w:eastAsia="Times New Roman" w:hAnsi="Times New Roman"/>
                <w:spacing w:val="-1"/>
                <w:sz w:val="24"/>
                <w:szCs w:val="24"/>
                <w:lang w:eastAsia="lt-LT"/>
              </w:rPr>
              <w:t>mėn.</w:t>
            </w:r>
          </w:p>
        </w:tc>
      </w:tr>
      <w:tr w:rsidR="005F4369" w:rsidRPr="00FD7EEC" w14:paraId="786ADEEF" w14:textId="77777777" w:rsidTr="00933FFC">
        <w:tc>
          <w:tcPr>
            <w:tcW w:w="704" w:type="dxa"/>
            <w:shd w:val="clear" w:color="auto" w:fill="auto"/>
          </w:tcPr>
          <w:p w14:paraId="206F74D6" w14:textId="7A86B95D" w:rsidR="005F4369" w:rsidRPr="00FD7EEC" w:rsidRDefault="005F4369" w:rsidP="005F4369">
            <w:pPr>
              <w:tabs>
                <w:tab w:val="left" w:pos="1142"/>
              </w:tabs>
              <w:spacing w:after="0" w:line="240" w:lineRule="auto"/>
              <w:jc w:val="center"/>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6.</w:t>
            </w:r>
          </w:p>
        </w:tc>
        <w:tc>
          <w:tcPr>
            <w:tcW w:w="5387" w:type="dxa"/>
            <w:shd w:val="clear" w:color="auto" w:fill="auto"/>
          </w:tcPr>
          <w:p w14:paraId="6EE1E877" w14:textId="2F5708E3" w:rsidR="005F4369" w:rsidRPr="00FD7EEC" w:rsidRDefault="009B5C85" w:rsidP="009B5C85">
            <w:pPr>
              <w:tabs>
                <w:tab w:val="left" w:pos="1142"/>
              </w:tabs>
              <w:spacing w:after="0" w:line="240" w:lineRule="auto"/>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Integruoto ugdymo</w:t>
            </w:r>
            <w:r w:rsidR="005F4369">
              <w:rPr>
                <w:rFonts w:ascii="Times New Roman" w:eastAsia="Times New Roman" w:hAnsi="Times New Roman"/>
                <w:spacing w:val="-1"/>
                <w:sz w:val="24"/>
                <w:szCs w:val="24"/>
                <w:lang w:eastAsia="lt-LT"/>
              </w:rPr>
              <w:t xml:space="preserve"> </w:t>
            </w:r>
            <w:r w:rsidR="005F4369" w:rsidRPr="00FD7EEC">
              <w:rPr>
                <w:rFonts w:ascii="Times New Roman" w:eastAsia="Times New Roman" w:hAnsi="Times New Roman"/>
                <w:spacing w:val="-1"/>
                <w:sz w:val="24"/>
                <w:szCs w:val="24"/>
                <w:lang w:eastAsia="lt-LT"/>
              </w:rPr>
              <w:t>diena</w:t>
            </w:r>
            <w:r w:rsidR="005F4369">
              <w:rPr>
                <w:rFonts w:ascii="Times New Roman" w:eastAsia="Times New Roman" w:hAnsi="Times New Roman"/>
                <w:spacing w:val="-1"/>
                <w:sz w:val="24"/>
                <w:szCs w:val="24"/>
                <w:lang w:eastAsia="lt-LT"/>
              </w:rPr>
              <w:t xml:space="preserve"> </w:t>
            </w:r>
          </w:p>
        </w:tc>
        <w:tc>
          <w:tcPr>
            <w:tcW w:w="3827" w:type="dxa"/>
            <w:shd w:val="clear" w:color="auto" w:fill="auto"/>
          </w:tcPr>
          <w:p w14:paraId="6BA01C4E" w14:textId="08CDB34A" w:rsidR="005F4369" w:rsidRPr="00FD7EEC" w:rsidRDefault="005F4369" w:rsidP="00A02C5B">
            <w:pPr>
              <w:tabs>
                <w:tab w:val="left" w:pos="1142"/>
              </w:tabs>
              <w:spacing w:after="0" w:line="240" w:lineRule="auto"/>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2023 m. balandžio </w:t>
            </w:r>
            <w:r w:rsidR="00A02C5B">
              <w:rPr>
                <w:rFonts w:ascii="Times New Roman" w:eastAsia="Times New Roman" w:hAnsi="Times New Roman"/>
                <w:spacing w:val="-1"/>
                <w:sz w:val="24"/>
                <w:szCs w:val="24"/>
                <w:lang w:eastAsia="lt-LT"/>
              </w:rPr>
              <w:t>mėn.</w:t>
            </w:r>
          </w:p>
        </w:tc>
      </w:tr>
      <w:tr w:rsidR="005F4369" w:rsidRPr="00FD7EEC" w14:paraId="7A3B8743" w14:textId="77777777" w:rsidTr="00933FFC">
        <w:tc>
          <w:tcPr>
            <w:tcW w:w="704" w:type="dxa"/>
            <w:shd w:val="clear" w:color="auto" w:fill="auto"/>
          </w:tcPr>
          <w:p w14:paraId="36F767BE" w14:textId="2F251D22" w:rsidR="005F4369" w:rsidRPr="00FD7EEC" w:rsidRDefault="005F4369" w:rsidP="005F4369">
            <w:pPr>
              <w:tabs>
                <w:tab w:val="left" w:pos="1142"/>
              </w:tabs>
              <w:spacing w:after="0" w:line="240" w:lineRule="auto"/>
              <w:jc w:val="center"/>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7.</w:t>
            </w:r>
          </w:p>
        </w:tc>
        <w:tc>
          <w:tcPr>
            <w:tcW w:w="5387" w:type="dxa"/>
            <w:shd w:val="clear" w:color="auto" w:fill="auto"/>
          </w:tcPr>
          <w:p w14:paraId="4C53B3AC" w14:textId="21E18E48" w:rsidR="005F4369" w:rsidRPr="00FD7EEC" w:rsidRDefault="005F4369" w:rsidP="009B5C85">
            <w:pPr>
              <w:tabs>
                <w:tab w:val="left" w:pos="1142"/>
              </w:tabs>
              <w:spacing w:after="0" w:line="240" w:lineRule="auto"/>
              <w:jc w:val="both"/>
              <w:rPr>
                <w:rFonts w:ascii="Times New Roman" w:eastAsia="Times New Roman" w:hAnsi="Times New Roman"/>
                <w:spacing w:val="-1"/>
                <w:sz w:val="24"/>
                <w:szCs w:val="24"/>
                <w:lang w:eastAsia="lt-LT"/>
              </w:rPr>
            </w:pPr>
            <w:proofErr w:type="spellStart"/>
            <w:r>
              <w:rPr>
                <w:rFonts w:ascii="Times New Roman" w:eastAsia="Times New Roman" w:hAnsi="Times New Roman"/>
                <w:spacing w:val="-1"/>
                <w:sz w:val="24"/>
                <w:szCs w:val="24"/>
                <w:lang w:eastAsia="lt-LT"/>
              </w:rPr>
              <w:t>Eko</w:t>
            </w:r>
            <w:proofErr w:type="spellEnd"/>
            <w:r>
              <w:rPr>
                <w:rFonts w:ascii="Times New Roman" w:eastAsia="Times New Roman" w:hAnsi="Times New Roman"/>
                <w:spacing w:val="-1"/>
                <w:sz w:val="24"/>
                <w:szCs w:val="24"/>
                <w:lang w:eastAsia="lt-LT"/>
              </w:rPr>
              <w:t xml:space="preserve"> </w:t>
            </w:r>
            <w:r w:rsidR="009B5C85">
              <w:rPr>
                <w:rFonts w:ascii="Times New Roman" w:eastAsia="Times New Roman" w:hAnsi="Times New Roman"/>
                <w:spacing w:val="-1"/>
                <w:sz w:val="24"/>
                <w:szCs w:val="24"/>
                <w:lang w:eastAsia="lt-LT"/>
              </w:rPr>
              <w:t>dienos (2 d.)</w:t>
            </w:r>
            <w:r w:rsidR="00A40844">
              <w:rPr>
                <w:rFonts w:ascii="Times New Roman" w:eastAsia="Times New Roman" w:hAnsi="Times New Roman"/>
                <w:spacing w:val="-1"/>
                <w:sz w:val="24"/>
                <w:szCs w:val="24"/>
                <w:lang w:eastAsia="lt-LT"/>
              </w:rPr>
              <w:t xml:space="preserve"> </w:t>
            </w:r>
          </w:p>
        </w:tc>
        <w:tc>
          <w:tcPr>
            <w:tcW w:w="3827" w:type="dxa"/>
            <w:shd w:val="clear" w:color="auto" w:fill="auto"/>
          </w:tcPr>
          <w:p w14:paraId="4220AA8C" w14:textId="094752FC" w:rsidR="005F4369" w:rsidRPr="00FD7EEC" w:rsidRDefault="005F4369" w:rsidP="00A02C5B">
            <w:pPr>
              <w:tabs>
                <w:tab w:val="left" w:pos="1142"/>
              </w:tabs>
              <w:spacing w:after="0" w:line="240" w:lineRule="auto"/>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2023 m. birželio </w:t>
            </w:r>
            <w:r w:rsidR="00A02C5B">
              <w:rPr>
                <w:rFonts w:ascii="Times New Roman" w:eastAsia="Times New Roman" w:hAnsi="Times New Roman"/>
                <w:spacing w:val="-1"/>
                <w:sz w:val="24"/>
                <w:szCs w:val="24"/>
                <w:lang w:eastAsia="lt-LT"/>
              </w:rPr>
              <w:t>mėn.</w:t>
            </w:r>
          </w:p>
        </w:tc>
      </w:tr>
      <w:tr w:rsidR="005F4369" w:rsidRPr="00FD7EEC" w14:paraId="070F0DFA" w14:textId="77777777" w:rsidTr="00933FFC">
        <w:tc>
          <w:tcPr>
            <w:tcW w:w="704" w:type="dxa"/>
            <w:shd w:val="clear" w:color="auto" w:fill="auto"/>
          </w:tcPr>
          <w:p w14:paraId="58C0FD57" w14:textId="5D1AE0D4" w:rsidR="005F4369" w:rsidRPr="00FD7EEC" w:rsidRDefault="005F4369" w:rsidP="005F4369">
            <w:pPr>
              <w:tabs>
                <w:tab w:val="left" w:pos="1142"/>
              </w:tabs>
              <w:spacing w:after="0" w:line="240" w:lineRule="auto"/>
              <w:jc w:val="center"/>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8.</w:t>
            </w:r>
          </w:p>
        </w:tc>
        <w:tc>
          <w:tcPr>
            <w:tcW w:w="5387" w:type="dxa"/>
            <w:shd w:val="clear" w:color="auto" w:fill="auto"/>
          </w:tcPr>
          <w:p w14:paraId="7EC3D0F0" w14:textId="6A11C4CB" w:rsidR="005F4369" w:rsidRPr="00FD7EEC" w:rsidRDefault="005F4369" w:rsidP="005F4369">
            <w:pPr>
              <w:tabs>
                <w:tab w:val="left" w:pos="1142"/>
              </w:tabs>
              <w:spacing w:after="0" w:line="240" w:lineRule="auto"/>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Eduk</w:t>
            </w:r>
            <w:r w:rsidR="00870A7C">
              <w:rPr>
                <w:rFonts w:ascii="Times New Roman" w:eastAsia="Times New Roman" w:hAnsi="Times New Roman"/>
                <w:spacing w:val="-1"/>
                <w:sz w:val="24"/>
                <w:szCs w:val="24"/>
                <w:lang w:eastAsia="lt-LT"/>
              </w:rPr>
              <w:t>acinių išvykų dienos (2 d.)</w:t>
            </w:r>
          </w:p>
        </w:tc>
        <w:tc>
          <w:tcPr>
            <w:tcW w:w="3827" w:type="dxa"/>
            <w:shd w:val="clear" w:color="auto" w:fill="auto"/>
          </w:tcPr>
          <w:p w14:paraId="39337B54" w14:textId="16B6514A" w:rsidR="005F4369" w:rsidRPr="00FD7EEC" w:rsidRDefault="005F4369" w:rsidP="00A02C5B">
            <w:pPr>
              <w:tabs>
                <w:tab w:val="left" w:pos="1142"/>
              </w:tabs>
              <w:spacing w:after="0" w:line="240" w:lineRule="auto"/>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2023 m. birželio </w:t>
            </w:r>
            <w:r w:rsidR="00A02C5B">
              <w:rPr>
                <w:rFonts w:ascii="Times New Roman" w:eastAsia="Times New Roman" w:hAnsi="Times New Roman"/>
                <w:spacing w:val="-1"/>
                <w:sz w:val="24"/>
                <w:szCs w:val="24"/>
                <w:lang w:eastAsia="lt-LT"/>
              </w:rPr>
              <w:t>mėn.</w:t>
            </w:r>
          </w:p>
        </w:tc>
      </w:tr>
    </w:tbl>
    <w:p w14:paraId="030A56F9" w14:textId="3A6665DA" w:rsidR="00716AF4" w:rsidRPr="00FD7EEC" w:rsidRDefault="0026565E" w:rsidP="00FD7EEC">
      <w:pPr>
        <w:tabs>
          <w:tab w:val="left" w:pos="1142"/>
        </w:tabs>
        <w:spacing w:after="0" w:line="240" w:lineRule="auto"/>
        <w:ind w:firstLine="567"/>
        <w:jc w:val="both"/>
        <w:rPr>
          <w:rFonts w:ascii="Times New Roman" w:hAnsi="Times New Roman"/>
          <w:sz w:val="20"/>
          <w:szCs w:val="20"/>
        </w:rPr>
      </w:pPr>
      <w:r w:rsidRPr="00FD7EEC">
        <w:rPr>
          <w:rFonts w:ascii="Times New Roman" w:hAnsi="Times New Roman"/>
          <w:sz w:val="20"/>
          <w:szCs w:val="20"/>
        </w:rPr>
        <w:t>Pastaba:</w:t>
      </w:r>
      <w:r w:rsidR="00716AF4" w:rsidRPr="00FD7EEC">
        <w:rPr>
          <w:rFonts w:ascii="Times New Roman" w:hAnsi="Times New Roman"/>
          <w:sz w:val="20"/>
          <w:szCs w:val="20"/>
        </w:rPr>
        <w:t xml:space="preserve"> visų klasių mokiniams direktoriaus įsakymu gali būti skiriama </w:t>
      </w:r>
      <w:r w:rsidR="008B7338" w:rsidRPr="00FD7EEC">
        <w:rPr>
          <w:rFonts w:ascii="Times New Roman" w:hAnsi="Times New Roman"/>
          <w:sz w:val="20"/>
          <w:szCs w:val="20"/>
        </w:rPr>
        <w:t xml:space="preserve">papildomų </w:t>
      </w:r>
      <w:r w:rsidR="00716AF4" w:rsidRPr="00FD7EEC">
        <w:rPr>
          <w:rFonts w:ascii="Times New Roman" w:hAnsi="Times New Roman"/>
          <w:sz w:val="20"/>
          <w:szCs w:val="20"/>
        </w:rPr>
        <w:t xml:space="preserve">nepamokinės veiklos dienų, atsižvelgiant </w:t>
      </w:r>
      <w:r w:rsidR="0030151E" w:rsidRPr="00FD7EEC">
        <w:rPr>
          <w:rFonts w:ascii="Times New Roman" w:hAnsi="Times New Roman"/>
          <w:sz w:val="20"/>
          <w:szCs w:val="20"/>
        </w:rPr>
        <w:t xml:space="preserve">į </w:t>
      </w:r>
      <w:r w:rsidR="00716AF4" w:rsidRPr="00FD7EEC">
        <w:rPr>
          <w:rFonts w:ascii="Times New Roman" w:hAnsi="Times New Roman"/>
          <w:sz w:val="20"/>
          <w:szCs w:val="20"/>
        </w:rPr>
        <w:t xml:space="preserve">poreikius, derinant laiką su </w:t>
      </w:r>
      <w:r w:rsidRPr="00FD7EEC">
        <w:rPr>
          <w:rFonts w:ascii="Times New Roman" w:hAnsi="Times New Roman"/>
          <w:sz w:val="20"/>
          <w:szCs w:val="20"/>
        </w:rPr>
        <w:t>Gimnazijoje</w:t>
      </w:r>
      <w:r w:rsidR="00716AF4" w:rsidRPr="00FD7EEC">
        <w:rPr>
          <w:rFonts w:ascii="Times New Roman" w:hAnsi="Times New Roman"/>
          <w:sz w:val="20"/>
          <w:szCs w:val="20"/>
        </w:rPr>
        <w:t xml:space="preserve"> vykdomais brandos egzaminais</w:t>
      </w:r>
      <w:r w:rsidR="008B7338" w:rsidRPr="00FD7EEC">
        <w:rPr>
          <w:rFonts w:ascii="Times New Roman" w:hAnsi="Times New Roman"/>
          <w:sz w:val="20"/>
          <w:szCs w:val="20"/>
        </w:rPr>
        <w:t>, įskaitomis</w:t>
      </w:r>
    </w:p>
    <w:p w14:paraId="3EB72DC7" w14:textId="3E42CE6E" w:rsidR="004532FB" w:rsidRPr="00FD7EEC" w:rsidRDefault="00616AA2"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lastRenderedPageBreak/>
        <w:t>19</w:t>
      </w:r>
      <w:r w:rsidR="007A59F2" w:rsidRPr="00FD7EEC">
        <w:rPr>
          <w:rFonts w:ascii="Times New Roman" w:eastAsia="Times New Roman" w:hAnsi="Times New Roman"/>
          <w:spacing w:val="-1"/>
          <w:sz w:val="24"/>
          <w:szCs w:val="24"/>
          <w:lang w:eastAsia="lt-LT"/>
        </w:rPr>
        <w:t>.</w:t>
      </w:r>
      <w:r w:rsidR="008D3D8C" w:rsidRPr="00FD7EEC">
        <w:rPr>
          <w:rFonts w:ascii="Times New Roman" w:eastAsia="Times New Roman" w:hAnsi="Times New Roman"/>
          <w:spacing w:val="-1"/>
          <w:sz w:val="24"/>
          <w:szCs w:val="24"/>
          <w:lang w:eastAsia="lt-LT"/>
        </w:rPr>
        <w:t xml:space="preserve"> U</w:t>
      </w:r>
      <w:r w:rsidR="00AD4B24" w:rsidRPr="00FD7EEC">
        <w:rPr>
          <w:rFonts w:ascii="Times New Roman" w:eastAsia="Times New Roman" w:hAnsi="Times New Roman"/>
          <w:spacing w:val="-1"/>
          <w:sz w:val="24"/>
          <w:szCs w:val="24"/>
          <w:lang w:eastAsia="lt-LT"/>
        </w:rPr>
        <w:t>gdymo turinys G</w:t>
      </w:r>
      <w:r w:rsidR="004532FB" w:rsidRPr="00FD7EEC">
        <w:rPr>
          <w:rFonts w:ascii="Times New Roman" w:eastAsia="Times New Roman" w:hAnsi="Times New Roman"/>
          <w:spacing w:val="-1"/>
          <w:sz w:val="24"/>
          <w:szCs w:val="24"/>
          <w:lang w:eastAsia="lt-LT"/>
        </w:rPr>
        <w:t xml:space="preserve">imnazijoje planuojamas ir detalizuojamas pagal dalyko programai skiriamą valandų (pamokų) skaičių ir </w:t>
      </w:r>
      <w:r w:rsidR="008D3D8C" w:rsidRPr="00FD7EEC">
        <w:rPr>
          <w:rFonts w:ascii="Times New Roman" w:eastAsia="Times New Roman" w:hAnsi="Times New Roman"/>
          <w:spacing w:val="-1"/>
          <w:sz w:val="24"/>
          <w:szCs w:val="24"/>
          <w:lang w:eastAsia="lt-LT"/>
        </w:rPr>
        <w:t>nurodytą mokymosi dienų skaičių.</w:t>
      </w:r>
    </w:p>
    <w:p w14:paraId="1464024A" w14:textId="1CA83B1C" w:rsidR="004532FB" w:rsidRPr="00FD7EEC" w:rsidRDefault="00616AA2"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20</w:t>
      </w:r>
      <w:r w:rsidR="007A59F2" w:rsidRPr="00FD7EEC">
        <w:rPr>
          <w:rFonts w:ascii="Times New Roman" w:eastAsia="Times New Roman" w:hAnsi="Times New Roman"/>
          <w:spacing w:val="-1"/>
          <w:sz w:val="24"/>
          <w:szCs w:val="24"/>
          <w:lang w:eastAsia="lt-LT"/>
        </w:rPr>
        <w:t>.</w:t>
      </w:r>
      <w:r w:rsidR="008D3D8C" w:rsidRPr="00FD7EEC">
        <w:rPr>
          <w:rFonts w:ascii="Times New Roman" w:eastAsia="Times New Roman" w:hAnsi="Times New Roman"/>
          <w:spacing w:val="-1"/>
          <w:sz w:val="24"/>
          <w:szCs w:val="24"/>
          <w:lang w:eastAsia="lt-LT"/>
        </w:rPr>
        <w:t xml:space="preserve"> M</w:t>
      </w:r>
      <w:r w:rsidR="004532FB" w:rsidRPr="00FD7EEC">
        <w:rPr>
          <w:rFonts w:ascii="Times New Roman" w:eastAsia="Times New Roman" w:hAnsi="Times New Roman"/>
          <w:spacing w:val="-1"/>
          <w:sz w:val="24"/>
          <w:szCs w:val="24"/>
          <w:lang w:eastAsia="lt-LT"/>
        </w:rPr>
        <w:t>okytojai rengia bendrųjų ugdymo dalykų ilgalaikius planus, pasirenkamųjų dalykų, d</w:t>
      </w:r>
      <w:r w:rsidR="00B87C8D" w:rsidRPr="00FD7EEC">
        <w:rPr>
          <w:rFonts w:ascii="Times New Roman" w:eastAsia="Times New Roman" w:hAnsi="Times New Roman"/>
          <w:spacing w:val="-1"/>
          <w:sz w:val="24"/>
          <w:szCs w:val="24"/>
          <w:lang w:eastAsia="lt-LT"/>
        </w:rPr>
        <w:t>alykų modulių, neformaliojo</w:t>
      </w:r>
      <w:r w:rsidR="004532FB" w:rsidRPr="00FD7EEC">
        <w:rPr>
          <w:rFonts w:ascii="Times New Roman" w:eastAsia="Times New Roman" w:hAnsi="Times New Roman"/>
          <w:spacing w:val="-1"/>
          <w:sz w:val="24"/>
          <w:szCs w:val="24"/>
          <w:lang w:eastAsia="lt-LT"/>
        </w:rPr>
        <w:t xml:space="preserve"> švietimo </w:t>
      </w:r>
      <w:r w:rsidR="004C46B8" w:rsidRPr="00FD7EEC">
        <w:rPr>
          <w:rFonts w:ascii="Times New Roman" w:eastAsia="Times New Roman" w:hAnsi="Times New Roman"/>
          <w:spacing w:val="-1"/>
          <w:sz w:val="24"/>
          <w:szCs w:val="24"/>
          <w:lang w:eastAsia="lt-LT"/>
        </w:rPr>
        <w:t>progra</w:t>
      </w:r>
      <w:r w:rsidR="007A59F2" w:rsidRPr="00FD7EEC">
        <w:rPr>
          <w:rFonts w:ascii="Times New Roman" w:eastAsia="Times New Roman" w:hAnsi="Times New Roman"/>
          <w:spacing w:val="-1"/>
          <w:sz w:val="24"/>
          <w:szCs w:val="24"/>
          <w:lang w:eastAsia="lt-LT"/>
        </w:rPr>
        <w:t xml:space="preserve">mas (Mokytojų tarybos </w:t>
      </w:r>
      <w:r w:rsidR="00BC59CA" w:rsidRPr="009B5C85">
        <w:rPr>
          <w:rFonts w:ascii="Times New Roman" w:eastAsia="Times New Roman" w:hAnsi="Times New Roman"/>
          <w:spacing w:val="-1"/>
          <w:sz w:val="24"/>
          <w:szCs w:val="24"/>
          <w:lang w:eastAsia="lt-LT"/>
        </w:rPr>
        <w:t>2022</w:t>
      </w:r>
      <w:r w:rsidR="0030151E" w:rsidRPr="009B5C85">
        <w:rPr>
          <w:rFonts w:ascii="Times New Roman" w:eastAsia="Times New Roman" w:hAnsi="Times New Roman"/>
          <w:spacing w:val="-1"/>
          <w:sz w:val="24"/>
          <w:szCs w:val="24"/>
          <w:lang w:eastAsia="lt-LT"/>
        </w:rPr>
        <w:t>-08-30</w:t>
      </w:r>
      <w:r w:rsidR="004532FB" w:rsidRPr="00FD7EEC">
        <w:rPr>
          <w:rFonts w:ascii="Times New Roman" w:eastAsia="Times New Roman" w:hAnsi="Times New Roman"/>
          <w:spacing w:val="-1"/>
          <w:sz w:val="24"/>
          <w:szCs w:val="24"/>
          <w:lang w:eastAsia="lt-LT"/>
        </w:rPr>
        <w:t xml:space="preserve"> posėdžio protokolinis nutarimas (protokolas Nr.</w:t>
      </w:r>
      <w:r w:rsidR="00996EAB" w:rsidRPr="00FD7EEC">
        <w:rPr>
          <w:rFonts w:ascii="Times New Roman" w:eastAsia="Times New Roman" w:hAnsi="Times New Roman"/>
          <w:spacing w:val="-1"/>
          <w:sz w:val="24"/>
          <w:szCs w:val="24"/>
          <w:lang w:eastAsia="lt-LT"/>
        </w:rPr>
        <w:t>V2-</w:t>
      </w:r>
      <w:r w:rsidR="007A59F2" w:rsidRPr="00FD7EEC">
        <w:rPr>
          <w:rFonts w:ascii="Times New Roman" w:eastAsia="Times New Roman" w:hAnsi="Times New Roman"/>
          <w:spacing w:val="-1"/>
          <w:sz w:val="24"/>
          <w:szCs w:val="24"/>
          <w:lang w:eastAsia="lt-LT"/>
        </w:rPr>
        <w:t>5</w:t>
      </w:r>
      <w:r w:rsidR="004C46B8" w:rsidRPr="00FD7EEC">
        <w:rPr>
          <w:rFonts w:ascii="Times New Roman" w:eastAsia="Times New Roman" w:hAnsi="Times New Roman"/>
          <w:spacing w:val="-1"/>
          <w:sz w:val="24"/>
          <w:szCs w:val="24"/>
          <w:lang w:eastAsia="lt-LT"/>
        </w:rPr>
        <w:t>)</w:t>
      </w:r>
      <w:r w:rsidR="007A59F2" w:rsidRPr="00FD7EEC">
        <w:rPr>
          <w:rFonts w:ascii="Times New Roman" w:eastAsia="Times New Roman" w:hAnsi="Times New Roman"/>
          <w:spacing w:val="-1"/>
          <w:sz w:val="24"/>
          <w:szCs w:val="24"/>
          <w:lang w:eastAsia="lt-LT"/>
        </w:rPr>
        <w:t>):</w:t>
      </w:r>
    </w:p>
    <w:p w14:paraId="5BB896F0" w14:textId="4756B32A" w:rsidR="007A59F2" w:rsidRPr="00FD7EEC" w:rsidRDefault="00616AA2" w:rsidP="00FD7EEC">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20</w:t>
      </w:r>
      <w:r w:rsidR="007A59F2" w:rsidRPr="00FD7EEC">
        <w:rPr>
          <w:rFonts w:ascii="Times New Roman" w:hAnsi="Times New Roman"/>
          <w:sz w:val="24"/>
          <w:szCs w:val="24"/>
        </w:rPr>
        <w:t xml:space="preserve">.1. I–II klasių mokytojai ugdymo turinį planuoja vadovaudamiesi </w:t>
      </w:r>
      <w:r w:rsidR="00AD4B24" w:rsidRPr="00FD7EEC">
        <w:rPr>
          <w:rFonts w:ascii="Times New Roman" w:hAnsi="Times New Roman"/>
          <w:sz w:val="24"/>
          <w:szCs w:val="24"/>
        </w:rPr>
        <w:t>P</w:t>
      </w:r>
      <w:r w:rsidR="007A59F2" w:rsidRPr="00FD7EEC">
        <w:rPr>
          <w:rFonts w:ascii="Times New Roman" w:hAnsi="Times New Roman"/>
          <w:sz w:val="24"/>
          <w:szCs w:val="24"/>
        </w:rPr>
        <w:t>agrindinio ugdymo bendrosiomis programomis</w:t>
      </w:r>
      <w:r w:rsidR="00AD4B24" w:rsidRPr="00FD7EEC">
        <w:rPr>
          <w:rFonts w:ascii="Times New Roman" w:hAnsi="Times New Roman"/>
          <w:sz w:val="24"/>
          <w:szCs w:val="24"/>
        </w:rPr>
        <w:t>, ilgalaikius planus rengia dvejiems</w:t>
      </w:r>
      <w:r w:rsidR="007A59F2" w:rsidRPr="00FD7EEC">
        <w:rPr>
          <w:rFonts w:ascii="Times New Roman" w:hAnsi="Times New Roman"/>
          <w:sz w:val="24"/>
          <w:szCs w:val="24"/>
        </w:rPr>
        <w:t xml:space="preserve"> mokslo metams, juos aptaria metodinėse grupėse ir derina su kuruojančiu vadovu; </w:t>
      </w:r>
    </w:p>
    <w:p w14:paraId="53836F05" w14:textId="2C92DCBE" w:rsidR="007A59F2" w:rsidRPr="00FD7EEC" w:rsidRDefault="00616AA2" w:rsidP="00FD7EEC">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20</w:t>
      </w:r>
      <w:r w:rsidR="007A59F2" w:rsidRPr="00FD7EEC">
        <w:rPr>
          <w:rFonts w:ascii="Times New Roman" w:hAnsi="Times New Roman"/>
          <w:sz w:val="24"/>
          <w:szCs w:val="24"/>
        </w:rPr>
        <w:t>.2. III–IV klasių mokytojai ugdymo turinį planuoja vadovaudamiesi Vidurinio u</w:t>
      </w:r>
      <w:r w:rsidR="00AD4B24" w:rsidRPr="00FD7EEC">
        <w:rPr>
          <w:rFonts w:ascii="Times New Roman" w:hAnsi="Times New Roman"/>
          <w:sz w:val="24"/>
          <w:szCs w:val="24"/>
        </w:rPr>
        <w:t xml:space="preserve">gdymo bendrosiomis programomis, </w:t>
      </w:r>
      <w:r w:rsidR="007A59F2" w:rsidRPr="00FD7EEC">
        <w:rPr>
          <w:rFonts w:ascii="Times New Roman" w:hAnsi="Times New Roman"/>
          <w:sz w:val="24"/>
          <w:szCs w:val="24"/>
        </w:rPr>
        <w:t>ilgalaikius planus</w:t>
      </w:r>
      <w:r w:rsidR="00AD4B24" w:rsidRPr="00FD7EEC">
        <w:rPr>
          <w:rFonts w:ascii="Times New Roman" w:hAnsi="Times New Roman"/>
          <w:sz w:val="24"/>
          <w:szCs w:val="24"/>
        </w:rPr>
        <w:t xml:space="preserve"> rengia dvejiems mokslo metams</w:t>
      </w:r>
      <w:r w:rsidR="007A59F2" w:rsidRPr="00FD7EEC">
        <w:rPr>
          <w:rFonts w:ascii="Times New Roman" w:hAnsi="Times New Roman"/>
          <w:sz w:val="24"/>
          <w:szCs w:val="24"/>
        </w:rPr>
        <w:t xml:space="preserve">, kuriuos aptaria metodinėse grupėse ir derina su kuruojančiu vadovu; </w:t>
      </w:r>
    </w:p>
    <w:p w14:paraId="7446F9FD" w14:textId="197ADC71" w:rsidR="007A59F2" w:rsidRPr="00FD7EEC" w:rsidRDefault="00616AA2" w:rsidP="00FD7EEC">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20</w:t>
      </w:r>
      <w:r w:rsidR="007A59F2" w:rsidRPr="00FD7EEC">
        <w:rPr>
          <w:rFonts w:ascii="Times New Roman" w:hAnsi="Times New Roman"/>
          <w:sz w:val="24"/>
          <w:szCs w:val="24"/>
        </w:rPr>
        <w:t xml:space="preserve">.3. </w:t>
      </w:r>
      <w:r w:rsidR="00AD4B24" w:rsidRPr="00FD7EEC">
        <w:rPr>
          <w:rFonts w:ascii="Times New Roman" w:hAnsi="Times New Roman"/>
          <w:sz w:val="24"/>
          <w:szCs w:val="24"/>
        </w:rPr>
        <w:t>trumpalaikius</w:t>
      </w:r>
      <w:r w:rsidR="007A59F2" w:rsidRPr="00FD7EEC">
        <w:rPr>
          <w:rFonts w:ascii="Times New Roman" w:hAnsi="Times New Roman"/>
          <w:sz w:val="24"/>
          <w:szCs w:val="24"/>
        </w:rPr>
        <w:t xml:space="preserve"> planus rengia tik jauni specialistai (dirbantys iki 3 metų);</w:t>
      </w:r>
    </w:p>
    <w:p w14:paraId="61F163AE" w14:textId="4CCA730D" w:rsidR="007A59F2" w:rsidRPr="00FD7EEC" w:rsidRDefault="00616AA2" w:rsidP="00FD7EEC">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20</w:t>
      </w:r>
      <w:r w:rsidR="007A59F2" w:rsidRPr="00FD7EEC">
        <w:rPr>
          <w:rFonts w:ascii="Times New Roman" w:hAnsi="Times New Roman"/>
          <w:sz w:val="24"/>
          <w:szCs w:val="24"/>
        </w:rPr>
        <w:t>.4. pasirenkamųjų dalykų ir dalykų modulių, kuriems nėra parengtų bendrųjų programų, programas rengia dalykų mokytojai, vadovaudamiesi Bendraisiais formaliojo švietimo programų reikalavimais, patvirtintais Lietuvos Respublikos š</w:t>
      </w:r>
      <w:r w:rsidR="006565DA" w:rsidRPr="00FD7EEC">
        <w:rPr>
          <w:rFonts w:ascii="Times New Roman" w:hAnsi="Times New Roman"/>
          <w:sz w:val="24"/>
          <w:szCs w:val="24"/>
        </w:rPr>
        <w:t>vietimo,</w:t>
      </w:r>
      <w:r w:rsidR="00D621BE" w:rsidRPr="00FD7EEC">
        <w:rPr>
          <w:rFonts w:ascii="Times New Roman" w:hAnsi="Times New Roman"/>
          <w:sz w:val="24"/>
          <w:szCs w:val="24"/>
        </w:rPr>
        <w:t xml:space="preserve"> mokslo</w:t>
      </w:r>
      <w:r w:rsidR="006565DA" w:rsidRPr="00FD7EEC">
        <w:rPr>
          <w:rFonts w:ascii="Times New Roman" w:hAnsi="Times New Roman"/>
          <w:sz w:val="24"/>
          <w:szCs w:val="24"/>
        </w:rPr>
        <w:t xml:space="preserve"> ir sporto</w:t>
      </w:r>
      <w:r w:rsidR="00D621BE" w:rsidRPr="00FD7EEC">
        <w:rPr>
          <w:rFonts w:ascii="Times New Roman" w:hAnsi="Times New Roman"/>
          <w:sz w:val="24"/>
          <w:szCs w:val="24"/>
        </w:rPr>
        <w:t xml:space="preserve"> ministro 2004 m. balandžio 13 d. </w:t>
      </w:r>
      <w:r w:rsidR="007A59F2" w:rsidRPr="00FD7EEC">
        <w:rPr>
          <w:rFonts w:ascii="Times New Roman" w:hAnsi="Times New Roman"/>
          <w:sz w:val="24"/>
          <w:szCs w:val="24"/>
        </w:rPr>
        <w:t>įsakymu Nr. ĮSAK-535. Rengdami neformaliojo švietimo programas mokytojai vadovaujas</w:t>
      </w:r>
      <w:r w:rsidR="006565DA" w:rsidRPr="00FD7EEC">
        <w:rPr>
          <w:rFonts w:ascii="Times New Roman" w:hAnsi="Times New Roman"/>
          <w:sz w:val="24"/>
          <w:szCs w:val="24"/>
        </w:rPr>
        <w:t>i Lietuvos Respublikos švietimo,</w:t>
      </w:r>
      <w:r w:rsidR="007A59F2" w:rsidRPr="00FD7EEC">
        <w:rPr>
          <w:rFonts w:ascii="Times New Roman" w:hAnsi="Times New Roman"/>
          <w:sz w:val="24"/>
          <w:szCs w:val="24"/>
        </w:rPr>
        <w:t xml:space="preserve"> mokslo</w:t>
      </w:r>
      <w:r w:rsidR="006565DA" w:rsidRPr="00FD7EEC">
        <w:rPr>
          <w:rFonts w:ascii="Times New Roman" w:hAnsi="Times New Roman"/>
          <w:sz w:val="24"/>
          <w:szCs w:val="24"/>
        </w:rPr>
        <w:t xml:space="preserve"> ir sporto</w:t>
      </w:r>
      <w:r w:rsidR="007A59F2" w:rsidRPr="00FD7EEC">
        <w:rPr>
          <w:rFonts w:ascii="Times New Roman" w:hAnsi="Times New Roman"/>
          <w:sz w:val="24"/>
          <w:szCs w:val="24"/>
        </w:rPr>
        <w:t xml:space="preserve"> ministro 2011</w:t>
      </w:r>
      <w:r w:rsidR="00D621BE" w:rsidRPr="00FD7EEC">
        <w:rPr>
          <w:rFonts w:ascii="Times New Roman" w:hAnsi="Times New Roman"/>
          <w:sz w:val="24"/>
          <w:szCs w:val="24"/>
        </w:rPr>
        <w:t xml:space="preserve"> m. liepos 5 d. </w:t>
      </w:r>
      <w:r w:rsidR="00D659C8" w:rsidRPr="00FD7EEC">
        <w:rPr>
          <w:rFonts w:ascii="Times New Roman" w:hAnsi="Times New Roman"/>
          <w:sz w:val="24"/>
          <w:szCs w:val="24"/>
        </w:rPr>
        <w:t>įsakymu Nr. V-1214 patvirtintu</w:t>
      </w:r>
      <w:r w:rsidR="00D621BE" w:rsidRPr="00FD7EEC">
        <w:rPr>
          <w:rFonts w:ascii="Times New Roman" w:hAnsi="Times New Roman"/>
          <w:sz w:val="24"/>
          <w:szCs w:val="24"/>
        </w:rPr>
        <w:t xml:space="preserve"> B</w:t>
      </w:r>
      <w:r w:rsidR="00D659C8" w:rsidRPr="00FD7EEC">
        <w:rPr>
          <w:rFonts w:ascii="Times New Roman" w:hAnsi="Times New Roman"/>
          <w:sz w:val="24"/>
          <w:szCs w:val="24"/>
        </w:rPr>
        <w:t>endrųjų</w:t>
      </w:r>
      <w:r w:rsidR="007A59F2" w:rsidRPr="00FD7EEC">
        <w:rPr>
          <w:rFonts w:ascii="Times New Roman" w:hAnsi="Times New Roman"/>
          <w:sz w:val="24"/>
          <w:szCs w:val="24"/>
        </w:rPr>
        <w:t xml:space="preserve"> neformalio</w:t>
      </w:r>
      <w:r w:rsidR="00D659C8" w:rsidRPr="00FD7EEC">
        <w:rPr>
          <w:rFonts w:ascii="Times New Roman" w:hAnsi="Times New Roman"/>
          <w:sz w:val="24"/>
          <w:szCs w:val="24"/>
        </w:rPr>
        <w:t>jo švietimo programų kriterijų aprašu</w:t>
      </w:r>
      <w:r w:rsidR="007A59F2" w:rsidRPr="00FD7EEC">
        <w:rPr>
          <w:rFonts w:ascii="Times New Roman" w:hAnsi="Times New Roman"/>
          <w:sz w:val="24"/>
          <w:szCs w:val="24"/>
        </w:rPr>
        <w:t>. Programos aptariamos metodinėse grupėse</w:t>
      </w:r>
      <w:r w:rsidR="00D621BE" w:rsidRPr="00FD7EEC">
        <w:rPr>
          <w:rFonts w:ascii="Times New Roman" w:hAnsi="Times New Roman"/>
          <w:sz w:val="24"/>
          <w:szCs w:val="24"/>
        </w:rPr>
        <w:t xml:space="preserve"> ir</w:t>
      </w:r>
      <w:r w:rsidR="007A59F2" w:rsidRPr="00FD7EEC">
        <w:rPr>
          <w:rFonts w:ascii="Times New Roman" w:hAnsi="Times New Roman"/>
          <w:sz w:val="24"/>
          <w:szCs w:val="24"/>
        </w:rPr>
        <w:t xml:space="preserve"> tvirtina</w:t>
      </w:r>
      <w:r w:rsidR="00D621BE" w:rsidRPr="00FD7EEC">
        <w:rPr>
          <w:rFonts w:ascii="Times New Roman" w:hAnsi="Times New Roman"/>
          <w:sz w:val="24"/>
          <w:szCs w:val="24"/>
        </w:rPr>
        <w:t>mos Gimnazijos direktoriau</w:t>
      </w:r>
      <w:r w:rsidR="007A59F2" w:rsidRPr="00FD7EEC">
        <w:rPr>
          <w:rFonts w:ascii="Times New Roman" w:hAnsi="Times New Roman"/>
          <w:sz w:val="24"/>
          <w:szCs w:val="24"/>
        </w:rPr>
        <w:t xml:space="preserve">s iki </w:t>
      </w:r>
      <w:r w:rsidR="00C37F42">
        <w:rPr>
          <w:rFonts w:ascii="Times New Roman" w:hAnsi="Times New Roman"/>
          <w:sz w:val="24"/>
          <w:szCs w:val="24"/>
        </w:rPr>
        <w:t>2022</w:t>
      </w:r>
      <w:r w:rsidR="007603CF" w:rsidRPr="00FD7EEC">
        <w:rPr>
          <w:rFonts w:ascii="Times New Roman" w:hAnsi="Times New Roman"/>
          <w:sz w:val="24"/>
          <w:szCs w:val="24"/>
        </w:rPr>
        <w:t xml:space="preserve"> m. </w:t>
      </w:r>
      <w:r w:rsidR="007A59F2" w:rsidRPr="00FD7EEC">
        <w:rPr>
          <w:rFonts w:ascii="Times New Roman" w:hAnsi="Times New Roman"/>
          <w:sz w:val="24"/>
          <w:szCs w:val="24"/>
        </w:rPr>
        <w:t>rugsėjo 7 d</w:t>
      </w:r>
      <w:r w:rsidR="002705BF" w:rsidRPr="00FD7EEC">
        <w:rPr>
          <w:rFonts w:ascii="Times New Roman" w:hAnsi="Times New Roman"/>
          <w:sz w:val="24"/>
          <w:szCs w:val="24"/>
        </w:rPr>
        <w:t>.</w:t>
      </w:r>
      <w:r w:rsidR="007A59F2" w:rsidRPr="00FD7EEC">
        <w:rPr>
          <w:rFonts w:ascii="Times New Roman" w:hAnsi="Times New Roman"/>
          <w:sz w:val="24"/>
          <w:szCs w:val="24"/>
        </w:rPr>
        <w:t xml:space="preserve">; </w:t>
      </w:r>
    </w:p>
    <w:p w14:paraId="7639572B" w14:textId="34FC4A75" w:rsidR="00A72B57" w:rsidRPr="00FD7EEC" w:rsidRDefault="00616AA2" w:rsidP="00FD7EEC">
      <w:pPr>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t>20</w:t>
      </w:r>
      <w:r w:rsidR="007A59F2" w:rsidRPr="00FD7EEC">
        <w:rPr>
          <w:rFonts w:ascii="Times New Roman" w:hAnsi="Times New Roman"/>
          <w:sz w:val="24"/>
          <w:szCs w:val="24"/>
        </w:rPr>
        <w:t>.5. klasių vadovai darb</w:t>
      </w:r>
      <w:r w:rsidR="000D23B8" w:rsidRPr="00FD7EEC">
        <w:rPr>
          <w:rFonts w:ascii="Times New Roman" w:hAnsi="Times New Roman"/>
          <w:sz w:val="24"/>
          <w:szCs w:val="24"/>
        </w:rPr>
        <w:t xml:space="preserve">ą su klase planuoja </w:t>
      </w:r>
      <w:r w:rsidR="008D3D8C" w:rsidRPr="00FD7EEC">
        <w:rPr>
          <w:rFonts w:ascii="Times New Roman" w:hAnsi="Times New Roman"/>
          <w:sz w:val="24"/>
          <w:szCs w:val="24"/>
        </w:rPr>
        <w:t>metams</w:t>
      </w:r>
      <w:r w:rsidR="00CF0779" w:rsidRPr="00FD7EEC">
        <w:rPr>
          <w:rFonts w:ascii="Times New Roman" w:hAnsi="Times New Roman"/>
          <w:sz w:val="24"/>
          <w:szCs w:val="24"/>
        </w:rPr>
        <w:t>.</w:t>
      </w:r>
      <w:r w:rsidR="000D23B8" w:rsidRPr="00FD7EEC">
        <w:rPr>
          <w:rFonts w:ascii="Times New Roman" w:hAnsi="Times New Roman"/>
          <w:sz w:val="24"/>
          <w:szCs w:val="24"/>
        </w:rPr>
        <w:t xml:space="preserve"> </w:t>
      </w:r>
      <w:r w:rsidR="00FA1A24" w:rsidRPr="00FD7EEC">
        <w:rPr>
          <w:rFonts w:ascii="Times New Roman" w:hAnsi="Times New Roman"/>
          <w:sz w:val="24"/>
          <w:szCs w:val="24"/>
        </w:rPr>
        <w:t>P</w:t>
      </w:r>
      <w:r w:rsidR="00D621BE" w:rsidRPr="00FD7EEC">
        <w:rPr>
          <w:rFonts w:ascii="Times New Roman" w:hAnsi="Times New Roman"/>
          <w:sz w:val="24"/>
          <w:szCs w:val="24"/>
        </w:rPr>
        <w:t>lanai</w:t>
      </w:r>
      <w:r w:rsidR="000D23B8" w:rsidRPr="00FD7EEC">
        <w:rPr>
          <w:rFonts w:ascii="Times New Roman" w:hAnsi="Times New Roman"/>
          <w:sz w:val="24"/>
          <w:szCs w:val="24"/>
        </w:rPr>
        <w:t xml:space="preserve"> tvirtinami </w:t>
      </w:r>
      <w:r w:rsidR="00C37F42">
        <w:rPr>
          <w:rFonts w:ascii="Times New Roman" w:hAnsi="Times New Roman"/>
          <w:sz w:val="24"/>
          <w:szCs w:val="24"/>
        </w:rPr>
        <w:t>iki 2022</w:t>
      </w:r>
      <w:r w:rsidR="00FA1A24" w:rsidRPr="00FD7EEC">
        <w:rPr>
          <w:rFonts w:ascii="Times New Roman" w:hAnsi="Times New Roman"/>
          <w:sz w:val="24"/>
          <w:szCs w:val="24"/>
        </w:rPr>
        <w:t xml:space="preserve"> m. rugsėjo 15 d. </w:t>
      </w:r>
      <w:r w:rsidR="000D23B8" w:rsidRPr="00FD7EEC">
        <w:rPr>
          <w:rFonts w:ascii="Times New Roman" w:hAnsi="Times New Roman"/>
          <w:sz w:val="24"/>
          <w:szCs w:val="24"/>
        </w:rPr>
        <w:t xml:space="preserve">Gimnazijos direktoriaus. </w:t>
      </w:r>
      <w:r w:rsidR="007A59F2" w:rsidRPr="00FD7EEC">
        <w:rPr>
          <w:rFonts w:ascii="Times New Roman" w:hAnsi="Times New Roman"/>
          <w:sz w:val="24"/>
          <w:szCs w:val="24"/>
        </w:rPr>
        <w:t>Klasių vadovų veikla fiksuojama elektroniniame dienyne.</w:t>
      </w:r>
    </w:p>
    <w:p w14:paraId="1EC6F884" w14:textId="1E240750" w:rsidR="00A72B57" w:rsidRPr="00FD7EEC" w:rsidRDefault="00616AA2" w:rsidP="00FD7EEC">
      <w:pPr>
        <w:tabs>
          <w:tab w:val="left" w:pos="1142"/>
          <w:tab w:val="left" w:pos="3696"/>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21</w:t>
      </w:r>
      <w:r w:rsidR="00A72B57" w:rsidRPr="00FD7EEC">
        <w:rPr>
          <w:rFonts w:ascii="Times New Roman" w:eastAsia="Times New Roman" w:hAnsi="Times New Roman"/>
          <w:spacing w:val="-1"/>
          <w:sz w:val="24"/>
          <w:szCs w:val="24"/>
          <w:lang w:eastAsia="lt-LT"/>
        </w:rPr>
        <w:t>. Į dalykų programas integruojamos programos:</w:t>
      </w:r>
    </w:p>
    <w:p w14:paraId="5238AC61" w14:textId="13F735A7" w:rsidR="00A72B57" w:rsidRPr="00FD7EEC" w:rsidRDefault="00616AA2" w:rsidP="00FD7EEC">
      <w:pPr>
        <w:tabs>
          <w:tab w:val="left" w:pos="1142"/>
          <w:tab w:val="left" w:pos="3696"/>
        </w:tabs>
        <w:spacing w:after="0" w:line="240" w:lineRule="auto"/>
        <w:ind w:firstLine="567"/>
        <w:jc w:val="both"/>
        <w:rPr>
          <w:rFonts w:ascii="Times New Roman" w:eastAsia="Times New Roman" w:hAnsi="Times New Roman"/>
          <w:spacing w:val="-1"/>
          <w:sz w:val="24"/>
          <w:szCs w:val="24"/>
          <w:lang w:eastAsia="lt-LT"/>
        </w:rPr>
      </w:pPr>
      <w:r w:rsidRPr="002B388A">
        <w:rPr>
          <w:rFonts w:ascii="Times New Roman" w:eastAsia="Times New Roman" w:hAnsi="Times New Roman"/>
          <w:spacing w:val="-1"/>
          <w:sz w:val="24"/>
          <w:szCs w:val="24"/>
          <w:lang w:eastAsia="lt-LT"/>
        </w:rPr>
        <w:t>21</w:t>
      </w:r>
      <w:r w:rsidR="00A72B57" w:rsidRPr="002B388A">
        <w:rPr>
          <w:rFonts w:ascii="Times New Roman" w:eastAsia="Times New Roman" w:hAnsi="Times New Roman"/>
          <w:spacing w:val="-1"/>
          <w:sz w:val="24"/>
          <w:szCs w:val="24"/>
          <w:lang w:eastAsia="lt-LT"/>
        </w:rPr>
        <w:t xml:space="preserve">.1. </w:t>
      </w:r>
      <w:r w:rsidR="004F2E69" w:rsidRPr="002B388A">
        <w:rPr>
          <w:rFonts w:ascii="Times New Roman" w:eastAsia="Times New Roman" w:hAnsi="Times New Roman"/>
          <w:spacing w:val="-1"/>
          <w:sz w:val="24"/>
          <w:szCs w:val="24"/>
          <w:lang w:eastAsia="lt-LT"/>
        </w:rPr>
        <w:t>Sampratos</w:t>
      </w:r>
      <w:r w:rsidR="00A72B57" w:rsidRPr="002B388A">
        <w:rPr>
          <w:rFonts w:ascii="Times New Roman" w:eastAsia="Times New Roman" w:hAnsi="Times New Roman"/>
          <w:spacing w:val="-1"/>
          <w:sz w:val="24"/>
          <w:szCs w:val="24"/>
          <w:lang w:eastAsia="lt-LT"/>
        </w:rPr>
        <w:t xml:space="preserve"> </w:t>
      </w:r>
      <w:r w:rsidR="004C03F4" w:rsidRPr="002B388A">
        <w:rPr>
          <w:rFonts w:ascii="Times New Roman" w:eastAsia="Times New Roman" w:hAnsi="Times New Roman"/>
          <w:spacing w:val="-1"/>
          <w:sz w:val="24"/>
          <w:szCs w:val="24"/>
          <w:lang w:eastAsia="lt-LT"/>
        </w:rPr>
        <w:t xml:space="preserve">elementai </w:t>
      </w:r>
      <w:proofErr w:type="spellStart"/>
      <w:r w:rsidR="004C03F4" w:rsidRPr="002B388A">
        <w:rPr>
          <w:rFonts w:ascii="Times New Roman" w:eastAsia="Times New Roman" w:hAnsi="Times New Roman"/>
          <w:spacing w:val="-1"/>
          <w:sz w:val="24"/>
          <w:szCs w:val="24"/>
          <w:lang w:eastAsia="lt-LT"/>
        </w:rPr>
        <w:t>I</w:t>
      </w:r>
      <w:r w:rsidR="003314BB" w:rsidRPr="002B388A">
        <w:rPr>
          <w:rFonts w:ascii="Times New Roman" w:eastAsia="Times New Roman" w:hAnsi="Times New Roman"/>
          <w:spacing w:val="-1"/>
          <w:sz w:val="24"/>
          <w:szCs w:val="24"/>
          <w:lang w:eastAsia="lt-LT"/>
        </w:rPr>
        <w:t>I</w:t>
      </w:r>
      <w:r w:rsidR="004C03F4" w:rsidRPr="002B388A">
        <w:rPr>
          <w:rFonts w:ascii="Times New Roman" w:eastAsia="Times New Roman" w:hAnsi="Times New Roman"/>
          <w:spacing w:val="-1"/>
          <w:sz w:val="24"/>
          <w:szCs w:val="24"/>
          <w:lang w:eastAsia="lt-LT"/>
        </w:rPr>
        <w:t>es</w:t>
      </w:r>
      <w:proofErr w:type="spellEnd"/>
      <w:r w:rsidR="004C03F4" w:rsidRPr="002B388A">
        <w:rPr>
          <w:rFonts w:ascii="Times New Roman" w:eastAsia="Times New Roman" w:hAnsi="Times New Roman"/>
          <w:spacing w:val="-1"/>
          <w:sz w:val="24"/>
          <w:szCs w:val="24"/>
          <w:lang w:eastAsia="lt-LT"/>
        </w:rPr>
        <w:t xml:space="preserve">, </w:t>
      </w:r>
      <w:proofErr w:type="spellStart"/>
      <w:r w:rsidR="004C03F4" w:rsidRPr="002B388A">
        <w:rPr>
          <w:rFonts w:ascii="Times New Roman" w:eastAsia="Times New Roman" w:hAnsi="Times New Roman"/>
          <w:spacing w:val="-1"/>
          <w:sz w:val="24"/>
          <w:szCs w:val="24"/>
          <w:lang w:eastAsia="lt-LT"/>
        </w:rPr>
        <w:t>I</w:t>
      </w:r>
      <w:r w:rsidR="003314BB" w:rsidRPr="002B388A">
        <w:rPr>
          <w:rFonts w:ascii="Times New Roman" w:eastAsia="Times New Roman" w:hAnsi="Times New Roman"/>
          <w:spacing w:val="-1"/>
          <w:sz w:val="24"/>
          <w:szCs w:val="24"/>
          <w:lang w:eastAsia="lt-LT"/>
        </w:rPr>
        <w:t>I</w:t>
      </w:r>
      <w:r w:rsidR="004C03F4" w:rsidRPr="002B388A">
        <w:rPr>
          <w:rFonts w:ascii="Times New Roman" w:eastAsia="Times New Roman" w:hAnsi="Times New Roman"/>
          <w:spacing w:val="-1"/>
          <w:sz w:val="24"/>
          <w:szCs w:val="24"/>
          <w:lang w:eastAsia="lt-LT"/>
        </w:rPr>
        <w:t>et</w:t>
      </w:r>
      <w:proofErr w:type="spellEnd"/>
      <w:r w:rsidR="003314BB" w:rsidRPr="002B388A">
        <w:rPr>
          <w:rFonts w:ascii="Times New Roman" w:eastAsia="Times New Roman" w:hAnsi="Times New Roman"/>
          <w:spacing w:val="-1"/>
          <w:sz w:val="24"/>
          <w:szCs w:val="24"/>
          <w:lang w:eastAsia="lt-LT"/>
        </w:rPr>
        <w:t>,</w:t>
      </w:r>
      <w:r w:rsidR="00A72B57" w:rsidRPr="002B388A">
        <w:rPr>
          <w:rFonts w:ascii="Times New Roman" w:eastAsia="Times New Roman" w:hAnsi="Times New Roman"/>
          <w:spacing w:val="-1"/>
          <w:sz w:val="24"/>
          <w:szCs w:val="24"/>
          <w:lang w:eastAsia="lt-LT"/>
        </w:rPr>
        <w:t xml:space="preserve"> </w:t>
      </w:r>
      <w:proofErr w:type="spellStart"/>
      <w:r w:rsidR="00A72B57" w:rsidRPr="002B388A">
        <w:rPr>
          <w:rFonts w:ascii="Times New Roman" w:eastAsia="Times New Roman" w:hAnsi="Times New Roman"/>
          <w:spacing w:val="-1"/>
          <w:sz w:val="24"/>
          <w:szCs w:val="24"/>
          <w:lang w:eastAsia="lt-LT"/>
        </w:rPr>
        <w:t>IVe</w:t>
      </w:r>
      <w:proofErr w:type="spellEnd"/>
      <w:r w:rsidR="00A72B57" w:rsidRPr="002B388A">
        <w:rPr>
          <w:rFonts w:ascii="Times New Roman" w:eastAsia="Times New Roman" w:hAnsi="Times New Roman"/>
          <w:spacing w:val="-1"/>
          <w:sz w:val="24"/>
          <w:szCs w:val="24"/>
          <w:lang w:eastAsia="lt-LT"/>
        </w:rPr>
        <w:t xml:space="preserve"> klasėse integruojami į biologijos, chemijos, fizikos,</w:t>
      </w:r>
      <w:r w:rsidR="00A72B57" w:rsidRPr="00FD7EEC">
        <w:rPr>
          <w:rFonts w:ascii="Times New Roman" w:eastAsia="Times New Roman" w:hAnsi="Times New Roman"/>
          <w:spacing w:val="-1"/>
          <w:sz w:val="24"/>
          <w:szCs w:val="24"/>
          <w:lang w:eastAsia="lt-LT"/>
        </w:rPr>
        <w:t xml:space="preserve"> technologijų, geografijos, pilietinio ugdymo, lietuvių kalbos ir literatūros, </w:t>
      </w:r>
      <w:r w:rsidR="00C70DB8" w:rsidRPr="00FD7EEC">
        <w:rPr>
          <w:rFonts w:ascii="Times New Roman" w:eastAsia="Times New Roman" w:hAnsi="Times New Roman"/>
          <w:spacing w:val="-1"/>
          <w:sz w:val="24"/>
          <w:szCs w:val="24"/>
          <w:lang w:eastAsia="lt-LT"/>
        </w:rPr>
        <w:t>užsienio kalbos (</w:t>
      </w:r>
      <w:r w:rsidR="00A72B57" w:rsidRPr="00FD7EEC">
        <w:rPr>
          <w:rFonts w:ascii="Times New Roman" w:eastAsia="Times New Roman" w:hAnsi="Times New Roman"/>
          <w:spacing w:val="-1"/>
          <w:sz w:val="24"/>
          <w:szCs w:val="24"/>
          <w:lang w:eastAsia="lt-LT"/>
        </w:rPr>
        <w:t>anglų</w:t>
      </w:r>
      <w:r w:rsidR="00C70DB8" w:rsidRPr="00FD7EEC">
        <w:rPr>
          <w:rFonts w:ascii="Times New Roman" w:eastAsia="Times New Roman" w:hAnsi="Times New Roman"/>
          <w:spacing w:val="-1"/>
          <w:sz w:val="24"/>
          <w:szCs w:val="24"/>
          <w:lang w:eastAsia="lt-LT"/>
        </w:rPr>
        <w:t>)</w:t>
      </w:r>
      <w:r w:rsidR="00A72B57" w:rsidRPr="00FD7EEC">
        <w:rPr>
          <w:rFonts w:ascii="Times New Roman" w:eastAsia="Times New Roman" w:hAnsi="Times New Roman"/>
          <w:spacing w:val="-1"/>
          <w:sz w:val="24"/>
          <w:szCs w:val="24"/>
          <w:lang w:eastAsia="lt-LT"/>
        </w:rPr>
        <w:t>, etikos, tikybos pamokas, klasės valandėles, neformalųjį švietimą;</w:t>
      </w:r>
    </w:p>
    <w:p w14:paraId="6339E991" w14:textId="7A6C9D65" w:rsidR="00A72B57" w:rsidRPr="00FD7EEC" w:rsidRDefault="00616AA2" w:rsidP="00FD7EEC">
      <w:pPr>
        <w:tabs>
          <w:tab w:val="left" w:pos="1142"/>
          <w:tab w:val="left" w:pos="3696"/>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21</w:t>
      </w:r>
      <w:r w:rsidR="00A72B57" w:rsidRPr="00FD7EEC">
        <w:rPr>
          <w:rFonts w:ascii="Times New Roman" w:eastAsia="Times New Roman" w:hAnsi="Times New Roman"/>
          <w:spacing w:val="-1"/>
          <w:sz w:val="24"/>
          <w:szCs w:val="24"/>
          <w:lang w:eastAsia="lt-LT"/>
        </w:rPr>
        <w:t>.2. Alkoholio, tabako ir kitų psichiką veikiančių medžiagų vartojimo prevencijos programa, patvirtinta Lietuvos Respublikos švietimo, mokslo ir sporto ministro 2006 m. kovo 17 d. įsakymu Nr. 494 – į biologijos, chemijos, psichologijos, dorinio ugdymo pamokas ir klasės valandėles;</w:t>
      </w:r>
    </w:p>
    <w:p w14:paraId="3FC241D5" w14:textId="7BCA4280" w:rsidR="00A72B57" w:rsidRPr="00FD7EEC" w:rsidRDefault="00616AA2" w:rsidP="00FD7EEC">
      <w:pPr>
        <w:tabs>
          <w:tab w:val="left" w:pos="1142"/>
          <w:tab w:val="left" w:pos="3696"/>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21</w:t>
      </w:r>
      <w:r w:rsidR="00A72B57" w:rsidRPr="00FD7EEC">
        <w:rPr>
          <w:rFonts w:ascii="Times New Roman" w:eastAsia="Times New Roman" w:hAnsi="Times New Roman"/>
          <w:spacing w:val="-1"/>
          <w:sz w:val="24"/>
          <w:szCs w:val="24"/>
          <w:lang w:eastAsia="lt-LT"/>
        </w:rPr>
        <w:t>.3. Antikorupcinio ugdymo programa, patvirtinta Gimnazijos direktoriaus 2017 m. rugsėjo 15 d. įsakymu Nr. V-129 – į istorijos, pilietinio ugdymo, ekonomikos pamokas, neformalųjį švietimą ir klasės valandėles;</w:t>
      </w:r>
    </w:p>
    <w:p w14:paraId="1A646046" w14:textId="6642902E" w:rsidR="00A72B57" w:rsidRPr="00FD7EEC" w:rsidRDefault="00616AA2" w:rsidP="00FD7EEC">
      <w:pPr>
        <w:tabs>
          <w:tab w:val="left" w:pos="1142"/>
          <w:tab w:val="left" w:pos="3696"/>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21</w:t>
      </w:r>
      <w:r w:rsidR="00A72B57" w:rsidRPr="00FD7EEC">
        <w:rPr>
          <w:rFonts w:ascii="Times New Roman" w:eastAsia="Times New Roman" w:hAnsi="Times New Roman"/>
          <w:spacing w:val="-1"/>
          <w:sz w:val="24"/>
          <w:szCs w:val="24"/>
          <w:lang w:eastAsia="lt-LT"/>
        </w:rPr>
        <w:t xml:space="preserve">.4. Žmogaus saugos bendroji programa, patvirtinta Lietuvos Respublikos švietimo, mokslo ir sporto ministro 2012 m. liepos 18 d. įsakymu Nr. V-1159 – į dorinio ugdymo, biologijos, fizikos, chemijos, istorijos, technologijos, </w:t>
      </w:r>
      <w:r w:rsidR="00C70DB8" w:rsidRPr="00FD7EEC">
        <w:rPr>
          <w:rFonts w:ascii="Times New Roman" w:eastAsia="Times New Roman" w:hAnsi="Times New Roman"/>
          <w:spacing w:val="-1"/>
          <w:sz w:val="24"/>
          <w:szCs w:val="24"/>
          <w:lang w:eastAsia="lt-LT"/>
        </w:rPr>
        <w:t xml:space="preserve">fizinio ugdymo </w:t>
      </w:r>
      <w:r w:rsidR="008B24C0">
        <w:rPr>
          <w:rFonts w:ascii="Times New Roman" w:eastAsia="Times New Roman" w:hAnsi="Times New Roman"/>
          <w:spacing w:val="-1"/>
          <w:sz w:val="24"/>
          <w:szCs w:val="24"/>
          <w:lang w:eastAsia="lt-LT"/>
        </w:rPr>
        <w:t xml:space="preserve">pamokas (I, III, </w:t>
      </w:r>
      <w:r w:rsidR="00A72B57" w:rsidRPr="00FD7EEC">
        <w:rPr>
          <w:rFonts w:ascii="Times New Roman" w:eastAsia="Times New Roman" w:hAnsi="Times New Roman"/>
          <w:spacing w:val="-1"/>
          <w:sz w:val="24"/>
          <w:szCs w:val="24"/>
          <w:lang w:eastAsia="lt-LT"/>
        </w:rPr>
        <w:t>IV klasėse);</w:t>
      </w:r>
    </w:p>
    <w:p w14:paraId="17CE1361" w14:textId="67BC1430" w:rsidR="00A72B57" w:rsidRPr="00FD7EEC" w:rsidRDefault="00616AA2" w:rsidP="00FD7EEC">
      <w:pPr>
        <w:tabs>
          <w:tab w:val="left" w:pos="1142"/>
          <w:tab w:val="left" w:pos="3696"/>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21</w:t>
      </w:r>
      <w:r w:rsidR="00A72B57" w:rsidRPr="00FD7EEC">
        <w:rPr>
          <w:rFonts w:ascii="Times New Roman" w:eastAsia="Times New Roman" w:hAnsi="Times New Roman"/>
          <w:spacing w:val="-1"/>
          <w:sz w:val="24"/>
          <w:szCs w:val="24"/>
          <w:lang w:eastAsia="lt-LT"/>
        </w:rPr>
        <w:t>.5. Sveikatos ir lytiškumo ugdymo bei rengimo šeimai bendroji programa, patvirtinta Lietuvos Respublikos švietimo, mokslo ir sporto  ministro 2016 m. spalio 25 d. įsakymu Nr. V-941 – į klasės valandėles, dorinio ugdymo, technologijų, psichologijos, biologijos, lietuvių kalbos ir literatūros pamokas;</w:t>
      </w:r>
    </w:p>
    <w:p w14:paraId="57CA41AF" w14:textId="786DE48D" w:rsidR="00A72B57" w:rsidRPr="00FD7EEC" w:rsidRDefault="00616AA2" w:rsidP="00FD7EEC">
      <w:pPr>
        <w:tabs>
          <w:tab w:val="left" w:pos="1142"/>
        </w:tabs>
        <w:spacing w:after="0" w:line="240" w:lineRule="auto"/>
        <w:ind w:firstLine="567"/>
        <w:jc w:val="both"/>
        <w:rPr>
          <w:rFonts w:ascii="Times New Roman" w:eastAsia="Times New Roman" w:hAnsi="Times New Roman"/>
          <w:spacing w:val="-1"/>
          <w:sz w:val="23"/>
          <w:szCs w:val="23"/>
          <w:lang w:eastAsia="lt-LT"/>
        </w:rPr>
      </w:pPr>
      <w:r>
        <w:rPr>
          <w:rFonts w:ascii="Times New Roman" w:eastAsia="Times New Roman" w:hAnsi="Times New Roman"/>
          <w:spacing w:val="-1"/>
          <w:sz w:val="24"/>
          <w:szCs w:val="24"/>
          <w:lang w:eastAsia="lt-LT"/>
        </w:rPr>
        <w:t>21</w:t>
      </w:r>
      <w:r w:rsidR="00A72B57" w:rsidRPr="00FD7EEC">
        <w:rPr>
          <w:rFonts w:ascii="Times New Roman" w:eastAsia="Times New Roman" w:hAnsi="Times New Roman"/>
          <w:spacing w:val="-1"/>
          <w:sz w:val="24"/>
          <w:szCs w:val="24"/>
          <w:lang w:eastAsia="lt-LT"/>
        </w:rPr>
        <w:t>.6. Ugdymo karjerai programa, patvirtinta Lietuvos Respublikos švietimo, mokslo ir sporto ministro 2014 m. sausio 15 d. įsakymu Nr. V-72 – į klasės valandėles, užsienio kalbų, istorijos, psichologijos, lietuvių kalbos, ekonomikos, matematikos, geografijos, biologijos, chemijos, fizikos pamokas</w:t>
      </w:r>
      <w:r w:rsidR="00842103" w:rsidRPr="00FD7EEC">
        <w:rPr>
          <w:rFonts w:ascii="Times New Roman" w:eastAsia="Times New Roman" w:hAnsi="Times New Roman"/>
          <w:spacing w:val="-1"/>
          <w:sz w:val="24"/>
          <w:szCs w:val="24"/>
          <w:lang w:eastAsia="lt-LT"/>
        </w:rPr>
        <w:t>, neformalųjį švietimą. Ugdymas karjerai organizuojamas ugdymo proceso dienomis, skirtomis kultūrinei, meninei, pažintinei veiklai ir skiriamos konsultacijos</w:t>
      </w:r>
      <w:r w:rsidR="009C033D" w:rsidRPr="00FD7EEC">
        <w:rPr>
          <w:rFonts w:ascii="Times New Roman" w:eastAsia="Times New Roman" w:hAnsi="Times New Roman"/>
          <w:spacing w:val="-1"/>
          <w:sz w:val="23"/>
          <w:szCs w:val="23"/>
          <w:lang w:eastAsia="lt-LT"/>
        </w:rPr>
        <w:t>;</w:t>
      </w:r>
    </w:p>
    <w:p w14:paraId="0546C16D" w14:textId="1FB9F85D" w:rsidR="00A72B57" w:rsidRPr="00FD7EEC" w:rsidRDefault="00616AA2" w:rsidP="00FD7EEC">
      <w:pPr>
        <w:tabs>
          <w:tab w:val="left" w:pos="1142"/>
          <w:tab w:val="left" w:pos="3696"/>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21</w:t>
      </w:r>
      <w:r w:rsidR="00A72B57" w:rsidRPr="00FD7EEC">
        <w:rPr>
          <w:rFonts w:ascii="Times New Roman" w:eastAsia="Times New Roman" w:hAnsi="Times New Roman"/>
          <w:spacing w:val="-1"/>
          <w:sz w:val="24"/>
          <w:szCs w:val="24"/>
          <w:lang w:eastAsia="lt-LT"/>
        </w:rPr>
        <w:t>.7. Etninės kultūros bendroji programa, patvirtinta Lietuvos Respublikos švietimo, mokslo ir sporto ministro 2012 m. balandžio 12 d. įsakymu Nr. V–651 – į lietuvių kalbos ir literatūros pamokas, neformalųjį švietimą;</w:t>
      </w:r>
    </w:p>
    <w:p w14:paraId="067726D4" w14:textId="37AFF2EB" w:rsidR="00A72B57" w:rsidRPr="00FD7EEC" w:rsidRDefault="00616AA2" w:rsidP="00FD7EEC">
      <w:pPr>
        <w:tabs>
          <w:tab w:val="left" w:pos="1142"/>
          <w:tab w:val="left" w:pos="3696"/>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21</w:t>
      </w:r>
      <w:r w:rsidR="00A72B57" w:rsidRPr="00FD7EEC">
        <w:rPr>
          <w:rFonts w:ascii="Times New Roman" w:eastAsia="Times New Roman" w:hAnsi="Times New Roman"/>
          <w:spacing w:val="-1"/>
          <w:sz w:val="24"/>
          <w:szCs w:val="24"/>
          <w:lang w:eastAsia="lt-LT"/>
        </w:rPr>
        <w:t>.8. Nacionalinio saugumo ir krašto gynybos programa,</w:t>
      </w:r>
      <w:r w:rsidR="00A72B57" w:rsidRPr="00FD7EEC">
        <w:rPr>
          <w:rFonts w:ascii="Times New Roman" w:hAnsi="Times New Roman"/>
          <w:sz w:val="24"/>
          <w:szCs w:val="24"/>
        </w:rPr>
        <w:t xml:space="preserve"> patvirtinta Lietuvos </w:t>
      </w:r>
      <w:r w:rsidR="00A72B57" w:rsidRPr="00FD7EEC">
        <w:rPr>
          <w:rFonts w:ascii="Times New Roman" w:eastAsia="Times New Roman" w:hAnsi="Times New Roman"/>
          <w:spacing w:val="-1"/>
          <w:sz w:val="24"/>
          <w:szCs w:val="24"/>
          <w:lang w:eastAsia="lt-LT"/>
        </w:rPr>
        <w:t>Respublikos švietimo, mokslo ir sporto ministro 2017 m. birželio 27 įsakymu Nr.</w:t>
      </w:r>
      <w:r w:rsidR="00130F23" w:rsidRPr="00FD7EEC">
        <w:rPr>
          <w:rFonts w:ascii="Times New Roman" w:eastAsia="Times New Roman" w:hAnsi="Times New Roman"/>
          <w:spacing w:val="-1"/>
          <w:sz w:val="24"/>
          <w:szCs w:val="24"/>
          <w:lang w:eastAsia="lt-LT"/>
        </w:rPr>
        <w:t xml:space="preserve"> V–527 – į istorijos, pilietiškumo</w:t>
      </w:r>
      <w:r w:rsidR="00A72B57" w:rsidRPr="00FD7EEC">
        <w:rPr>
          <w:rFonts w:ascii="Times New Roman" w:eastAsia="Times New Roman" w:hAnsi="Times New Roman"/>
          <w:spacing w:val="-1"/>
          <w:sz w:val="24"/>
          <w:szCs w:val="24"/>
          <w:lang w:eastAsia="lt-LT"/>
        </w:rPr>
        <w:t xml:space="preserve"> pagrindų, geografijos, informacinių technologijų dalykus.</w:t>
      </w:r>
    </w:p>
    <w:p w14:paraId="58981218" w14:textId="08F80461" w:rsidR="00A72B57" w:rsidRPr="00FD7EEC" w:rsidRDefault="00616AA2" w:rsidP="00FD7EEC">
      <w:pPr>
        <w:tabs>
          <w:tab w:val="left" w:pos="1142"/>
          <w:tab w:val="left" w:pos="3696"/>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22</w:t>
      </w:r>
      <w:r w:rsidR="00A72B57" w:rsidRPr="00FD7EEC">
        <w:rPr>
          <w:rFonts w:ascii="Times New Roman" w:eastAsia="Times New Roman" w:hAnsi="Times New Roman"/>
          <w:spacing w:val="-1"/>
          <w:sz w:val="24"/>
          <w:szCs w:val="24"/>
          <w:lang w:eastAsia="lt-LT"/>
        </w:rPr>
        <w:t>. Integruojamos temos atsispindi mokomųjų dalykų ilgalaikiuose planuose, klasės vadovo veiklos plane, neformaliojo švietimo programose.</w:t>
      </w:r>
    </w:p>
    <w:p w14:paraId="34775BC0" w14:textId="2A83A19B" w:rsidR="005437CB" w:rsidRPr="00FD7EEC" w:rsidRDefault="00616AA2" w:rsidP="00FD7EEC">
      <w:pPr>
        <w:tabs>
          <w:tab w:val="left" w:pos="426"/>
        </w:tabs>
        <w:spacing w:after="0" w:line="240" w:lineRule="auto"/>
        <w:ind w:firstLine="567"/>
        <w:jc w:val="both"/>
        <w:rPr>
          <w:rFonts w:ascii="Times New Roman" w:hAnsi="Times New Roman"/>
          <w:sz w:val="24"/>
          <w:szCs w:val="24"/>
        </w:rPr>
      </w:pPr>
      <w:r>
        <w:rPr>
          <w:rFonts w:ascii="Times New Roman" w:eastAsia="Times New Roman" w:hAnsi="Times New Roman"/>
          <w:spacing w:val="-1"/>
          <w:sz w:val="24"/>
          <w:szCs w:val="24"/>
          <w:lang w:eastAsia="lt-LT"/>
        </w:rPr>
        <w:lastRenderedPageBreak/>
        <w:t>23</w:t>
      </w:r>
      <w:r w:rsidR="00F84E56" w:rsidRPr="00FD7EEC">
        <w:rPr>
          <w:rFonts w:ascii="Times New Roman" w:eastAsia="Times New Roman" w:hAnsi="Times New Roman"/>
          <w:spacing w:val="-1"/>
          <w:sz w:val="24"/>
          <w:szCs w:val="24"/>
          <w:lang w:eastAsia="lt-LT"/>
        </w:rPr>
        <w:t>. Gimnazijoje nuo 2019 m. rugsėjo 2 d. įgyvendinama VŠĮ „</w:t>
      </w:r>
      <w:proofErr w:type="spellStart"/>
      <w:r w:rsidR="00F84E56" w:rsidRPr="00FD7EEC">
        <w:rPr>
          <w:rFonts w:ascii="Times New Roman" w:eastAsia="Times New Roman" w:hAnsi="Times New Roman"/>
          <w:spacing w:val="-1"/>
          <w:sz w:val="24"/>
          <w:szCs w:val="24"/>
          <w:lang w:eastAsia="lt-LT"/>
        </w:rPr>
        <w:t>Lions</w:t>
      </w:r>
      <w:proofErr w:type="spellEnd"/>
      <w:r w:rsidR="00F84E56" w:rsidRPr="00FD7EEC">
        <w:rPr>
          <w:rFonts w:ascii="Times New Roman" w:eastAsia="Times New Roman" w:hAnsi="Times New Roman"/>
          <w:spacing w:val="-1"/>
          <w:sz w:val="24"/>
          <w:szCs w:val="24"/>
          <w:lang w:eastAsia="lt-LT"/>
        </w:rPr>
        <w:t xml:space="preserve"> </w:t>
      </w:r>
      <w:proofErr w:type="spellStart"/>
      <w:r w:rsidR="00F84E56" w:rsidRPr="00FD7EEC">
        <w:rPr>
          <w:rFonts w:ascii="Times New Roman" w:eastAsia="Times New Roman" w:hAnsi="Times New Roman"/>
          <w:spacing w:val="-1"/>
          <w:sz w:val="24"/>
          <w:szCs w:val="24"/>
          <w:lang w:eastAsia="lt-LT"/>
        </w:rPr>
        <w:t>Quest</w:t>
      </w:r>
      <w:proofErr w:type="spellEnd"/>
      <w:r w:rsidR="00F84E56" w:rsidRPr="00FD7EEC">
        <w:rPr>
          <w:rFonts w:ascii="Times New Roman" w:eastAsia="Times New Roman" w:hAnsi="Times New Roman"/>
          <w:spacing w:val="-1"/>
          <w:sz w:val="24"/>
          <w:szCs w:val="24"/>
          <w:lang w:eastAsia="lt-LT"/>
        </w:rPr>
        <w:t xml:space="preserve"> „Raktai į sėkmę“ prevencinė programa, kuri dėstoma klasių valandėlių metu.</w:t>
      </w:r>
    </w:p>
    <w:p w14:paraId="7BC7305A" w14:textId="717299A7" w:rsidR="00826C14" w:rsidRPr="00FD7EEC" w:rsidRDefault="00CD59A4" w:rsidP="00FD7EEC">
      <w:pPr>
        <w:spacing w:after="0" w:line="240" w:lineRule="auto"/>
        <w:jc w:val="both"/>
        <w:rPr>
          <w:rFonts w:ascii="Times New Roman" w:hAnsi="Times New Roman"/>
          <w:sz w:val="24"/>
          <w:szCs w:val="24"/>
        </w:rPr>
      </w:pPr>
      <w:r w:rsidRPr="00FD7EEC">
        <w:rPr>
          <w:rFonts w:ascii="Times New Roman" w:eastAsia="Times New Roman" w:hAnsi="Times New Roman"/>
          <w:spacing w:val="-1"/>
          <w:sz w:val="24"/>
          <w:szCs w:val="24"/>
          <w:lang w:eastAsia="lt-LT"/>
        </w:rPr>
        <w:t xml:space="preserve">          </w:t>
      </w:r>
      <w:r w:rsidR="00616AA2">
        <w:rPr>
          <w:rFonts w:ascii="Times New Roman" w:eastAsia="Times New Roman" w:hAnsi="Times New Roman"/>
          <w:spacing w:val="-1"/>
          <w:sz w:val="24"/>
          <w:szCs w:val="24"/>
          <w:lang w:eastAsia="lt-LT"/>
        </w:rPr>
        <w:t>24</w:t>
      </w:r>
      <w:r w:rsidR="00F57CA8" w:rsidRPr="00FD7EEC">
        <w:rPr>
          <w:rFonts w:ascii="Times New Roman" w:eastAsia="Times New Roman" w:hAnsi="Times New Roman"/>
          <w:spacing w:val="-1"/>
          <w:sz w:val="24"/>
          <w:szCs w:val="24"/>
          <w:lang w:eastAsia="lt-LT"/>
        </w:rPr>
        <w:t xml:space="preserve">. </w:t>
      </w:r>
      <w:r w:rsidR="00F57CA8" w:rsidRPr="00FD7EEC">
        <w:rPr>
          <w:rFonts w:ascii="Times New Roman" w:hAnsi="Times New Roman"/>
          <w:sz w:val="24"/>
          <w:szCs w:val="24"/>
        </w:rPr>
        <w:t>Socialinė-pilietinė veikla mokiniui, kuris mokosi pagal pagrindinio ugdymo programą, yra privaloma. Jai skiriama ne mažiau kaip 10 valandų (pamokų) per mokslo metus. Gimnazija, atsižvelgdama į mokinių amžių, gali priimti sprendimą šiai veiklai skirti ir daugiau pamokų (valandų) per mokslo metus. Skirtingo amžiaus mokiniams gali būti numatomas skirtingas socialinės-pilietinės veiklos pamokų (valandų) skaičius. Socialin</w:t>
      </w:r>
      <w:r w:rsidR="00130F23" w:rsidRPr="00FD7EEC">
        <w:rPr>
          <w:rFonts w:ascii="Times New Roman" w:hAnsi="Times New Roman"/>
          <w:sz w:val="24"/>
          <w:szCs w:val="24"/>
        </w:rPr>
        <w:t xml:space="preserve">ė-pilietinė veikla fiksuojama elektroniniame </w:t>
      </w:r>
      <w:r w:rsidR="00F57CA8" w:rsidRPr="00FD7EEC">
        <w:rPr>
          <w:rFonts w:ascii="Times New Roman" w:hAnsi="Times New Roman"/>
          <w:sz w:val="24"/>
          <w:szCs w:val="24"/>
        </w:rPr>
        <w:t xml:space="preserve">dienyne. Mokiniai šio pobūdžio veiklas gali atlikti savarankiškai arba grupelėmis. </w:t>
      </w:r>
      <w:r w:rsidR="00826C14" w:rsidRPr="00FD7EEC">
        <w:rPr>
          <w:rFonts w:ascii="Times New Roman" w:hAnsi="Times New Roman"/>
          <w:sz w:val="24"/>
          <w:szCs w:val="24"/>
        </w:rPr>
        <w:t>Mokiniams, pateikusiems pažymėjimą, patvirtinantį savanorio atliktą savanorišką tarnybą pagal Jaunimo savanoriškos tarnybos organizavimo tvarkos aprašą, patvirtintą Lietuvos Respublikos socialinės apsaugos ir darbo ministro 2018 m. birželio 22 d. įsakymu Nr. A1-317„Dėl Jaunimo savanoriškos tarnybos organizavimo tvarkos aprašo patvirtinimo“, įskaitoma socialinė-pilietinė veikla.</w:t>
      </w:r>
    </w:p>
    <w:p w14:paraId="60DA7F2B" w14:textId="51F4FF65" w:rsidR="00CD59A4" w:rsidRPr="00FD7EEC" w:rsidRDefault="00616AA2" w:rsidP="00FD7EEC">
      <w:pPr>
        <w:spacing w:after="0" w:line="240" w:lineRule="auto"/>
        <w:jc w:val="both"/>
        <w:rPr>
          <w:rFonts w:ascii="Times New Roman" w:hAnsi="Times New Roman"/>
          <w:sz w:val="24"/>
          <w:szCs w:val="24"/>
        </w:rPr>
      </w:pPr>
      <w:r>
        <w:rPr>
          <w:rFonts w:ascii="Times New Roman" w:hAnsi="Times New Roman"/>
          <w:sz w:val="24"/>
          <w:szCs w:val="24"/>
        </w:rPr>
        <w:t xml:space="preserve">         25</w:t>
      </w:r>
      <w:r w:rsidR="00CD59A4" w:rsidRPr="00FD7EEC">
        <w:rPr>
          <w:rFonts w:ascii="Times New Roman" w:hAnsi="Times New Roman"/>
          <w:sz w:val="24"/>
          <w:szCs w:val="24"/>
        </w:rPr>
        <w:t xml:space="preserve">. Socialinė veikla pagrindinio ugdymo programoje organizuojama pagal Mokinių socialinės veiklos aprašą, patvirtintą Gimnazijos direktoriaus 2015 m. rugpjūčio 31 d. įsakymu Nr. V-140, kuriame išskirtos pilietinė, ekologinė ir pagalbos veiklos kryptys. </w:t>
      </w:r>
    </w:p>
    <w:p w14:paraId="7F08333B" w14:textId="0B7C5B68" w:rsidR="00D659C8" w:rsidRPr="00FD7EEC" w:rsidRDefault="00616AA2" w:rsidP="00FD7EEC">
      <w:pPr>
        <w:spacing w:after="0" w:line="240" w:lineRule="auto"/>
        <w:ind w:firstLine="567"/>
        <w:jc w:val="both"/>
        <w:rPr>
          <w:rFonts w:ascii="Times New Roman" w:hAnsi="Times New Roman"/>
          <w:sz w:val="24"/>
          <w:szCs w:val="24"/>
        </w:rPr>
      </w:pPr>
      <w:r>
        <w:rPr>
          <w:rFonts w:ascii="Times New Roman" w:hAnsi="Times New Roman"/>
          <w:sz w:val="24"/>
          <w:szCs w:val="24"/>
        </w:rPr>
        <w:t>26</w:t>
      </w:r>
      <w:r w:rsidR="00D659C8" w:rsidRPr="00FD7EEC">
        <w:rPr>
          <w:rFonts w:ascii="Times New Roman" w:hAnsi="Times New Roman"/>
          <w:sz w:val="24"/>
          <w:szCs w:val="24"/>
        </w:rPr>
        <w:t xml:space="preserve">. Gimnazija sudaro galimybes mokiniui kiekvieną dieną užsiimti aktyvia veikla: </w:t>
      </w:r>
    </w:p>
    <w:p w14:paraId="78A26AEC" w14:textId="0C54F172" w:rsidR="00D659C8" w:rsidRPr="00FD7EEC" w:rsidRDefault="00616AA2"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26</w:t>
      </w:r>
      <w:r w:rsidR="00D659C8" w:rsidRPr="00FD7EEC">
        <w:rPr>
          <w:rFonts w:ascii="Times New Roman" w:eastAsia="Times New Roman" w:hAnsi="Times New Roman"/>
          <w:spacing w:val="-1"/>
          <w:sz w:val="24"/>
          <w:szCs w:val="24"/>
          <w:lang w:eastAsia="lt-LT"/>
        </w:rPr>
        <w:t xml:space="preserve">.1. sudarytos sąlygos sportuoti sporto salėje, aikštyne ne tik pamokų metu, bet ir ilgųjų </w:t>
      </w:r>
      <w:r w:rsidR="00D659C8" w:rsidRPr="00FD7EEC">
        <w:rPr>
          <w:rFonts w:ascii="Times New Roman" w:hAnsi="Times New Roman"/>
          <w:sz w:val="24"/>
          <w:szCs w:val="24"/>
        </w:rPr>
        <w:t>pertraukų metu.</w:t>
      </w:r>
      <w:r w:rsidR="00D659C8" w:rsidRPr="00FD7EEC">
        <w:rPr>
          <w:rFonts w:ascii="Times New Roman" w:eastAsia="Times New Roman" w:hAnsi="Times New Roman"/>
          <w:spacing w:val="-1"/>
          <w:sz w:val="24"/>
          <w:szCs w:val="24"/>
          <w:lang w:eastAsia="lt-LT"/>
        </w:rPr>
        <w:t xml:space="preserve"> Taip pat aktyviai dalyvauti Gimnazijos neformaliojo švietimo būreliuose. Organizuojamos varžybos tarp klasių ir su socialiniais partneriais;</w:t>
      </w:r>
    </w:p>
    <w:p w14:paraId="32498162" w14:textId="6F8BC73C" w:rsidR="00D659C8" w:rsidRPr="00FD7EEC" w:rsidRDefault="00616AA2"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26</w:t>
      </w:r>
      <w:r w:rsidR="00D659C8" w:rsidRPr="00FD7EEC">
        <w:rPr>
          <w:rFonts w:ascii="Times New Roman" w:eastAsia="Times New Roman" w:hAnsi="Times New Roman"/>
          <w:spacing w:val="-1"/>
          <w:sz w:val="24"/>
          <w:szCs w:val="24"/>
          <w:lang w:eastAsia="lt-LT"/>
        </w:rPr>
        <w:t xml:space="preserve">.2. esant geram orui, sudarytos sąlygos vesti </w:t>
      </w:r>
      <w:proofErr w:type="spellStart"/>
      <w:r w:rsidR="00D659C8" w:rsidRPr="00FD7EEC">
        <w:rPr>
          <w:rFonts w:ascii="Times New Roman" w:eastAsia="Times New Roman" w:hAnsi="Times New Roman"/>
          <w:spacing w:val="-1"/>
          <w:sz w:val="24"/>
          <w:szCs w:val="24"/>
          <w:lang w:eastAsia="lt-LT"/>
        </w:rPr>
        <w:t>užsiėmimus</w:t>
      </w:r>
      <w:proofErr w:type="spellEnd"/>
      <w:r w:rsidR="00D659C8" w:rsidRPr="00FD7EEC">
        <w:rPr>
          <w:rFonts w:ascii="Times New Roman" w:eastAsia="Times New Roman" w:hAnsi="Times New Roman"/>
          <w:spacing w:val="-1"/>
          <w:sz w:val="24"/>
          <w:szCs w:val="24"/>
          <w:lang w:eastAsia="lt-LT"/>
        </w:rPr>
        <w:t xml:space="preserve"> gryname ore, Gimnazijos stadione ir kitose Gimnaziją supančiose aplinkose. </w:t>
      </w:r>
    </w:p>
    <w:p w14:paraId="6A42EA0C" w14:textId="77777777" w:rsidR="00D659C8" w:rsidRPr="00FD7EEC" w:rsidRDefault="00080AA5" w:rsidP="00FD7EEC">
      <w:pPr>
        <w:tabs>
          <w:tab w:val="left" w:pos="1142"/>
        </w:tabs>
        <w:spacing w:after="0" w:line="240" w:lineRule="auto"/>
        <w:jc w:val="center"/>
      </w:pPr>
      <w:r w:rsidRPr="00FD7EEC">
        <w:t xml:space="preserve">         </w:t>
      </w:r>
    </w:p>
    <w:p w14:paraId="5C4C4C92" w14:textId="301B88E0" w:rsidR="007F4B8D" w:rsidRPr="00FD7EEC" w:rsidRDefault="004E6C53" w:rsidP="00FD7EEC">
      <w:pPr>
        <w:tabs>
          <w:tab w:val="left" w:pos="1142"/>
        </w:tabs>
        <w:spacing w:after="0" w:line="240" w:lineRule="auto"/>
        <w:jc w:val="center"/>
        <w:rPr>
          <w:rFonts w:ascii="Times New Roman" w:eastAsia="Times New Roman" w:hAnsi="Times New Roman"/>
          <w:b/>
          <w:spacing w:val="-1"/>
          <w:sz w:val="24"/>
          <w:szCs w:val="24"/>
          <w:lang w:eastAsia="lt-LT"/>
        </w:rPr>
      </w:pPr>
      <w:r>
        <w:rPr>
          <w:rFonts w:ascii="Times New Roman" w:eastAsia="Times New Roman" w:hAnsi="Times New Roman"/>
          <w:b/>
          <w:spacing w:val="-1"/>
          <w:sz w:val="24"/>
          <w:szCs w:val="24"/>
          <w:lang w:eastAsia="lt-LT"/>
        </w:rPr>
        <w:t>KETVIR</w:t>
      </w:r>
      <w:r w:rsidR="007F4B8D" w:rsidRPr="00FD7EEC">
        <w:rPr>
          <w:rFonts w:ascii="Times New Roman" w:eastAsia="Times New Roman" w:hAnsi="Times New Roman"/>
          <w:b/>
          <w:spacing w:val="-1"/>
          <w:sz w:val="24"/>
          <w:szCs w:val="24"/>
          <w:lang w:eastAsia="lt-LT"/>
        </w:rPr>
        <w:t>TASIS SKIRSNIS</w:t>
      </w:r>
    </w:p>
    <w:p w14:paraId="762266FC" w14:textId="77777777" w:rsidR="007F4B8D" w:rsidRPr="00FD7EEC" w:rsidRDefault="007F4B8D" w:rsidP="00FD7EEC">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MOKINIO INDIVIDUALAUS UGDYMO PLANO SUDARYMAS. MOKINIŲ PAŽANGOS IR PASIEKIMŲ VERTINIMAS</w:t>
      </w:r>
    </w:p>
    <w:p w14:paraId="20D5CB9B" w14:textId="77777777" w:rsidR="007F4B8D" w:rsidRPr="00806FE6" w:rsidRDefault="007F4B8D" w:rsidP="00FD7EEC">
      <w:pPr>
        <w:tabs>
          <w:tab w:val="left" w:pos="1142"/>
        </w:tabs>
        <w:spacing w:after="0" w:line="240" w:lineRule="auto"/>
        <w:ind w:firstLine="567"/>
        <w:jc w:val="both"/>
        <w:rPr>
          <w:rFonts w:ascii="Times New Roman" w:eastAsia="Times New Roman" w:hAnsi="Times New Roman"/>
          <w:b/>
          <w:spacing w:val="-1"/>
          <w:sz w:val="20"/>
          <w:szCs w:val="20"/>
          <w:lang w:eastAsia="lt-LT"/>
        </w:rPr>
      </w:pPr>
    </w:p>
    <w:p w14:paraId="44F0CF1A" w14:textId="22276CE1"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27</w:t>
      </w:r>
      <w:r w:rsidR="007F4B8D" w:rsidRPr="00FD7EEC">
        <w:rPr>
          <w:rFonts w:ascii="Times New Roman" w:eastAsia="Times New Roman" w:hAnsi="Times New Roman"/>
          <w:spacing w:val="-1"/>
          <w:sz w:val="24"/>
          <w:szCs w:val="24"/>
          <w:lang w:eastAsia="lt-LT"/>
        </w:rPr>
        <w:t>. Siekiant padėti mokiniui sėkmingai mokytis, ugdymas individualizuojamas sudarant mokinio individualų ugdymo planą. Per mokslo me</w:t>
      </w:r>
      <w:r w:rsidR="008B44B4" w:rsidRPr="00FD7EEC">
        <w:rPr>
          <w:rFonts w:ascii="Times New Roman" w:eastAsia="Times New Roman" w:hAnsi="Times New Roman"/>
          <w:spacing w:val="-1"/>
          <w:sz w:val="24"/>
          <w:szCs w:val="24"/>
          <w:lang w:eastAsia="lt-LT"/>
        </w:rPr>
        <w:t xml:space="preserve">tus, bet ne vėliau kaip iki </w:t>
      </w:r>
      <w:r w:rsidR="00B02A31" w:rsidRPr="00FD7EEC">
        <w:rPr>
          <w:rFonts w:ascii="Times New Roman" w:eastAsia="Times New Roman" w:hAnsi="Times New Roman"/>
          <w:spacing w:val="-1"/>
          <w:sz w:val="24"/>
          <w:szCs w:val="24"/>
          <w:lang w:eastAsia="lt-LT"/>
        </w:rPr>
        <w:t>einamųjų metų</w:t>
      </w:r>
      <w:r w:rsidR="007F4B8D" w:rsidRPr="00FD7EEC">
        <w:rPr>
          <w:rFonts w:ascii="Times New Roman" w:eastAsia="Times New Roman" w:hAnsi="Times New Roman"/>
          <w:spacing w:val="-1"/>
          <w:sz w:val="24"/>
          <w:szCs w:val="24"/>
          <w:lang w:eastAsia="lt-LT"/>
        </w:rPr>
        <w:t xml:space="preserve"> gegužės 1 d., II klasių mokiniams organizuojami susirinkimai, klasių valandėlės, individualios konsultacijos, kurių metu ugdymo karjerai konsultantas, dalyko mokytojai, direktoriaus pavaduotojas ugdymui išaiškina vidurinio ugdymo specifiką, bendrojo ir išplėstinio dalykų kursų ypatumus, brandos egzaminų reikalavimus, padeda pasirinkti dalykus, dalykų modulius, pasirenkamuosius dalykus, padėsiančius pagilinti ir praplėsti žinias, gebėjimus, tinkamai pasirengti brandos egzaminams ir tolimesniam mokymuisi. </w:t>
      </w:r>
    </w:p>
    <w:p w14:paraId="6545F175" w14:textId="46CC79EC"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28</w:t>
      </w:r>
      <w:r w:rsidR="007F4B8D" w:rsidRPr="00FD7EEC">
        <w:rPr>
          <w:rFonts w:ascii="Times New Roman" w:eastAsia="Times New Roman" w:hAnsi="Times New Roman"/>
          <w:spacing w:val="-1"/>
          <w:sz w:val="24"/>
          <w:szCs w:val="24"/>
          <w:lang w:eastAsia="lt-LT"/>
        </w:rPr>
        <w:t>. Individualus ugdymo planas sudaromas mokiniui:</w:t>
      </w:r>
    </w:p>
    <w:p w14:paraId="474D0D9D" w14:textId="229000A4"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28</w:t>
      </w:r>
      <w:r w:rsidR="007F4B8D" w:rsidRPr="00FD7EEC">
        <w:rPr>
          <w:rFonts w:ascii="Times New Roman" w:eastAsia="Times New Roman" w:hAnsi="Times New Roman"/>
          <w:spacing w:val="-1"/>
          <w:sz w:val="24"/>
          <w:szCs w:val="24"/>
          <w:lang w:eastAsia="lt-LT"/>
        </w:rPr>
        <w:t xml:space="preserve">.1. besimokančiam pagal vidurinio ugdymo programą; </w:t>
      </w:r>
    </w:p>
    <w:p w14:paraId="72102064" w14:textId="1F663EE0"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28</w:t>
      </w:r>
      <w:r w:rsidR="007F4B8D" w:rsidRPr="00FD7EEC">
        <w:rPr>
          <w:rFonts w:ascii="Times New Roman" w:eastAsia="Times New Roman" w:hAnsi="Times New Roman"/>
          <w:spacing w:val="-1"/>
          <w:sz w:val="24"/>
          <w:szCs w:val="24"/>
          <w:lang w:eastAsia="lt-LT"/>
        </w:rPr>
        <w:t xml:space="preserve">.2. mokomam pavienio mokymosi forma savarankišku būdu ar mokomam namie; </w:t>
      </w:r>
    </w:p>
    <w:p w14:paraId="6FB78CCB" w14:textId="49B2826A"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28</w:t>
      </w:r>
      <w:r w:rsidR="007F4B8D" w:rsidRPr="00FD7EEC">
        <w:rPr>
          <w:rFonts w:ascii="Times New Roman" w:eastAsia="Times New Roman" w:hAnsi="Times New Roman"/>
          <w:spacing w:val="-1"/>
          <w:sz w:val="24"/>
          <w:szCs w:val="24"/>
          <w:lang w:eastAsia="lt-LT"/>
        </w:rPr>
        <w:t>.3. atvykusiam mokytis iš užsienio;</w:t>
      </w:r>
    </w:p>
    <w:p w14:paraId="6FA13A4F" w14:textId="6B5E1376"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28</w:t>
      </w:r>
      <w:r w:rsidR="007F4B8D" w:rsidRPr="00FD7EEC">
        <w:rPr>
          <w:rFonts w:ascii="Times New Roman" w:eastAsia="Times New Roman" w:hAnsi="Times New Roman"/>
          <w:spacing w:val="-1"/>
          <w:sz w:val="24"/>
          <w:szCs w:val="24"/>
          <w:lang w:eastAsia="lt-LT"/>
        </w:rPr>
        <w:t>.4. besimokančiam pagal pagrindinio ugdymo programos II dalį ir turinčiam specialiųjų ugdymosi poreikių.</w:t>
      </w:r>
    </w:p>
    <w:p w14:paraId="1746DE90" w14:textId="61A0F697"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29</w:t>
      </w:r>
      <w:r w:rsidR="007F4B8D" w:rsidRPr="00FD7EEC">
        <w:rPr>
          <w:rFonts w:ascii="Times New Roman" w:eastAsia="Times New Roman" w:hAnsi="Times New Roman"/>
          <w:spacing w:val="-1"/>
          <w:sz w:val="24"/>
          <w:szCs w:val="24"/>
          <w:lang w:eastAsia="lt-LT"/>
        </w:rPr>
        <w:t>. Mokinys, besimokantis pagal vidurinio ugdymo programą, pasirengia individualų ugdymo planą dvejiems mokslo metams. Suderinęs su tėvais (globėjais, rūpintojais), galutinį ugdymo plano variantą pateikia direktoria</w:t>
      </w:r>
      <w:r w:rsidR="00616AA2">
        <w:rPr>
          <w:rFonts w:ascii="Times New Roman" w:eastAsia="Times New Roman" w:hAnsi="Times New Roman"/>
          <w:spacing w:val="-1"/>
          <w:sz w:val="24"/>
          <w:szCs w:val="24"/>
          <w:lang w:eastAsia="lt-LT"/>
        </w:rPr>
        <w:t>us pavaduotojui ugdymui iki 2023 metų gegužės 1</w:t>
      </w:r>
      <w:r w:rsidR="00130F23" w:rsidRPr="00FD7EEC">
        <w:rPr>
          <w:rFonts w:ascii="Times New Roman" w:eastAsia="Times New Roman" w:hAnsi="Times New Roman"/>
          <w:spacing w:val="-1"/>
          <w:sz w:val="24"/>
          <w:szCs w:val="24"/>
          <w:lang w:eastAsia="lt-LT"/>
        </w:rPr>
        <w:t>0</w:t>
      </w:r>
      <w:r w:rsidR="007F4B8D" w:rsidRPr="00FD7EEC">
        <w:rPr>
          <w:rFonts w:ascii="Times New Roman" w:eastAsia="Times New Roman" w:hAnsi="Times New Roman"/>
          <w:spacing w:val="-1"/>
          <w:sz w:val="24"/>
          <w:szCs w:val="24"/>
          <w:lang w:eastAsia="lt-LT"/>
        </w:rPr>
        <w:t xml:space="preserve"> d.</w:t>
      </w:r>
    </w:p>
    <w:p w14:paraId="14D50984" w14:textId="1F30DD49"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30</w:t>
      </w:r>
      <w:r w:rsidR="007F4B8D" w:rsidRPr="00FD7EEC">
        <w:rPr>
          <w:rFonts w:ascii="Times New Roman" w:eastAsia="Times New Roman" w:hAnsi="Times New Roman"/>
          <w:spacing w:val="-1"/>
          <w:sz w:val="24"/>
          <w:szCs w:val="24"/>
          <w:lang w:eastAsia="lt-LT"/>
        </w:rPr>
        <w:t xml:space="preserve">. Individualus ugdymo planas mokiniui gali būti sudaromas jei mokinys: </w:t>
      </w:r>
    </w:p>
    <w:p w14:paraId="4BDAC034" w14:textId="070D234A"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30</w:t>
      </w:r>
      <w:r w:rsidR="007F4B8D" w:rsidRPr="00FD7EEC">
        <w:rPr>
          <w:rFonts w:ascii="Times New Roman" w:eastAsia="Times New Roman" w:hAnsi="Times New Roman"/>
          <w:spacing w:val="-1"/>
          <w:sz w:val="24"/>
          <w:szCs w:val="24"/>
          <w:lang w:eastAsia="lt-LT"/>
        </w:rPr>
        <w:t xml:space="preserve">.1. patiria mokymosi sunkumų ir jo mokymosi pasiekimų lygis žemesnis nei numatyta Pagrindinio ugdymo bendrosiose programose. </w:t>
      </w:r>
    </w:p>
    <w:p w14:paraId="220C6E06" w14:textId="19ABFD79"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30</w:t>
      </w:r>
      <w:r w:rsidR="007F4B8D" w:rsidRPr="00FD7EEC">
        <w:rPr>
          <w:rFonts w:ascii="Times New Roman" w:eastAsia="Times New Roman" w:hAnsi="Times New Roman"/>
          <w:spacing w:val="-1"/>
          <w:sz w:val="24"/>
          <w:szCs w:val="24"/>
          <w:lang w:eastAsia="lt-LT"/>
        </w:rPr>
        <w:t>.2. siekia įgyti papildomų žinių ir gali pasiekti aukščiausią ir aukštą lygius.</w:t>
      </w:r>
    </w:p>
    <w:p w14:paraId="51E59B91" w14:textId="321E7DAA"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31</w:t>
      </w:r>
      <w:r w:rsidR="007F4B8D" w:rsidRPr="00FD7EEC">
        <w:rPr>
          <w:rFonts w:ascii="Times New Roman" w:eastAsia="Times New Roman" w:hAnsi="Times New Roman"/>
          <w:spacing w:val="-1"/>
          <w:sz w:val="24"/>
          <w:szCs w:val="24"/>
          <w:lang w:eastAsia="lt-LT"/>
        </w:rPr>
        <w:t>. I</w:t>
      </w:r>
      <w:r w:rsidR="00114401">
        <w:rPr>
          <w:rFonts w:ascii="Times New Roman" w:eastAsia="Times New Roman" w:hAnsi="Times New Roman"/>
          <w:spacing w:val="-1"/>
          <w:sz w:val="24"/>
          <w:szCs w:val="24"/>
          <w:lang w:eastAsia="lt-LT"/>
        </w:rPr>
        <w:t>ndividualaus ugdymo plano forma yra</w:t>
      </w:r>
      <w:r w:rsidR="007F4B8D" w:rsidRPr="00FD7EEC">
        <w:rPr>
          <w:rFonts w:ascii="Times New Roman" w:eastAsia="Times New Roman" w:hAnsi="Times New Roman"/>
          <w:spacing w:val="-1"/>
          <w:sz w:val="24"/>
          <w:szCs w:val="24"/>
          <w:lang w:eastAsia="lt-LT"/>
        </w:rPr>
        <w:t xml:space="preserve"> patvirtinta Gimnazijos direktoriau</w:t>
      </w:r>
      <w:r w:rsidR="00114401">
        <w:rPr>
          <w:rFonts w:ascii="Times New Roman" w:eastAsia="Times New Roman" w:hAnsi="Times New Roman"/>
          <w:spacing w:val="-1"/>
          <w:sz w:val="24"/>
          <w:szCs w:val="24"/>
          <w:lang w:eastAsia="lt-LT"/>
        </w:rPr>
        <w:t>s 2015 m. gegužės 18 d. įsakymu</w:t>
      </w:r>
      <w:r w:rsidR="007F4B8D" w:rsidRPr="00FD7EEC">
        <w:rPr>
          <w:rFonts w:ascii="Times New Roman" w:eastAsia="Times New Roman" w:hAnsi="Times New Roman"/>
          <w:spacing w:val="-1"/>
          <w:sz w:val="24"/>
          <w:szCs w:val="24"/>
          <w:lang w:eastAsia="lt-LT"/>
        </w:rPr>
        <w:t xml:space="preserve"> Nr. V-105. </w:t>
      </w:r>
    </w:p>
    <w:p w14:paraId="708DFD23" w14:textId="53BB0010"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32</w:t>
      </w:r>
      <w:r w:rsidR="007F4B8D" w:rsidRPr="00FD7EEC">
        <w:rPr>
          <w:rFonts w:ascii="Times New Roman" w:eastAsia="Times New Roman" w:hAnsi="Times New Roman"/>
          <w:spacing w:val="-1"/>
          <w:sz w:val="24"/>
          <w:szCs w:val="24"/>
          <w:lang w:eastAsia="lt-LT"/>
        </w:rPr>
        <w:t>. Planas gali būti keičiamas Gimnazijos direktoriaus nustatyta tvarka ir terminais.</w:t>
      </w:r>
    </w:p>
    <w:p w14:paraId="12352466" w14:textId="7F7D5951"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33</w:t>
      </w:r>
      <w:r w:rsidR="007F4B8D" w:rsidRPr="00FD7EEC">
        <w:rPr>
          <w:rFonts w:ascii="Times New Roman" w:eastAsia="Times New Roman" w:hAnsi="Times New Roman"/>
          <w:spacing w:val="-1"/>
          <w:sz w:val="24"/>
          <w:szCs w:val="24"/>
          <w:lang w:eastAsia="lt-LT"/>
        </w:rPr>
        <w:t xml:space="preserve">. Mokinių pažangos ir pasiekimų vertinimas organizuojamas Gimnazijos direktoriaus nustatyta tvarka. </w:t>
      </w:r>
    </w:p>
    <w:p w14:paraId="1BC21A20" w14:textId="719CC5EE"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lastRenderedPageBreak/>
        <w:t>34</w:t>
      </w:r>
      <w:r w:rsidR="007F4B8D" w:rsidRPr="00FD7EEC">
        <w:rPr>
          <w:rFonts w:ascii="Times New Roman" w:eastAsia="Times New Roman" w:hAnsi="Times New Roman"/>
          <w:spacing w:val="-1"/>
          <w:sz w:val="24"/>
          <w:szCs w:val="24"/>
          <w:lang w:eastAsia="lt-LT"/>
        </w:rPr>
        <w:t>. Mokinio vertinimo rezultatai fiksuojami balais, taikant 10 balų vertinimo sistemą. Dorinio ugdymo</w:t>
      </w:r>
      <w:r w:rsidR="00AE7392" w:rsidRPr="00FD7EEC">
        <w:rPr>
          <w:rFonts w:ascii="Times New Roman" w:eastAsia="Times New Roman" w:hAnsi="Times New Roman"/>
          <w:spacing w:val="-1"/>
          <w:sz w:val="24"/>
          <w:szCs w:val="24"/>
          <w:lang w:eastAsia="lt-LT"/>
        </w:rPr>
        <w:t xml:space="preserve">, </w:t>
      </w:r>
      <w:r w:rsidR="00E67D06" w:rsidRPr="00FD7EEC">
        <w:rPr>
          <w:rFonts w:ascii="Times New Roman" w:eastAsia="Times New Roman" w:hAnsi="Times New Roman"/>
          <w:spacing w:val="-1"/>
          <w:sz w:val="24"/>
          <w:szCs w:val="24"/>
          <w:lang w:eastAsia="lt-LT"/>
        </w:rPr>
        <w:t xml:space="preserve">žmogaus saugos, </w:t>
      </w:r>
      <w:r w:rsidR="009A422F" w:rsidRPr="00FD7EEC">
        <w:rPr>
          <w:rFonts w:ascii="Times New Roman" w:eastAsia="Times New Roman" w:hAnsi="Times New Roman"/>
          <w:spacing w:val="-1"/>
          <w:sz w:val="24"/>
          <w:szCs w:val="24"/>
          <w:lang w:eastAsia="lt-LT"/>
        </w:rPr>
        <w:t xml:space="preserve">psichologijos, </w:t>
      </w:r>
      <w:r w:rsidR="00E67D06" w:rsidRPr="00FD7EEC">
        <w:rPr>
          <w:rFonts w:ascii="Times New Roman" w:eastAsia="Times New Roman" w:hAnsi="Times New Roman"/>
          <w:spacing w:val="-1"/>
          <w:sz w:val="24"/>
          <w:szCs w:val="24"/>
          <w:lang w:eastAsia="lt-LT"/>
        </w:rPr>
        <w:t>dalyko modulių</w:t>
      </w:r>
      <w:r w:rsidR="007F4B8D" w:rsidRPr="00FD7EEC">
        <w:rPr>
          <w:rFonts w:ascii="Times New Roman" w:eastAsia="Times New Roman" w:hAnsi="Times New Roman"/>
          <w:spacing w:val="-1"/>
          <w:sz w:val="24"/>
          <w:szCs w:val="24"/>
          <w:lang w:eastAsia="lt-LT"/>
        </w:rPr>
        <w:t xml:space="preserve"> pasiekimai įvertinami įrašais „įskaityta“, „neįskaityta“.</w:t>
      </w:r>
    </w:p>
    <w:p w14:paraId="0251FBD0" w14:textId="2125C99C" w:rsidR="00780E1A"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35</w:t>
      </w:r>
      <w:r w:rsidR="00780E1A" w:rsidRPr="00FD7EEC">
        <w:rPr>
          <w:rFonts w:ascii="Times New Roman" w:eastAsia="Times New Roman" w:hAnsi="Times New Roman"/>
          <w:spacing w:val="-1"/>
          <w:sz w:val="24"/>
          <w:szCs w:val="24"/>
          <w:lang w:eastAsia="lt-LT"/>
        </w:rPr>
        <w:t>. Įrašas „atleista“ įrašomas, jeigu mokinys yra atleis</w:t>
      </w:r>
      <w:r w:rsidR="00AE7392" w:rsidRPr="00FD7EEC">
        <w:rPr>
          <w:rFonts w:ascii="Times New Roman" w:eastAsia="Times New Roman" w:hAnsi="Times New Roman"/>
          <w:spacing w:val="-1"/>
          <w:sz w:val="24"/>
          <w:szCs w:val="24"/>
          <w:lang w:eastAsia="lt-LT"/>
        </w:rPr>
        <w:t xml:space="preserve">tas nuo ugdomosios </w:t>
      </w:r>
      <w:r w:rsidR="00780E1A" w:rsidRPr="00FD7EEC">
        <w:rPr>
          <w:rFonts w:ascii="Times New Roman" w:eastAsia="Times New Roman" w:hAnsi="Times New Roman"/>
          <w:spacing w:val="-1"/>
          <w:sz w:val="24"/>
          <w:szCs w:val="24"/>
          <w:lang w:eastAsia="lt-LT"/>
        </w:rPr>
        <w:t>veiklos gydytojui rekomendavus ir direktoriaus įsakymu.</w:t>
      </w:r>
    </w:p>
    <w:p w14:paraId="0070F287" w14:textId="3D1B1D74"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36</w:t>
      </w:r>
      <w:r w:rsidR="007F4B8D" w:rsidRPr="00FD7EEC">
        <w:rPr>
          <w:rFonts w:ascii="Times New Roman" w:eastAsia="Times New Roman" w:hAnsi="Times New Roman"/>
          <w:spacing w:val="-1"/>
          <w:sz w:val="24"/>
          <w:szCs w:val="24"/>
          <w:lang w:eastAsia="lt-LT"/>
        </w:rPr>
        <w:t>. 2 kartus per metus tėvai (globėjai, rūpintojai) gauna informaciją apie mokinio pasiekimus, atvykę į Atvirų durų dienas, klasės tėvų susirinkimų metu.</w:t>
      </w:r>
    </w:p>
    <w:p w14:paraId="0814E1AA" w14:textId="581D630E"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37</w:t>
      </w:r>
      <w:r w:rsidR="007F4B8D" w:rsidRPr="00FD7EEC">
        <w:rPr>
          <w:rFonts w:ascii="Times New Roman" w:eastAsia="Times New Roman" w:hAnsi="Times New Roman"/>
          <w:spacing w:val="-1"/>
          <w:sz w:val="24"/>
          <w:szCs w:val="24"/>
          <w:lang w:eastAsia="lt-LT"/>
        </w:rPr>
        <w:t>. Prašymai dėl pasiekimų įvertinimo objektyvumo nagrinėjami tokia tvarka (mokytojų tarybos 2019-06-20 posėdžio protokolinis nutarimas (protokolas Nr.V2–4)):</w:t>
      </w:r>
    </w:p>
    <w:p w14:paraId="2421E837" w14:textId="58F69508"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37</w:t>
      </w:r>
      <w:r w:rsidR="007F4B8D" w:rsidRPr="00FD7EEC">
        <w:rPr>
          <w:rFonts w:ascii="Times New Roman" w:eastAsia="Times New Roman" w:hAnsi="Times New Roman"/>
          <w:spacing w:val="-1"/>
          <w:sz w:val="24"/>
          <w:szCs w:val="24"/>
          <w:lang w:eastAsia="lt-LT"/>
        </w:rPr>
        <w:t>.1. mokinys, jo tėvai (globėjai, rūpintojai) raštiškai kreipiasi į Gimnazijos direktorių dėl pasiekimų įvertinimo objektyvumo, motyvuodami kreipimosi būtinumą;</w:t>
      </w:r>
    </w:p>
    <w:p w14:paraId="43D64076" w14:textId="5EDDEE9A"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37</w:t>
      </w:r>
      <w:r w:rsidR="007F4B8D" w:rsidRPr="00FD7EEC">
        <w:rPr>
          <w:rFonts w:ascii="Times New Roman" w:eastAsia="Times New Roman" w:hAnsi="Times New Roman"/>
          <w:spacing w:val="-1"/>
          <w:sz w:val="24"/>
          <w:szCs w:val="24"/>
          <w:lang w:eastAsia="lt-LT"/>
        </w:rPr>
        <w:t>.2. direktorius įsakymu paskiria komisiją iš dviejų to dalyko aukščiausios kvalifikacinės kategorijos mokytojų, nedėstančių tam mokiniui, ir kuruojančio vadovo, ištirti prašyme išdėstytus faktus;</w:t>
      </w:r>
    </w:p>
    <w:p w14:paraId="6785B498" w14:textId="7C743D27"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37</w:t>
      </w:r>
      <w:r w:rsidR="007F4B8D" w:rsidRPr="00FD7EEC">
        <w:rPr>
          <w:rFonts w:ascii="Times New Roman" w:eastAsia="Times New Roman" w:hAnsi="Times New Roman"/>
          <w:spacing w:val="-1"/>
          <w:sz w:val="24"/>
          <w:szCs w:val="24"/>
          <w:lang w:eastAsia="lt-LT"/>
        </w:rPr>
        <w:t>.3. įvertinimas peržiūrimas per 5 darbo dienas ir atsakymas raštu pateikiamas mokiniui, jo tėvams (globėjams, rūpintojams).</w:t>
      </w:r>
    </w:p>
    <w:p w14:paraId="26171E9A" w14:textId="77777777" w:rsidR="007F4B8D" w:rsidRPr="00806FE6" w:rsidRDefault="007F4B8D" w:rsidP="00FD7EEC">
      <w:pPr>
        <w:tabs>
          <w:tab w:val="left" w:pos="1142"/>
        </w:tabs>
        <w:spacing w:after="0" w:line="240" w:lineRule="auto"/>
        <w:jc w:val="center"/>
        <w:rPr>
          <w:rFonts w:ascii="Times New Roman" w:eastAsia="Times New Roman" w:hAnsi="Times New Roman"/>
          <w:b/>
          <w:spacing w:val="-1"/>
          <w:sz w:val="20"/>
          <w:szCs w:val="20"/>
          <w:lang w:eastAsia="lt-LT"/>
        </w:rPr>
      </w:pPr>
    </w:p>
    <w:p w14:paraId="11703FB2" w14:textId="303332DF" w:rsidR="007F4B8D" w:rsidRPr="00FD7EEC" w:rsidRDefault="004E6C53" w:rsidP="00FD7EEC">
      <w:pPr>
        <w:tabs>
          <w:tab w:val="left" w:pos="1142"/>
        </w:tabs>
        <w:spacing w:after="0" w:line="240" w:lineRule="auto"/>
        <w:jc w:val="center"/>
        <w:rPr>
          <w:rFonts w:ascii="Times New Roman" w:eastAsia="Times New Roman" w:hAnsi="Times New Roman"/>
          <w:spacing w:val="-1"/>
          <w:sz w:val="24"/>
          <w:szCs w:val="24"/>
          <w:lang w:eastAsia="lt-LT"/>
        </w:rPr>
      </w:pPr>
      <w:r>
        <w:rPr>
          <w:rFonts w:ascii="Times New Roman" w:eastAsia="Times New Roman" w:hAnsi="Times New Roman"/>
          <w:b/>
          <w:spacing w:val="-1"/>
          <w:sz w:val="24"/>
          <w:szCs w:val="24"/>
          <w:lang w:eastAsia="lt-LT"/>
        </w:rPr>
        <w:t>PENK</w:t>
      </w:r>
      <w:r w:rsidR="007F4B8D" w:rsidRPr="00FD7EEC">
        <w:rPr>
          <w:rFonts w:ascii="Times New Roman" w:eastAsia="Times New Roman" w:hAnsi="Times New Roman"/>
          <w:b/>
          <w:spacing w:val="-1"/>
          <w:sz w:val="24"/>
          <w:szCs w:val="24"/>
          <w:lang w:eastAsia="lt-LT"/>
        </w:rPr>
        <w:t>TASIS SKIRSNIS</w:t>
      </w:r>
    </w:p>
    <w:p w14:paraId="1A484923" w14:textId="77777777" w:rsidR="007F4B8D" w:rsidRPr="00FD7EEC" w:rsidRDefault="007F4B8D" w:rsidP="00FD7EEC">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MOKINIŲ MOKYMOSI KRŪVIO REGULIAVIMAS</w:t>
      </w:r>
    </w:p>
    <w:p w14:paraId="622A8367" w14:textId="77777777" w:rsidR="007F4B8D" w:rsidRPr="00806FE6" w:rsidRDefault="007F4B8D" w:rsidP="00FD7EEC">
      <w:pPr>
        <w:tabs>
          <w:tab w:val="left" w:pos="1142"/>
        </w:tabs>
        <w:spacing w:after="0" w:line="240" w:lineRule="auto"/>
        <w:ind w:firstLine="567"/>
        <w:jc w:val="both"/>
        <w:rPr>
          <w:rFonts w:ascii="Times New Roman" w:eastAsia="Times New Roman" w:hAnsi="Times New Roman"/>
          <w:b/>
          <w:spacing w:val="-1"/>
          <w:sz w:val="20"/>
          <w:szCs w:val="20"/>
          <w:lang w:eastAsia="lt-LT"/>
        </w:rPr>
      </w:pPr>
    </w:p>
    <w:p w14:paraId="13FFEF65" w14:textId="45F96F7E"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38</w:t>
      </w:r>
      <w:r w:rsidR="007F4B8D" w:rsidRPr="00FD7EEC">
        <w:rPr>
          <w:rFonts w:ascii="Times New Roman" w:eastAsia="Times New Roman" w:hAnsi="Times New Roman"/>
          <w:spacing w:val="-1"/>
          <w:sz w:val="24"/>
          <w:szCs w:val="24"/>
          <w:lang w:eastAsia="lt-LT"/>
        </w:rPr>
        <w:t>. Gimnazijoje vykdoma mokinių mokymo(</w:t>
      </w:r>
      <w:proofErr w:type="spellStart"/>
      <w:r w:rsidR="007F4B8D" w:rsidRPr="00FD7EEC">
        <w:rPr>
          <w:rFonts w:ascii="Times New Roman" w:eastAsia="Times New Roman" w:hAnsi="Times New Roman"/>
          <w:spacing w:val="-1"/>
          <w:sz w:val="24"/>
          <w:szCs w:val="24"/>
          <w:lang w:eastAsia="lt-LT"/>
        </w:rPr>
        <w:t>si</w:t>
      </w:r>
      <w:proofErr w:type="spellEnd"/>
      <w:r w:rsidR="007F4B8D" w:rsidRPr="00FD7EEC">
        <w:rPr>
          <w:rFonts w:ascii="Times New Roman" w:eastAsia="Times New Roman" w:hAnsi="Times New Roman"/>
          <w:spacing w:val="-1"/>
          <w:sz w:val="24"/>
          <w:szCs w:val="24"/>
          <w:lang w:eastAsia="lt-LT"/>
        </w:rPr>
        <w:t>) krūvio stebėsena:</w:t>
      </w:r>
    </w:p>
    <w:p w14:paraId="5C8FBB86" w14:textId="7B643A24"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38</w:t>
      </w:r>
      <w:r w:rsidR="007F4B8D" w:rsidRPr="00FD7EEC">
        <w:rPr>
          <w:rFonts w:ascii="Times New Roman" w:eastAsia="Times New Roman" w:hAnsi="Times New Roman"/>
          <w:spacing w:val="-1"/>
          <w:sz w:val="24"/>
          <w:szCs w:val="24"/>
          <w:lang w:eastAsia="lt-LT"/>
        </w:rPr>
        <w:t>.1. direktoriaus pavaduotojai ugdymui organizuoja mokytojų, dirbančių vienoje klasėje ar grupėje, bendradarbiavimą sprendžiant mokinių mokymosi motyvacijos ir mokymosi krūvio optimizavimo klausimus;</w:t>
      </w:r>
    </w:p>
    <w:p w14:paraId="1119E89C" w14:textId="224129AC"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38</w:t>
      </w:r>
      <w:r w:rsidR="007F4B8D" w:rsidRPr="00FD7EEC">
        <w:rPr>
          <w:rFonts w:ascii="Times New Roman" w:eastAsia="Times New Roman" w:hAnsi="Times New Roman"/>
          <w:spacing w:val="-1"/>
          <w:sz w:val="24"/>
          <w:szCs w:val="24"/>
          <w:lang w:eastAsia="lt-LT"/>
        </w:rPr>
        <w:t>.2. klasėje ar grupėje dirbantys mokytojai tarpusavyje derina namų darbų skyrimą. Namų darbai negali viršyti rekomenduojamų higienos normų. Rekomenduojama namų darbų mokiniams neužduoti prieš atostogas ir poilsio dienomis;</w:t>
      </w:r>
    </w:p>
    <w:p w14:paraId="29FD75DA" w14:textId="44BD648C"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38</w:t>
      </w:r>
      <w:r w:rsidR="007F4B8D" w:rsidRPr="00FD7EEC">
        <w:rPr>
          <w:rFonts w:ascii="Times New Roman" w:eastAsia="Times New Roman" w:hAnsi="Times New Roman"/>
          <w:spacing w:val="-1"/>
          <w:sz w:val="24"/>
          <w:szCs w:val="24"/>
          <w:lang w:eastAsia="lt-LT"/>
        </w:rPr>
        <w:t>.3. mokiniui per dieną negali būti skiriama daugiau kaip vienas atsiskaitomas</w:t>
      </w:r>
      <w:r w:rsidR="00EA3234" w:rsidRPr="00FD7EEC">
        <w:rPr>
          <w:rFonts w:ascii="Times New Roman" w:eastAsia="Times New Roman" w:hAnsi="Times New Roman"/>
          <w:spacing w:val="-1"/>
          <w:sz w:val="24"/>
          <w:szCs w:val="24"/>
          <w:lang w:eastAsia="lt-LT"/>
        </w:rPr>
        <w:t xml:space="preserve">is darbas. Apie atsiskaitomąjį </w:t>
      </w:r>
      <w:r w:rsidR="007F4B8D" w:rsidRPr="00FD7EEC">
        <w:rPr>
          <w:rFonts w:ascii="Times New Roman" w:eastAsia="Times New Roman" w:hAnsi="Times New Roman"/>
          <w:spacing w:val="-1"/>
          <w:sz w:val="24"/>
          <w:szCs w:val="24"/>
          <w:lang w:eastAsia="lt-LT"/>
        </w:rPr>
        <w:t>darbą mokiniai informuojami ne vėliau kaip prieš savaitę. Jie neskiriami po atostogų ar šventinių dienų. Kiekvieno mėnesio pradžioje mokytojai suderina atsiskaitomųjų darbų datas, kurios skelbiamos elektroniniame dienyne;</w:t>
      </w:r>
    </w:p>
    <w:p w14:paraId="7B9EE31D" w14:textId="789993EF"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38</w:t>
      </w:r>
      <w:r w:rsidR="007F4B8D" w:rsidRPr="00FD7EEC">
        <w:rPr>
          <w:rFonts w:ascii="Times New Roman" w:eastAsia="Times New Roman" w:hAnsi="Times New Roman"/>
          <w:spacing w:val="-1"/>
          <w:sz w:val="24"/>
          <w:szCs w:val="24"/>
          <w:lang w:eastAsia="lt-LT"/>
        </w:rPr>
        <w:t>.4. III–IV klasių mokiniams pamokų tvarkaraštyje per sava</w:t>
      </w:r>
      <w:r w:rsidR="00EA3234" w:rsidRPr="00FD7EEC">
        <w:rPr>
          <w:rFonts w:ascii="Times New Roman" w:eastAsia="Times New Roman" w:hAnsi="Times New Roman"/>
          <w:spacing w:val="-1"/>
          <w:sz w:val="24"/>
          <w:szCs w:val="24"/>
          <w:lang w:eastAsia="lt-LT"/>
        </w:rPr>
        <w:t xml:space="preserve">itę rekomenduojama, kad nebūtų </w:t>
      </w:r>
      <w:r w:rsidR="007F4B8D" w:rsidRPr="00FD7EEC">
        <w:rPr>
          <w:rFonts w:ascii="Times New Roman" w:eastAsia="Times New Roman" w:hAnsi="Times New Roman"/>
          <w:spacing w:val="-1"/>
          <w:sz w:val="24"/>
          <w:szCs w:val="24"/>
          <w:lang w:eastAsia="lt-LT"/>
        </w:rPr>
        <w:t>daugiau kaip trys laisvi tarpai tarp pamokų, I–II klasių mokiniams – daugiau kaip vienas laisvas tarpas. Laisvu tarpu tarp pamokų nelaikoma, jei mokinys neturi pirmos arba pirmos ir antros pamokų, laisva 3 arba 4 pamoka III–IV klasių mokiniams laikoma pietų pertrauka;</w:t>
      </w:r>
    </w:p>
    <w:p w14:paraId="197BD536" w14:textId="743BDBDF"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38</w:t>
      </w:r>
      <w:r w:rsidR="007F4B8D" w:rsidRPr="00FD7EEC">
        <w:rPr>
          <w:rFonts w:ascii="Times New Roman" w:eastAsia="Times New Roman" w:hAnsi="Times New Roman"/>
          <w:spacing w:val="-1"/>
          <w:sz w:val="24"/>
          <w:szCs w:val="24"/>
          <w:lang w:eastAsia="lt-LT"/>
        </w:rPr>
        <w:t>.5. mokiniui per dieną negali būti daugiau kaip 7 pamokos.</w:t>
      </w:r>
    </w:p>
    <w:p w14:paraId="3EAF2DE4" w14:textId="0FC943BC"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39</w:t>
      </w:r>
      <w:r w:rsidR="007F4B8D" w:rsidRPr="00FD7EEC">
        <w:rPr>
          <w:rFonts w:ascii="Times New Roman" w:eastAsia="Times New Roman" w:hAnsi="Times New Roman"/>
          <w:spacing w:val="-1"/>
          <w:sz w:val="24"/>
          <w:szCs w:val="24"/>
          <w:lang w:eastAsia="lt-LT"/>
        </w:rPr>
        <w:t>. Esant poreikiui mokiniui gali būti skiriamos trumpalaikės konsultacijos (trumpesnės už pamokos trukmę), kurios neįskaitomos į mokinio mokymosi krūvį. Ilgalaikės konsultacijos (trukmė lygi pamokos trukmei) įskaitomos į mokymosi krūvį.</w:t>
      </w:r>
    </w:p>
    <w:p w14:paraId="61806349" w14:textId="3A3F0AEF"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40</w:t>
      </w:r>
      <w:r w:rsidR="007F4B8D" w:rsidRPr="00FD7EEC">
        <w:rPr>
          <w:rFonts w:ascii="Times New Roman" w:eastAsia="Times New Roman" w:hAnsi="Times New Roman"/>
          <w:spacing w:val="-1"/>
          <w:sz w:val="24"/>
          <w:szCs w:val="24"/>
          <w:lang w:eastAsia="lt-LT"/>
        </w:rPr>
        <w:t xml:space="preserve">. Mokiniui, kuris atstovauja gimnazijai varžybose, konkursuose, olimpiadose per atostogas, savaitgalio ar švenčių dienomis, tos dienos įskaitomos į mokinio ugdymosi dienų skaičių. Mokinio prašymu poilsio dienos gali būti nukeliamos į artimiausias darbo dienas; </w:t>
      </w:r>
    </w:p>
    <w:p w14:paraId="156DD119" w14:textId="26F6A53F"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41</w:t>
      </w:r>
      <w:r w:rsidR="007F4B8D" w:rsidRPr="00FD7EEC">
        <w:rPr>
          <w:rFonts w:ascii="Times New Roman" w:eastAsia="Times New Roman" w:hAnsi="Times New Roman"/>
          <w:spacing w:val="-1"/>
          <w:sz w:val="24"/>
          <w:szCs w:val="24"/>
          <w:lang w:eastAsia="lt-LT"/>
        </w:rPr>
        <w:t xml:space="preserve">. Mokiniui, kuris dalyvauja šalies ir tarptautinėse olimpiadose, varžybose, jo prašymu gali būti suteikiamas laikas joms pasiruošti. Šis laikas įskaitomas į ugdymosi dienų skaičių. </w:t>
      </w:r>
    </w:p>
    <w:p w14:paraId="30FB5CF0" w14:textId="7FDFB860" w:rsidR="007F4B8D" w:rsidRPr="00FD7EEC" w:rsidRDefault="00C42B91"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w:t>
      </w:r>
      <w:r w:rsidR="004E6C53">
        <w:rPr>
          <w:rFonts w:ascii="Times New Roman" w:eastAsia="Times New Roman" w:hAnsi="Times New Roman"/>
          <w:spacing w:val="-1"/>
          <w:sz w:val="24"/>
          <w:szCs w:val="24"/>
          <w:lang w:eastAsia="lt-LT"/>
        </w:rPr>
        <w:t>2</w:t>
      </w:r>
      <w:r w:rsidR="007F4B8D" w:rsidRPr="00FD7EEC">
        <w:rPr>
          <w:rFonts w:ascii="Times New Roman" w:eastAsia="Times New Roman" w:hAnsi="Times New Roman"/>
          <w:spacing w:val="-1"/>
          <w:sz w:val="24"/>
          <w:szCs w:val="24"/>
          <w:lang w:eastAsia="lt-LT"/>
        </w:rPr>
        <w:t xml:space="preserve">. Mokiniui pageidaujant, mokyklos vadovo įsakymu jis atleidžiamas nuo dalies ar visų pamokų lankymo tų dalykų: </w:t>
      </w:r>
    </w:p>
    <w:p w14:paraId="36292726" w14:textId="2D155014"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42</w:t>
      </w:r>
      <w:r w:rsidR="007F4B8D" w:rsidRPr="00FD7EEC">
        <w:rPr>
          <w:rFonts w:ascii="Times New Roman" w:eastAsia="Times New Roman" w:hAnsi="Times New Roman"/>
          <w:spacing w:val="-1"/>
          <w:sz w:val="24"/>
          <w:szCs w:val="24"/>
          <w:lang w:eastAsia="lt-LT"/>
        </w:rPr>
        <w:t xml:space="preserve">.1. kurių jis yra nacionalinių ar tarptautinių olimpiadų, konkursų einamaisiais mokslo metais prizinės vietos laimėtojas; </w:t>
      </w:r>
    </w:p>
    <w:p w14:paraId="63CFACFA" w14:textId="2BDC7E36"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42</w:t>
      </w:r>
      <w:r w:rsidR="007F4B8D" w:rsidRPr="00FD7EEC">
        <w:rPr>
          <w:rFonts w:ascii="Times New Roman" w:eastAsia="Times New Roman" w:hAnsi="Times New Roman"/>
          <w:spacing w:val="-1"/>
          <w:sz w:val="24"/>
          <w:szCs w:val="24"/>
          <w:lang w:eastAsia="lt-LT"/>
        </w:rPr>
        <w:t xml:space="preserve">.2. kurių mokosi pagal neformaliojo vaikų švietimo programas, taip pat formalųjį švietimą papildančio ugdymo programas (muzikos, dailės, menų, sporto ir kitas) ar jas yra baigęs. </w:t>
      </w:r>
    </w:p>
    <w:p w14:paraId="312BDA4C" w14:textId="510C3AA5"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43</w:t>
      </w:r>
      <w:r w:rsidR="007F4B8D" w:rsidRPr="00FD7EEC">
        <w:rPr>
          <w:rFonts w:ascii="Times New Roman" w:eastAsia="Times New Roman" w:hAnsi="Times New Roman"/>
          <w:spacing w:val="-1"/>
          <w:sz w:val="24"/>
          <w:szCs w:val="24"/>
          <w:lang w:eastAsia="lt-LT"/>
        </w:rPr>
        <w:t>. Mokinys, kuris mokosi pagal neformaliojo vaikų švietimo programas (sporto, menų) ir pageidauja būti atleidžiamas nuo dalies ar visų ko</w:t>
      </w:r>
      <w:r w:rsidR="00C42B91">
        <w:rPr>
          <w:rFonts w:ascii="Times New Roman" w:eastAsia="Times New Roman" w:hAnsi="Times New Roman"/>
          <w:spacing w:val="-1"/>
          <w:sz w:val="24"/>
          <w:szCs w:val="24"/>
          <w:lang w:eastAsia="lt-LT"/>
        </w:rPr>
        <w:t>nkretaus dalyko pamokų, iki 2022 m. spalio</w:t>
      </w:r>
      <w:r w:rsidR="000F63CB">
        <w:rPr>
          <w:rFonts w:ascii="Times New Roman" w:eastAsia="Times New Roman" w:hAnsi="Times New Roman"/>
          <w:spacing w:val="-1"/>
          <w:sz w:val="24"/>
          <w:szCs w:val="24"/>
          <w:lang w:eastAsia="lt-LT"/>
        </w:rPr>
        <w:t xml:space="preserve"> 10</w:t>
      </w:r>
      <w:r w:rsidR="007F4B8D" w:rsidRPr="00FD7EEC">
        <w:rPr>
          <w:rFonts w:ascii="Times New Roman" w:eastAsia="Times New Roman" w:hAnsi="Times New Roman"/>
          <w:spacing w:val="-1"/>
          <w:sz w:val="24"/>
          <w:szCs w:val="24"/>
          <w:lang w:eastAsia="lt-LT"/>
        </w:rPr>
        <w:t xml:space="preserve"> d. mokyklos vadovui teikia:</w:t>
      </w:r>
    </w:p>
    <w:p w14:paraId="7A626987" w14:textId="1A63D942"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lastRenderedPageBreak/>
        <w:t>43</w:t>
      </w:r>
      <w:r w:rsidR="007F4B8D" w:rsidRPr="00FD7EEC">
        <w:rPr>
          <w:rFonts w:ascii="Times New Roman" w:eastAsia="Times New Roman" w:hAnsi="Times New Roman"/>
          <w:spacing w:val="-1"/>
          <w:sz w:val="24"/>
          <w:szCs w:val="24"/>
          <w:lang w:eastAsia="lt-LT"/>
        </w:rPr>
        <w:t>.1. prašymą atleisti nuo to dalyko pamokų. Prašyme tėvai įsipareigoja užtikrinti mokinių saugumą pirmos ir paskutinės pamokos metu, o vidurinių pamokų metu mokinys ilsisi ar dirba Gimnazijos skaitykloje;</w:t>
      </w:r>
    </w:p>
    <w:p w14:paraId="2C774AAB" w14:textId="0EA2C32C"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43</w:t>
      </w:r>
      <w:r w:rsidR="007F4B8D" w:rsidRPr="00FD7EEC">
        <w:rPr>
          <w:rFonts w:ascii="Times New Roman" w:eastAsia="Times New Roman" w:hAnsi="Times New Roman"/>
          <w:spacing w:val="-1"/>
          <w:sz w:val="24"/>
          <w:szCs w:val="24"/>
          <w:lang w:eastAsia="lt-LT"/>
        </w:rPr>
        <w:t>.2. neformaliojo vaikų švietimo programas ar jų nuorodas;</w:t>
      </w:r>
    </w:p>
    <w:p w14:paraId="777847E0" w14:textId="7A7A3FB3"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43</w:t>
      </w:r>
      <w:r w:rsidR="007F4B8D" w:rsidRPr="00FD7EEC">
        <w:rPr>
          <w:rFonts w:ascii="Times New Roman" w:eastAsia="Times New Roman" w:hAnsi="Times New Roman"/>
          <w:spacing w:val="-1"/>
          <w:sz w:val="24"/>
          <w:szCs w:val="24"/>
          <w:lang w:eastAsia="lt-LT"/>
        </w:rPr>
        <w:t>.3. pažymą, patvirtinančią neformaliojo švietimo įstaigos baigimą ar lankymą. Jei mokinys nėra baigęs mokyklos, pažyma pateikiama kiekvieno pusmečio (trimestro) pabaigoje;</w:t>
      </w:r>
    </w:p>
    <w:p w14:paraId="5C6A60B2" w14:textId="3DA4BD30"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43</w:t>
      </w:r>
      <w:r w:rsidR="007F4B8D" w:rsidRPr="00FD7EEC">
        <w:rPr>
          <w:rFonts w:ascii="Times New Roman" w:eastAsia="Times New Roman" w:hAnsi="Times New Roman"/>
          <w:spacing w:val="-1"/>
          <w:sz w:val="24"/>
          <w:szCs w:val="24"/>
          <w:lang w:eastAsia="lt-LT"/>
        </w:rPr>
        <w:t>.4. atsiskaitymų grafiką, raštišk</w:t>
      </w:r>
      <w:r w:rsidR="00C42B91">
        <w:rPr>
          <w:rFonts w:ascii="Times New Roman" w:eastAsia="Times New Roman" w:hAnsi="Times New Roman"/>
          <w:spacing w:val="-1"/>
          <w:sz w:val="24"/>
          <w:szCs w:val="24"/>
          <w:lang w:eastAsia="lt-LT"/>
        </w:rPr>
        <w:t>ai suderintą su dalyko mokytoju.</w:t>
      </w:r>
    </w:p>
    <w:p w14:paraId="780C8479" w14:textId="5B2ED127"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44</w:t>
      </w:r>
      <w:r w:rsidR="007F4B8D" w:rsidRPr="00FD7EEC">
        <w:rPr>
          <w:rFonts w:ascii="Times New Roman" w:eastAsia="Times New Roman" w:hAnsi="Times New Roman"/>
          <w:spacing w:val="-1"/>
          <w:sz w:val="24"/>
          <w:szCs w:val="24"/>
          <w:lang w:eastAsia="lt-LT"/>
        </w:rPr>
        <w:t xml:space="preserve">. Sprendimas dėl atleidimo nuo konkretaus dalyko pamokų priimamas, jei dalyko mokytojas, įvertinęs neformaliojo vaikų švietimo programų turinį, pripažįsta, kad neformaliojo vaikų švietimo programos turinys dera su Bendrųjų programų turiniu. Dalykas, nuo kurio dalies ar visų pamokų mokinys atleidžiamas, įskaitomas į mokinio individualųjį planą, jei jis yra rengiamas. Mokiniui nerekomenduojama teikti prašymo dėl atleidimo nuo dalies ar visų pamokų lankymo to dalyko, kurio brandos egzaminą planuoja laikyti. </w:t>
      </w:r>
    </w:p>
    <w:p w14:paraId="134300CF" w14:textId="1328E07E"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45</w:t>
      </w:r>
      <w:r w:rsidR="007F4B8D" w:rsidRPr="00FD7EEC">
        <w:rPr>
          <w:rFonts w:ascii="Times New Roman" w:eastAsia="Times New Roman" w:hAnsi="Times New Roman"/>
          <w:spacing w:val="-1"/>
          <w:sz w:val="24"/>
          <w:szCs w:val="24"/>
          <w:lang w:eastAsia="lt-LT"/>
        </w:rPr>
        <w:t>. Mokinys, atleistas nuo kurių nors menų, fizinio ugdymo ar kitų sričių dalykų pamokų, jų metu gali užsiimti kita ugdomąja veikla arba mokytis individualiai. Jeigu šios pamokos pagal pamokų tvarkaraštį yra pirmosios ar paskutinės, mokiniai mokyklos sprendimu į mokyklą gali atvykti vėliau arba išvykti anksčiau. Apie tai mokykla informuoja tėvus.</w:t>
      </w:r>
    </w:p>
    <w:p w14:paraId="0C82B994" w14:textId="2BD7C7DC"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46</w:t>
      </w:r>
      <w:r w:rsidR="007F4B8D" w:rsidRPr="00FD7EEC">
        <w:rPr>
          <w:rFonts w:ascii="Times New Roman" w:eastAsia="Times New Roman" w:hAnsi="Times New Roman"/>
          <w:spacing w:val="-1"/>
          <w:sz w:val="24"/>
          <w:szCs w:val="24"/>
          <w:lang w:eastAsia="lt-LT"/>
        </w:rPr>
        <w:t xml:space="preserve">. Mokiniui, baigusiam </w:t>
      </w:r>
      <w:r w:rsidR="00EA3234" w:rsidRPr="00FD7EEC">
        <w:rPr>
          <w:rFonts w:ascii="Times New Roman" w:eastAsia="Times New Roman" w:hAnsi="Times New Roman"/>
          <w:spacing w:val="-1"/>
          <w:sz w:val="24"/>
          <w:szCs w:val="24"/>
          <w:lang w:eastAsia="lt-LT"/>
        </w:rPr>
        <w:t>neformaliojo švietimo įstaigą ir</w:t>
      </w:r>
      <w:r w:rsidR="007F4B8D" w:rsidRPr="00FD7EEC">
        <w:rPr>
          <w:rFonts w:ascii="Times New Roman" w:eastAsia="Times New Roman" w:hAnsi="Times New Roman"/>
          <w:spacing w:val="-1"/>
          <w:sz w:val="24"/>
          <w:szCs w:val="24"/>
          <w:lang w:eastAsia="lt-LT"/>
        </w:rPr>
        <w:t xml:space="preserve"> atleistam nuo kurių nors menų, fizinio ugdymo ar kitų sričių dalykų pamokų, pasiekimų įvertinimas įrašomas iš neformaliojo švietimo mokyklos mokinio įvertinimo.</w:t>
      </w:r>
    </w:p>
    <w:p w14:paraId="0E1614F9" w14:textId="47E10B15"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47</w:t>
      </w:r>
      <w:r w:rsidR="007F4B8D" w:rsidRPr="00FD7EEC">
        <w:rPr>
          <w:rFonts w:ascii="Times New Roman" w:eastAsia="Times New Roman" w:hAnsi="Times New Roman"/>
          <w:spacing w:val="-1"/>
          <w:sz w:val="24"/>
          <w:szCs w:val="24"/>
          <w:lang w:eastAsia="lt-LT"/>
        </w:rPr>
        <w:t>. Mokiniui, išvykstant mokytis sanatorijos mokykloje ar stacionarioje asmens sveikatos priežiūros įstaigoje, tėvai (rūpintojai, globėjai) Gimnazijos direktoriui pateikia gydytojo siuntimo kopiją ir prašymą dėl išvykimo gydytis. Gimnazijos direktorius rašo įsakymą apie laikiną mokinio išvykimą gydytis ir mokytis (mokytojų tarybos 2020-06-18 posėdžio protokolinis nutarimas (protokolas Nr.V2-4)).</w:t>
      </w:r>
    </w:p>
    <w:p w14:paraId="1F1ED710" w14:textId="77777777" w:rsidR="007F4B8D" w:rsidRPr="00806FE6" w:rsidRDefault="007F4B8D" w:rsidP="00FD7EEC">
      <w:pPr>
        <w:tabs>
          <w:tab w:val="left" w:pos="1142"/>
        </w:tabs>
        <w:spacing w:after="0" w:line="240" w:lineRule="auto"/>
        <w:jc w:val="both"/>
        <w:rPr>
          <w:rFonts w:ascii="Times New Roman" w:eastAsia="Times New Roman" w:hAnsi="Times New Roman"/>
          <w:b/>
          <w:spacing w:val="-1"/>
          <w:sz w:val="20"/>
          <w:szCs w:val="20"/>
          <w:lang w:eastAsia="lt-LT"/>
        </w:rPr>
      </w:pPr>
    </w:p>
    <w:p w14:paraId="2F2CC16A" w14:textId="439002DF" w:rsidR="007F4B8D" w:rsidRPr="00FD7EEC" w:rsidRDefault="004E6C53" w:rsidP="00FD7EEC">
      <w:pPr>
        <w:tabs>
          <w:tab w:val="left" w:pos="1142"/>
        </w:tabs>
        <w:spacing w:after="0" w:line="240" w:lineRule="auto"/>
        <w:jc w:val="center"/>
        <w:rPr>
          <w:rFonts w:ascii="Times New Roman" w:eastAsia="Times New Roman" w:hAnsi="Times New Roman"/>
          <w:b/>
          <w:spacing w:val="-1"/>
          <w:sz w:val="24"/>
          <w:szCs w:val="24"/>
          <w:lang w:eastAsia="lt-LT"/>
        </w:rPr>
      </w:pPr>
      <w:r>
        <w:rPr>
          <w:rFonts w:ascii="Times New Roman" w:eastAsia="Times New Roman" w:hAnsi="Times New Roman"/>
          <w:b/>
          <w:spacing w:val="-1"/>
          <w:sz w:val="24"/>
          <w:szCs w:val="24"/>
          <w:lang w:eastAsia="lt-LT"/>
        </w:rPr>
        <w:t>ŠEŠ</w:t>
      </w:r>
      <w:r w:rsidR="007F4B8D" w:rsidRPr="00FD7EEC">
        <w:rPr>
          <w:rFonts w:ascii="Times New Roman" w:eastAsia="Times New Roman" w:hAnsi="Times New Roman"/>
          <w:b/>
          <w:spacing w:val="-1"/>
          <w:sz w:val="24"/>
          <w:szCs w:val="24"/>
          <w:lang w:eastAsia="lt-LT"/>
        </w:rPr>
        <w:t>TASIS SKIRSNIS</w:t>
      </w:r>
    </w:p>
    <w:p w14:paraId="6304C75D" w14:textId="77777777" w:rsidR="007F4B8D" w:rsidRPr="00FD7EEC" w:rsidRDefault="007F4B8D" w:rsidP="00FD7EEC">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MOKYMOSI PAGALBOS TEIKIMAS</w:t>
      </w:r>
    </w:p>
    <w:p w14:paraId="49612A6E" w14:textId="77777777" w:rsidR="007F4B8D" w:rsidRPr="00806FE6" w:rsidRDefault="007F4B8D" w:rsidP="00FD7EEC">
      <w:pPr>
        <w:tabs>
          <w:tab w:val="left" w:pos="1142"/>
        </w:tabs>
        <w:spacing w:after="0" w:line="240" w:lineRule="auto"/>
        <w:ind w:firstLine="567"/>
        <w:jc w:val="both"/>
        <w:rPr>
          <w:rFonts w:ascii="Times New Roman" w:eastAsia="Times New Roman" w:hAnsi="Times New Roman"/>
          <w:b/>
          <w:spacing w:val="-1"/>
          <w:sz w:val="20"/>
          <w:szCs w:val="20"/>
          <w:lang w:eastAsia="lt-LT"/>
        </w:rPr>
      </w:pPr>
    </w:p>
    <w:p w14:paraId="2FA58A2A" w14:textId="189BA450"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48</w:t>
      </w:r>
      <w:r w:rsidR="007F4B8D" w:rsidRPr="00FD7EEC">
        <w:rPr>
          <w:rFonts w:ascii="Times New Roman" w:eastAsia="Times New Roman" w:hAnsi="Times New Roman"/>
          <w:spacing w:val="-1"/>
          <w:sz w:val="24"/>
          <w:szCs w:val="24"/>
          <w:lang w:eastAsia="lt-LT"/>
        </w:rPr>
        <w:t xml:space="preserve">. Mokymosi pagalba ugdymo procese teikiama mokiniui: </w:t>
      </w:r>
    </w:p>
    <w:p w14:paraId="7CB23CAE" w14:textId="6B70C8EE"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48</w:t>
      </w:r>
      <w:r w:rsidR="007F4B8D" w:rsidRPr="00FD7EEC">
        <w:rPr>
          <w:rFonts w:ascii="Times New Roman" w:eastAsia="Times New Roman" w:hAnsi="Times New Roman"/>
          <w:spacing w:val="-1"/>
          <w:sz w:val="24"/>
          <w:szCs w:val="24"/>
          <w:lang w:eastAsia="lt-LT"/>
        </w:rPr>
        <w:t xml:space="preserve">.1. dėl ligos ar kitų priežasčių praleidusiam dalį pamokų; </w:t>
      </w:r>
    </w:p>
    <w:p w14:paraId="5CCECDBB" w14:textId="7BC08646"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48</w:t>
      </w:r>
      <w:r w:rsidR="007F4B8D" w:rsidRPr="00FD7EEC">
        <w:rPr>
          <w:rFonts w:ascii="Times New Roman" w:eastAsia="Times New Roman" w:hAnsi="Times New Roman"/>
          <w:spacing w:val="-1"/>
          <w:sz w:val="24"/>
          <w:szCs w:val="24"/>
          <w:lang w:eastAsia="lt-LT"/>
        </w:rPr>
        <w:t xml:space="preserve">.2. gavusiam nepatenkinamą atsiskaitomųjų darbų įvertinimą; </w:t>
      </w:r>
    </w:p>
    <w:p w14:paraId="04B755C8" w14:textId="4715B5AD"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48</w:t>
      </w:r>
      <w:r w:rsidR="007F4B8D" w:rsidRPr="00FD7EEC">
        <w:rPr>
          <w:rFonts w:ascii="Times New Roman" w:eastAsia="Times New Roman" w:hAnsi="Times New Roman"/>
          <w:spacing w:val="-1"/>
          <w:sz w:val="24"/>
          <w:szCs w:val="24"/>
          <w:lang w:eastAsia="lt-LT"/>
        </w:rPr>
        <w:t xml:space="preserve">.3. gavusiam kelis iš eilės nepatenkinamus kurio nors dalyko </w:t>
      </w:r>
      <w:proofErr w:type="spellStart"/>
      <w:r w:rsidR="007F4B8D" w:rsidRPr="00FD7EEC">
        <w:rPr>
          <w:rFonts w:ascii="Times New Roman" w:eastAsia="Times New Roman" w:hAnsi="Times New Roman"/>
          <w:spacing w:val="-1"/>
          <w:sz w:val="24"/>
          <w:szCs w:val="24"/>
          <w:lang w:eastAsia="lt-LT"/>
        </w:rPr>
        <w:t>įvertinimus</w:t>
      </w:r>
      <w:proofErr w:type="spellEnd"/>
      <w:r w:rsidR="007F4B8D" w:rsidRPr="00FD7EEC">
        <w:rPr>
          <w:rFonts w:ascii="Times New Roman" w:eastAsia="Times New Roman" w:hAnsi="Times New Roman"/>
          <w:spacing w:val="-1"/>
          <w:sz w:val="24"/>
          <w:szCs w:val="24"/>
          <w:lang w:eastAsia="lt-LT"/>
        </w:rPr>
        <w:t xml:space="preserve">; </w:t>
      </w:r>
    </w:p>
    <w:p w14:paraId="08627AC7" w14:textId="08703B72"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48</w:t>
      </w:r>
      <w:r w:rsidR="007F4B8D" w:rsidRPr="00FD7EEC">
        <w:rPr>
          <w:rFonts w:ascii="Times New Roman" w:eastAsia="Times New Roman" w:hAnsi="Times New Roman"/>
          <w:spacing w:val="-1"/>
          <w:sz w:val="24"/>
          <w:szCs w:val="24"/>
          <w:lang w:eastAsia="lt-LT"/>
        </w:rPr>
        <w:t xml:space="preserve">.4. jei pasiekimų lygis (vieno ar kelių dalykų) žemesnis, nei numatyta Pagrindinio ir Vidurinio ugdymo bendrosiose programose, ir mokinys nedaro pažangos; </w:t>
      </w:r>
    </w:p>
    <w:p w14:paraId="450CE2B5" w14:textId="511FBE4B"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48</w:t>
      </w:r>
      <w:r w:rsidR="007F4B8D" w:rsidRPr="00FD7EEC">
        <w:rPr>
          <w:rFonts w:ascii="Times New Roman" w:eastAsia="Times New Roman" w:hAnsi="Times New Roman"/>
          <w:spacing w:val="-1"/>
          <w:sz w:val="24"/>
          <w:szCs w:val="24"/>
          <w:lang w:eastAsia="lt-LT"/>
        </w:rPr>
        <w:t>.5. jei jo pasiekimai yra aukščiausio lygio ir (ar) jei jis siekia domėtis pasirinkta mokymosi sritimi;</w:t>
      </w:r>
    </w:p>
    <w:p w14:paraId="1A621F5C" w14:textId="7DE3DB35"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48</w:t>
      </w:r>
      <w:r w:rsidR="007F4B8D" w:rsidRPr="00FD7EEC">
        <w:rPr>
          <w:rFonts w:ascii="Times New Roman" w:eastAsia="Times New Roman" w:hAnsi="Times New Roman"/>
          <w:spacing w:val="-1"/>
          <w:sz w:val="24"/>
          <w:szCs w:val="24"/>
          <w:lang w:eastAsia="lt-LT"/>
        </w:rPr>
        <w:t>.6. patyrusiam mokymosi sunkumų COVID-19 pandemijos metu:</w:t>
      </w:r>
    </w:p>
    <w:p w14:paraId="4159CB96" w14:textId="06273A73"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48</w:t>
      </w:r>
      <w:r w:rsidR="007F4B8D" w:rsidRPr="00FD7EEC">
        <w:rPr>
          <w:rFonts w:ascii="Times New Roman" w:eastAsia="Times New Roman" w:hAnsi="Times New Roman"/>
          <w:spacing w:val="-1"/>
          <w:sz w:val="24"/>
          <w:szCs w:val="24"/>
          <w:lang w:eastAsia="lt-LT"/>
        </w:rPr>
        <w:t>.6.1. skiriamos grupinės ar individualios dalykinės konsultacijos;</w:t>
      </w:r>
    </w:p>
    <w:p w14:paraId="2CE4180E" w14:textId="7D9F5901"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48</w:t>
      </w:r>
      <w:r w:rsidR="007F4B8D" w:rsidRPr="00FD7EEC">
        <w:rPr>
          <w:rFonts w:ascii="Times New Roman" w:eastAsia="Times New Roman" w:hAnsi="Times New Roman"/>
          <w:spacing w:val="-1"/>
          <w:sz w:val="24"/>
          <w:szCs w:val="24"/>
          <w:lang w:eastAsia="lt-LT"/>
        </w:rPr>
        <w:t>.6.2. rekomenduojamos psichologo ar socialinio pedagogo konsultacijos;</w:t>
      </w:r>
    </w:p>
    <w:p w14:paraId="457B8D67" w14:textId="36568662"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48</w:t>
      </w:r>
      <w:r w:rsidR="007F4B8D" w:rsidRPr="00FD7EEC">
        <w:rPr>
          <w:rFonts w:ascii="Times New Roman" w:eastAsia="Times New Roman" w:hAnsi="Times New Roman"/>
          <w:spacing w:val="-1"/>
          <w:sz w:val="24"/>
          <w:szCs w:val="24"/>
          <w:lang w:eastAsia="lt-LT"/>
        </w:rPr>
        <w:t>.6.3. ugdymas diferencijuojamas, individualizuojamas ar suasmeninamas skiriant klasės ar namų darbų užduotis;</w:t>
      </w:r>
    </w:p>
    <w:p w14:paraId="2FEC8ABA" w14:textId="29F97399"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48</w:t>
      </w:r>
      <w:r w:rsidR="007F4B8D" w:rsidRPr="00FD7EEC">
        <w:rPr>
          <w:rFonts w:ascii="Times New Roman" w:eastAsia="Times New Roman" w:hAnsi="Times New Roman"/>
          <w:spacing w:val="-1"/>
          <w:sz w:val="24"/>
          <w:szCs w:val="24"/>
          <w:lang w:eastAsia="lt-LT"/>
        </w:rPr>
        <w:t>.7. tarpinių atsiskaitymų metu pastebėtais mokymosi pagalbos poreikio atvejais.</w:t>
      </w:r>
    </w:p>
    <w:p w14:paraId="2092C109" w14:textId="427D886D"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49</w:t>
      </w:r>
      <w:r w:rsidR="007F4B8D" w:rsidRPr="00FD7EEC">
        <w:rPr>
          <w:rFonts w:ascii="Times New Roman" w:eastAsia="Times New Roman" w:hAnsi="Times New Roman"/>
          <w:spacing w:val="-1"/>
          <w:sz w:val="24"/>
          <w:szCs w:val="24"/>
          <w:lang w:eastAsia="lt-LT"/>
        </w:rPr>
        <w:t>. Mokymosi pagalbos teikimo būdai:</w:t>
      </w:r>
    </w:p>
    <w:p w14:paraId="39044A57" w14:textId="2428B762" w:rsidR="007F4B8D" w:rsidRPr="00FD7EEC" w:rsidRDefault="004E6C53" w:rsidP="00FD7EEC">
      <w:pPr>
        <w:tabs>
          <w:tab w:val="left" w:pos="1134"/>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49</w:t>
      </w:r>
      <w:r w:rsidR="007F4B8D" w:rsidRPr="00FD7EEC">
        <w:rPr>
          <w:rFonts w:ascii="Times New Roman" w:eastAsia="Times New Roman" w:hAnsi="Times New Roman"/>
          <w:spacing w:val="-1"/>
          <w:sz w:val="24"/>
          <w:szCs w:val="24"/>
          <w:lang w:eastAsia="lt-LT"/>
        </w:rPr>
        <w:t>.1. grįžtamasis ryšys pamokoje, kurio pagalba mokytojas koreguoja mokinio mokymąsi, diferencijuoja ar individualizuoja užduotis, pritaiko tinkamas metodikas;</w:t>
      </w:r>
    </w:p>
    <w:p w14:paraId="74A4BDCD" w14:textId="3C23A0EE"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49</w:t>
      </w:r>
      <w:r w:rsidR="007F4B8D" w:rsidRPr="00FD7EEC">
        <w:rPr>
          <w:rFonts w:ascii="Times New Roman" w:eastAsia="Times New Roman" w:hAnsi="Times New Roman"/>
          <w:spacing w:val="-1"/>
          <w:sz w:val="24"/>
          <w:szCs w:val="24"/>
          <w:lang w:eastAsia="lt-LT"/>
        </w:rPr>
        <w:t>.2. mokinių pagalbos kitiems mokiniams organizavimas;</w:t>
      </w:r>
    </w:p>
    <w:p w14:paraId="6F124546" w14:textId="58030186"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49</w:t>
      </w:r>
      <w:r w:rsidR="007F4B8D" w:rsidRPr="00FD7EEC">
        <w:rPr>
          <w:rFonts w:ascii="Times New Roman" w:eastAsia="Times New Roman" w:hAnsi="Times New Roman"/>
          <w:spacing w:val="-1"/>
          <w:sz w:val="24"/>
          <w:szCs w:val="24"/>
          <w:lang w:eastAsia="lt-LT"/>
        </w:rPr>
        <w:t>.3. konsultacijų skyrimas;</w:t>
      </w:r>
    </w:p>
    <w:p w14:paraId="2AF88C89" w14:textId="3E4391E2" w:rsidR="007F4B8D" w:rsidRPr="00FD7EEC" w:rsidRDefault="004E6C53"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49</w:t>
      </w:r>
      <w:r w:rsidR="007F4B8D" w:rsidRPr="00FD7EEC">
        <w:rPr>
          <w:rFonts w:ascii="Times New Roman" w:eastAsia="Times New Roman" w:hAnsi="Times New Roman"/>
          <w:spacing w:val="-1"/>
          <w:sz w:val="24"/>
          <w:szCs w:val="24"/>
          <w:lang w:eastAsia="lt-LT"/>
        </w:rPr>
        <w:t>.4. aptariamos labai gerai besimokančio mokinio galimybės ir sudaromos sąlygos giliau mokytis dalyko ir gerinti pasiekimus, įtraukiant į neformaliąją veiklą, skatinant dalyvauti konkursuose, olimpiadose;</w:t>
      </w:r>
    </w:p>
    <w:p w14:paraId="1C343239" w14:textId="671FA573" w:rsidR="007F4B8D" w:rsidRPr="00FD7EEC" w:rsidRDefault="00625D69" w:rsidP="00FD7EEC">
      <w:pPr>
        <w:tabs>
          <w:tab w:val="left" w:pos="567"/>
        </w:tabs>
        <w:spacing w:after="0" w:line="240" w:lineRule="auto"/>
        <w:ind w:firstLine="567"/>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 xml:space="preserve"> </w:t>
      </w:r>
      <w:r w:rsidR="004E6C53">
        <w:rPr>
          <w:rFonts w:ascii="Times New Roman" w:eastAsia="Times New Roman" w:hAnsi="Times New Roman"/>
          <w:spacing w:val="-1"/>
          <w:sz w:val="24"/>
          <w:szCs w:val="24"/>
          <w:lang w:eastAsia="lt-LT"/>
        </w:rPr>
        <w:t>49</w:t>
      </w:r>
      <w:r w:rsidR="00206C7B" w:rsidRPr="00FD7EEC">
        <w:rPr>
          <w:rFonts w:ascii="Times New Roman" w:eastAsia="Times New Roman" w:hAnsi="Times New Roman"/>
          <w:spacing w:val="-1"/>
          <w:sz w:val="24"/>
          <w:szCs w:val="24"/>
          <w:lang w:eastAsia="lt-LT"/>
        </w:rPr>
        <w:t>.5.</w:t>
      </w:r>
      <w:r w:rsidR="007F4B8D" w:rsidRPr="00FD7EEC">
        <w:rPr>
          <w:rFonts w:ascii="Times New Roman" w:eastAsia="Times New Roman" w:hAnsi="Times New Roman"/>
          <w:spacing w:val="-1"/>
          <w:sz w:val="24"/>
          <w:szCs w:val="24"/>
          <w:lang w:eastAsia="lt-LT"/>
        </w:rPr>
        <w:t xml:space="preserve"> įtraukiami tėvai (globėjus, rūpintojus) į mokymosi problemų sprendimą ir pagalbos teikimą.</w:t>
      </w:r>
    </w:p>
    <w:p w14:paraId="19776F01" w14:textId="6694EF5E" w:rsidR="007F4B8D" w:rsidRPr="00FD7EEC" w:rsidRDefault="00625D6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 xml:space="preserve"> </w:t>
      </w:r>
      <w:r w:rsidR="004E6C53">
        <w:rPr>
          <w:rFonts w:ascii="Times New Roman" w:eastAsia="Times New Roman" w:hAnsi="Times New Roman"/>
          <w:spacing w:val="-1"/>
          <w:sz w:val="24"/>
          <w:szCs w:val="24"/>
          <w:lang w:eastAsia="lt-LT"/>
        </w:rPr>
        <w:t>50</w:t>
      </w:r>
      <w:r w:rsidR="007F4B8D" w:rsidRPr="00FD7EEC">
        <w:rPr>
          <w:rFonts w:ascii="Times New Roman" w:eastAsia="Times New Roman" w:hAnsi="Times New Roman"/>
          <w:spacing w:val="-1"/>
          <w:sz w:val="24"/>
          <w:szCs w:val="24"/>
          <w:lang w:eastAsia="lt-LT"/>
        </w:rPr>
        <w:t>. Už mokymosi pagalbos teikimo organizavimą Gimnazijoje yra atsakingi direktoriaus pavaduotojai ugdymui.</w:t>
      </w:r>
    </w:p>
    <w:p w14:paraId="5598B0D3" w14:textId="59EC7528" w:rsidR="007F4B8D" w:rsidRPr="00FD7EEC" w:rsidRDefault="004E6C53" w:rsidP="00FD7EEC">
      <w:pPr>
        <w:tabs>
          <w:tab w:val="left" w:pos="1142"/>
        </w:tabs>
        <w:spacing w:after="0" w:line="240" w:lineRule="auto"/>
        <w:jc w:val="center"/>
        <w:rPr>
          <w:rFonts w:ascii="Times New Roman" w:eastAsia="Times New Roman" w:hAnsi="Times New Roman"/>
          <w:b/>
          <w:spacing w:val="-1"/>
          <w:sz w:val="24"/>
          <w:szCs w:val="24"/>
          <w:lang w:eastAsia="lt-LT"/>
        </w:rPr>
      </w:pPr>
      <w:r>
        <w:rPr>
          <w:rFonts w:ascii="Times New Roman" w:eastAsia="Times New Roman" w:hAnsi="Times New Roman"/>
          <w:b/>
          <w:spacing w:val="-1"/>
          <w:sz w:val="24"/>
          <w:szCs w:val="24"/>
          <w:lang w:eastAsia="lt-LT"/>
        </w:rPr>
        <w:lastRenderedPageBreak/>
        <w:t>SEPTI</w:t>
      </w:r>
      <w:r w:rsidR="00206C7B" w:rsidRPr="00FD7EEC">
        <w:rPr>
          <w:rFonts w:ascii="Times New Roman" w:eastAsia="Times New Roman" w:hAnsi="Times New Roman"/>
          <w:b/>
          <w:spacing w:val="-1"/>
          <w:sz w:val="24"/>
          <w:szCs w:val="24"/>
          <w:lang w:eastAsia="lt-LT"/>
        </w:rPr>
        <w:t xml:space="preserve">NTASIS </w:t>
      </w:r>
      <w:r w:rsidR="007F4B8D" w:rsidRPr="00FD7EEC">
        <w:rPr>
          <w:rFonts w:ascii="Times New Roman" w:eastAsia="Times New Roman" w:hAnsi="Times New Roman"/>
          <w:b/>
          <w:spacing w:val="-1"/>
          <w:sz w:val="24"/>
          <w:szCs w:val="24"/>
          <w:lang w:eastAsia="lt-LT"/>
        </w:rPr>
        <w:t>SKIRSNIS</w:t>
      </w:r>
    </w:p>
    <w:p w14:paraId="5647D4A5" w14:textId="44FFCB51" w:rsidR="007F4B8D" w:rsidRPr="00FD7EEC" w:rsidRDefault="007F4B8D" w:rsidP="00FD7EEC">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ASMENŲ, BAIGUSIŲ UŽSIENIO VALSTYBĖS AR TARPTAUTINĖS ORGANIZACIJOS PAGRINDINIO, VIDURINIO UGDYMO PROGRAMOS DALĮ AR PAGRINDINIO UGDYMO PROGRAMĄ, UGDYMO ORGANIZAVIMAS</w:t>
      </w:r>
    </w:p>
    <w:p w14:paraId="1CB5B501" w14:textId="77777777" w:rsidR="007F4B8D" w:rsidRPr="00806FE6" w:rsidRDefault="007F4B8D" w:rsidP="00467D27">
      <w:pPr>
        <w:tabs>
          <w:tab w:val="left" w:pos="1142"/>
        </w:tabs>
        <w:spacing w:after="0" w:line="240" w:lineRule="auto"/>
        <w:ind w:firstLine="567"/>
        <w:jc w:val="both"/>
        <w:rPr>
          <w:rFonts w:ascii="Times New Roman" w:eastAsia="Times New Roman" w:hAnsi="Times New Roman"/>
          <w:spacing w:val="-1"/>
          <w:sz w:val="20"/>
          <w:szCs w:val="20"/>
          <w:lang w:eastAsia="lt-LT"/>
        </w:rPr>
      </w:pPr>
    </w:p>
    <w:p w14:paraId="52E35C52" w14:textId="658B2371" w:rsidR="00467D27" w:rsidRPr="00467D27" w:rsidRDefault="004E6C53" w:rsidP="00C25BE5">
      <w:pPr>
        <w:spacing w:after="0" w:line="240" w:lineRule="auto"/>
        <w:ind w:firstLine="567"/>
        <w:jc w:val="both"/>
        <w:rPr>
          <w:rFonts w:ascii="Times New Roman" w:hAnsi="Times New Roman"/>
          <w:bCs/>
          <w:sz w:val="24"/>
          <w:szCs w:val="24"/>
        </w:rPr>
      </w:pPr>
      <w:r>
        <w:rPr>
          <w:rFonts w:ascii="Times New Roman" w:eastAsia="Times New Roman" w:hAnsi="Times New Roman"/>
          <w:spacing w:val="-1"/>
          <w:sz w:val="24"/>
          <w:szCs w:val="24"/>
          <w:lang w:eastAsia="lt-LT"/>
        </w:rPr>
        <w:t>51</w:t>
      </w:r>
      <w:r w:rsidR="007F4B8D" w:rsidRPr="00467D27">
        <w:rPr>
          <w:rFonts w:ascii="Times New Roman" w:eastAsia="Times New Roman" w:hAnsi="Times New Roman"/>
          <w:spacing w:val="-1"/>
          <w:sz w:val="24"/>
          <w:szCs w:val="24"/>
          <w:lang w:eastAsia="lt-LT"/>
        </w:rPr>
        <w:t xml:space="preserve">. </w:t>
      </w:r>
      <w:r w:rsidR="00467D27">
        <w:rPr>
          <w:rFonts w:ascii="Times New Roman" w:hAnsi="Times New Roman"/>
          <w:bCs/>
          <w:sz w:val="24"/>
          <w:szCs w:val="24"/>
        </w:rPr>
        <w:t>Gimnazij</w:t>
      </w:r>
      <w:r w:rsidR="00467D27" w:rsidRPr="00467D27">
        <w:rPr>
          <w:rFonts w:ascii="Times New Roman" w:hAnsi="Times New Roman"/>
          <w:bCs/>
          <w:sz w:val="24"/>
          <w:szCs w:val="24"/>
        </w:rPr>
        <w:t>a, atvykus asmeniui, baigusiam užsienio valstybės, tarptautinės organizacijos pagrindinio</w:t>
      </w:r>
      <w:r w:rsidR="00467D27">
        <w:rPr>
          <w:rFonts w:ascii="Times New Roman" w:hAnsi="Times New Roman"/>
          <w:bCs/>
          <w:sz w:val="24"/>
          <w:szCs w:val="24"/>
        </w:rPr>
        <w:t xml:space="preserve"> ugdymo antros dalies</w:t>
      </w:r>
      <w:r w:rsidR="00467D27" w:rsidRPr="00467D27">
        <w:rPr>
          <w:rFonts w:ascii="Times New Roman" w:hAnsi="Times New Roman"/>
          <w:bCs/>
          <w:sz w:val="24"/>
          <w:szCs w:val="24"/>
        </w:rPr>
        <w:t xml:space="preserve">, vidurinio ugdymo programos dalį ar pagrindinio ugdymo </w:t>
      </w:r>
      <w:r w:rsidR="00467D27">
        <w:rPr>
          <w:rFonts w:ascii="Times New Roman" w:hAnsi="Times New Roman"/>
          <w:bCs/>
          <w:sz w:val="24"/>
          <w:szCs w:val="24"/>
        </w:rPr>
        <w:t xml:space="preserve">pirmos dalies </w:t>
      </w:r>
      <w:r w:rsidR="00467D27" w:rsidRPr="00467D27">
        <w:rPr>
          <w:rFonts w:ascii="Times New Roman" w:hAnsi="Times New Roman"/>
          <w:bCs/>
          <w:sz w:val="24"/>
          <w:szCs w:val="24"/>
        </w:rPr>
        <w:t>programą (toliau – tarptautinė bendrojo ugdymo programa):</w:t>
      </w:r>
    </w:p>
    <w:p w14:paraId="77598702" w14:textId="6AF73417" w:rsidR="00467D27" w:rsidRDefault="004E6C53" w:rsidP="00C25BE5">
      <w:pPr>
        <w:spacing w:after="0" w:line="240" w:lineRule="auto"/>
        <w:ind w:firstLine="567"/>
        <w:jc w:val="both"/>
        <w:rPr>
          <w:rFonts w:ascii="Times New Roman" w:hAnsi="Times New Roman"/>
          <w:bCs/>
          <w:sz w:val="24"/>
          <w:szCs w:val="24"/>
        </w:rPr>
      </w:pPr>
      <w:r>
        <w:rPr>
          <w:rFonts w:ascii="Times New Roman" w:hAnsi="Times New Roman"/>
          <w:bCs/>
          <w:sz w:val="24"/>
          <w:szCs w:val="24"/>
        </w:rPr>
        <w:t>51</w:t>
      </w:r>
      <w:r w:rsidR="00467D27" w:rsidRPr="00467D27">
        <w:rPr>
          <w:rFonts w:ascii="Times New Roman" w:hAnsi="Times New Roman"/>
          <w:bCs/>
          <w:sz w:val="24"/>
          <w:szCs w:val="24"/>
        </w:rPr>
        <w:t xml:space="preserve">.1. sudaro galimybes asmenų mokymosi tęstinumui pagal atvykusiųjų ir / ar grįžusiųjų į Lietuvą pasiekimus atitinkančią bendrojo ugdymo programą; </w:t>
      </w:r>
    </w:p>
    <w:p w14:paraId="3242D6DD" w14:textId="644960F2" w:rsidR="00C25BE5" w:rsidRPr="00C25BE5" w:rsidRDefault="004E6C53" w:rsidP="00C25BE5">
      <w:pPr>
        <w:spacing w:after="0" w:line="240" w:lineRule="auto"/>
        <w:ind w:firstLine="567"/>
        <w:jc w:val="both"/>
        <w:rPr>
          <w:rFonts w:ascii="Times New Roman" w:hAnsi="Times New Roman"/>
          <w:bCs/>
          <w:sz w:val="24"/>
          <w:szCs w:val="24"/>
        </w:rPr>
      </w:pPr>
      <w:r>
        <w:rPr>
          <w:rFonts w:ascii="Times New Roman" w:hAnsi="Times New Roman"/>
          <w:bCs/>
          <w:sz w:val="24"/>
          <w:szCs w:val="24"/>
        </w:rPr>
        <w:t>51</w:t>
      </w:r>
      <w:r w:rsidR="00C25BE5" w:rsidRPr="00C25BE5">
        <w:rPr>
          <w:rFonts w:ascii="Times New Roman" w:hAnsi="Times New Roman"/>
          <w:bCs/>
          <w:sz w:val="24"/>
          <w:szCs w:val="24"/>
        </w:rPr>
        <w:t xml:space="preserve">.2.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w:t>
      </w:r>
    </w:p>
    <w:p w14:paraId="7C0D44D3" w14:textId="1AE83F6D" w:rsidR="00C25BE5" w:rsidRPr="00C25BE5" w:rsidRDefault="004E6C53" w:rsidP="00C25BE5">
      <w:pPr>
        <w:spacing w:after="0" w:line="240" w:lineRule="auto"/>
        <w:ind w:firstLine="567"/>
        <w:jc w:val="both"/>
        <w:rPr>
          <w:rFonts w:ascii="Times New Roman" w:hAnsi="Times New Roman"/>
          <w:sz w:val="24"/>
          <w:szCs w:val="24"/>
        </w:rPr>
      </w:pPr>
      <w:r>
        <w:rPr>
          <w:rFonts w:ascii="Times New Roman" w:hAnsi="Times New Roman"/>
          <w:sz w:val="24"/>
          <w:szCs w:val="24"/>
        </w:rPr>
        <w:t>51</w:t>
      </w:r>
      <w:r w:rsidR="00C25BE5" w:rsidRPr="00C25BE5">
        <w:rPr>
          <w:rFonts w:ascii="Times New Roman" w:hAnsi="Times New Roman"/>
          <w:sz w:val="24"/>
          <w:szCs w:val="24"/>
        </w:rPr>
        <w:t xml:space="preserve">.3. išsiaiškina atvykusiojo asmens lūkesčius ir norus mokytis kartu su bendraamžiais, švietimo pagalbos ir intensyvumo poreikį mokytis lietuvių kalbos. </w:t>
      </w:r>
    </w:p>
    <w:p w14:paraId="24165AF3" w14:textId="7B71F177" w:rsidR="00C25BE5" w:rsidRPr="00C25BE5" w:rsidRDefault="004E6C53" w:rsidP="00C25BE5">
      <w:pPr>
        <w:spacing w:after="0" w:line="240" w:lineRule="auto"/>
        <w:ind w:firstLine="567"/>
        <w:jc w:val="both"/>
        <w:rPr>
          <w:rFonts w:ascii="Times New Roman" w:hAnsi="Times New Roman"/>
          <w:bCs/>
          <w:sz w:val="24"/>
          <w:szCs w:val="24"/>
        </w:rPr>
      </w:pPr>
      <w:r>
        <w:rPr>
          <w:rFonts w:ascii="Times New Roman" w:hAnsi="Times New Roman"/>
          <w:bCs/>
          <w:sz w:val="24"/>
          <w:szCs w:val="24"/>
        </w:rPr>
        <w:t>51</w:t>
      </w:r>
      <w:r w:rsidR="00C25BE5">
        <w:rPr>
          <w:rFonts w:ascii="Times New Roman" w:hAnsi="Times New Roman"/>
          <w:bCs/>
          <w:sz w:val="24"/>
          <w:szCs w:val="24"/>
        </w:rPr>
        <w:t>.4</w:t>
      </w:r>
      <w:r w:rsidR="00C25BE5" w:rsidRPr="00C25BE5">
        <w:rPr>
          <w:rFonts w:ascii="Times New Roman" w:hAnsi="Times New Roman"/>
          <w:bCs/>
          <w:sz w:val="24"/>
          <w:szCs w:val="24"/>
        </w:rPr>
        <w:t xml:space="preserve">. </w:t>
      </w:r>
      <w:r w:rsidR="00C25BE5">
        <w:rPr>
          <w:rFonts w:ascii="Times New Roman" w:hAnsi="Times New Roman"/>
          <w:bCs/>
          <w:sz w:val="24"/>
          <w:szCs w:val="24"/>
        </w:rPr>
        <w:t xml:space="preserve">apie </w:t>
      </w:r>
      <w:r w:rsidR="00C25BE5" w:rsidRPr="00FD7EEC">
        <w:rPr>
          <w:rFonts w:ascii="Times New Roman" w:eastAsia="Times New Roman" w:hAnsi="Times New Roman"/>
          <w:spacing w:val="-1"/>
          <w:sz w:val="24"/>
          <w:szCs w:val="24"/>
          <w:lang w:eastAsia="lt-LT"/>
        </w:rPr>
        <w:t xml:space="preserve">atvykusius į Gimnaziją iš kitų valstybių mokinius </w:t>
      </w:r>
      <w:r w:rsidR="00C25BE5" w:rsidRPr="00C25BE5">
        <w:rPr>
          <w:rFonts w:ascii="Times New Roman" w:hAnsi="Times New Roman"/>
          <w:bCs/>
          <w:sz w:val="24"/>
          <w:szCs w:val="24"/>
        </w:rPr>
        <w:t>informuoja</w:t>
      </w:r>
      <w:r w:rsidR="00C25BE5">
        <w:rPr>
          <w:rFonts w:ascii="Times New Roman" w:hAnsi="Times New Roman"/>
          <w:bCs/>
          <w:sz w:val="24"/>
          <w:szCs w:val="24"/>
        </w:rPr>
        <w:t xml:space="preserve"> </w:t>
      </w:r>
      <w:r w:rsidR="00C25BE5" w:rsidRPr="00FD7EEC">
        <w:rPr>
          <w:rFonts w:ascii="Times New Roman" w:eastAsia="Times New Roman" w:hAnsi="Times New Roman"/>
          <w:spacing w:val="-1"/>
          <w:sz w:val="24"/>
          <w:szCs w:val="24"/>
          <w:lang w:eastAsia="lt-LT"/>
        </w:rPr>
        <w:t>Klaipėdos miesto savivaldybės administracijos Švietimo skyrių</w:t>
      </w:r>
      <w:r w:rsidR="00C25BE5">
        <w:rPr>
          <w:rFonts w:ascii="Times New Roman" w:eastAsia="Times New Roman" w:hAnsi="Times New Roman"/>
          <w:spacing w:val="-1"/>
          <w:sz w:val="24"/>
          <w:szCs w:val="24"/>
          <w:lang w:eastAsia="lt-LT"/>
        </w:rPr>
        <w:t>;</w:t>
      </w:r>
    </w:p>
    <w:p w14:paraId="08ABDF58" w14:textId="167FE5A3" w:rsidR="00C25BE5" w:rsidRPr="00C25BE5" w:rsidRDefault="004E6C53" w:rsidP="00C25BE5">
      <w:pPr>
        <w:spacing w:after="0" w:line="240" w:lineRule="auto"/>
        <w:ind w:firstLine="567"/>
        <w:jc w:val="both"/>
        <w:rPr>
          <w:rFonts w:ascii="Times New Roman" w:hAnsi="Times New Roman"/>
          <w:sz w:val="24"/>
          <w:szCs w:val="24"/>
        </w:rPr>
      </w:pPr>
      <w:r>
        <w:rPr>
          <w:rFonts w:ascii="Times New Roman" w:hAnsi="Times New Roman"/>
          <w:bCs/>
          <w:sz w:val="24"/>
          <w:szCs w:val="24"/>
        </w:rPr>
        <w:t>51</w:t>
      </w:r>
      <w:r w:rsidR="00C25BE5">
        <w:rPr>
          <w:rFonts w:ascii="Times New Roman" w:hAnsi="Times New Roman"/>
          <w:bCs/>
          <w:sz w:val="24"/>
          <w:szCs w:val="24"/>
        </w:rPr>
        <w:t>.5</w:t>
      </w:r>
      <w:r w:rsidR="00C25BE5" w:rsidRPr="00C25BE5">
        <w:rPr>
          <w:rFonts w:ascii="Times New Roman" w:hAnsi="Times New Roman"/>
          <w:bCs/>
          <w:sz w:val="24"/>
          <w:szCs w:val="24"/>
        </w:rPr>
        <w:t xml:space="preserve">. </w:t>
      </w:r>
      <w:r w:rsidR="00C25BE5">
        <w:rPr>
          <w:rFonts w:ascii="Times New Roman" w:hAnsi="Times New Roman"/>
          <w:bCs/>
          <w:sz w:val="24"/>
          <w:szCs w:val="24"/>
        </w:rPr>
        <w:t xml:space="preserve">direktoriaus pavaduotojas ugdymui </w:t>
      </w:r>
      <w:r w:rsidR="00C25BE5" w:rsidRPr="00C25BE5">
        <w:rPr>
          <w:rFonts w:ascii="Times New Roman" w:hAnsi="Times New Roman"/>
          <w:bCs/>
          <w:sz w:val="24"/>
          <w:szCs w:val="24"/>
        </w:rPr>
        <w:t>k</w:t>
      </w:r>
      <w:r w:rsidR="00C25BE5">
        <w:rPr>
          <w:rFonts w:ascii="Times New Roman" w:hAnsi="Times New Roman"/>
          <w:bCs/>
          <w:sz w:val="24"/>
          <w:szCs w:val="24"/>
        </w:rPr>
        <w:t>oordinuoja mokinio mokymąsi ir</w:t>
      </w:r>
      <w:r w:rsidR="00C25BE5" w:rsidRPr="00C25BE5">
        <w:rPr>
          <w:rFonts w:ascii="Times New Roman" w:hAnsi="Times New Roman"/>
          <w:bCs/>
          <w:sz w:val="24"/>
          <w:szCs w:val="24"/>
        </w:rPr>
        <w:t xml:space="preserve"> kartu su mokinio būsimos klasės vadovu, mokiniu ir mokinio </w:t>
      </w:r>
      <w:r w:rsidR="00C25BE5" w:rsidRPr="00C25BE5">
        <w:rPr>
          <w:rFonts w:ascii="Times New Roman" w:hAnsi="Times New Roman"/>
          <w:sz w:val="24"/>
          <w:szCs w:val="24"/>
        </w:rPr>
        <w:t xml:space="preserve">tėvais (globėjais, rūpintojais) aptaria poreikį tam tikrą laiko dalį intensyviai mokytis lietuvių kalbos, </w:t>
      </w:r>
      <w:r w:rsidR="00C25BE5" w:rsidRPr="00C25BE5">
        <w:rPr>
          <w:rFonts w:ascii="Times New Roman" w:hAnsi="Times New Roman"/>
          <w:bCs/>
          <w:sz w:val="24"/>
          <w:szCs w:val="24"/>
        </w:rPr>
        <w:t>numato tolesnio mokymosi perspektyvą,</w:t>
      </w:r>
      <w:r w:rsidR="00C25BE5" w:rsidRPr="00C25BE5">
        <w:rPr>
          <w:rFonts w:ascii="Times New Roman" w:hAnsi="Times New Roman"/>
          <w:sz w:val="24"/>
          <w:szCs w:val="24"/>
        </w:rPr>
        <w:t xml:space="preserve"> švietimo pagalbos poreikį: </w:t>
      </w:r>
    </w:p>
    <w:p w14:paraId="44A3D5E3" w14:textId="06EE9E5B" w:rsidR="00C25BE5" w:rsidRPr="00C25BE5" w:rsidRDefault="004E6C53" w:rsidP="00C25BE5">
      <w:pPr>
        <w:suppressAutoHyphens/>
        <w:spacing w:after="0" w:line="240" w:lineRule="auto"/>
        <w:ind w:firstLine="567"/>
        <w:jc w:val="both"/>
        <w:rPr>
          <w:rFonts w:ascii="Times New Roman" w:hAnsi="Times New Roman"/>
          <w:sz w:val="24"/>
          <w:szCs w:val="24"/>
        </w:rPr>
      </w:pPr>
      <w:r>
        <w:rPr>
          <w:rFonts w:ascii="Times New Roman" w:hAnsi="Times New Roman"/>
          <w:sz w:val="24"/>
          <w:szCs w:val="24"/>
          <w:lang w:eastAsia="en-GB"/>
        </w:rPr>
        <w:t>51</w:t>
      </w:r>
      <w:r w:rsidR="00C25BE5">
        <w:rPr>
          <w:rFonts w:ascii="Times New Roman" w:hAnsi="Times New Roman"/>
          <w:sz w:val="24"/>
          <w:szCs w:val="24"/>
          <w:lang w:eastAsia="en-GB"/>
        </w:rPr>
        <w:t>.5</w:t>
      </w:r>
      <w:r w:rsidR="00C25BE5" w:rsidRPr="00C25BE5">
        <w:rPr>
          <w:rFonts w:ascii="Times New Roman" w:hAnsi="Times New Roman"/>
          <w:sz w:val="24"/>
          <w:szCs w:val="24"/>
          <w:lang w:eastAsia="en-GB"/>
        </w:rPr>
        <w:t>.1. sudaro mokinio individ</w:t>
      </w:r>
      <w:r w:rsidR="00114401">
        <w:rPr>
          <w:rFonts w:ascii="Times New Roman" w:hAnsi="Times New Roman"/>
          <w:sz w:val="24"/>
          <w:szCs w:val="24"/>
          <w:lang w:eastAsia="en-GB"/>
        </w:rPr>
        <w:t>ualų ugdymo planą, atsižvelgiant</w:t>
      </w:r>
      <w:r w:rsidR="00C25BE5" w:rsidRPr="00C25BE5">
        <w:rPr>
          <w:rFonts w:ascii="Times New Roman" w:hAnsi="Times New Roman"/>
          <w:sz w:val="24"/>
          <w:szCs w:val="24"/>
          <w:lang w:eastAsia="en-GB"/>
        </w:rPr>
        <w:t xml:space="preserve"> į jo mokymosi pasiekimus. Individualiame ugdymo plane gali būti numatytas ir pamokų skaič</w:t>
      </w:r>
      <w:r w:rsidR="00C25BE5">
        <w:rPr>
          <w:rFonts w:ascii="Times New Roman" w:hAnsi="Times New Roman"/>
          <w:sz w:val="24"/>
          <w:szCs w:val="24"/>
          <w:lang w:eastAsia="en-GB"/>
        </w:rPr>
        <w:t>iaus perskirstymas tarp dalykų</w:t>
      </w:r>
      <w:r w:rsidR="00C25BE5" w:rsidRPr="00C25BE5">
        <w:rPr>
          <w:rFonts w:ascii="Times New Roman" w:hAnsi="Times New Roman"/>
          <w:sz w:val="24"/>
          <w:szCs w:val="24"/>
          <w:lang w:eastAsia="en-GB"/>
        </w:rPr>
        <w:t>, sudarant galimybę kurį laiką nesimokyti dalies dalykų, esant aukštesniems šių dalykų pasiekimams, nei numatyta bendrosiose programose, ir šių dalykų pamokas skirti lietuvių kalbai mokyti</w:t>
      </w:r>
      <w:r w:rsidR="00C25BE5" w:rsidRPr="00C25BE5">
        <w:rPr>
          <w:rFonts w:ascii="Times New Roman" w:hAnsi="Times New Roman"/>
          <w:color w:val="5B9BD5"/>
          <w:sz w:val="24"/>
          <w:szCs w:val="24"/>
          <w:lang w:eastAsia="en-GB"/>
        </w:rPr>
        <w:t xml:space="preserve">. </w:t>
      </w:r>
      <w:r w:rsidR="00C25BE5" w:rsidRPr="00C25BE5">
        <w:rPr>
          <w:rFonts w:ascii="Times New Roman" w:hAnsi="Times New Roman"/>
          <w:sz w:val="24"/>
          <w:szCs w:val="24"/>
          <w:lang w:eastAsia="en-GB"/>
        </w:rPr>
        <w:t>Įvertinus, kad mokiniai kai kurių dalykų yra mokęsi pagal tarptautinę bendrojo ugdymo programą intensyviau ir išsamiau ir yra pralenkę dabartinį dalyko mokymosi turinį, galima priimti sprendimą kurį laiką nesimokyti to dalyko, pamokas perskirstyti, nesukeliant mokiniui dalyko nesimokymo pasekmių;</w:t>
      </w:r>
      <w:r w:rsidR="00C25BE5" w:rsidRPr="00C25BE5">
        <w:rPr>
          <w:rFonts w:ascii="Times New Roman" w:hAnsi="Times New Roman"/>
          <w:sz w:val="24"/>
          <w:szCs w:val="24"/>
        </w:rPr>
        <w:t xml:space="preserve"> </w:t>
      </w:r>
    </w:p>
    <w:p w14:paraId="1798F8A2" w14:textId="57DD67D0" w:rsidR="00701202" w:rsidRPr="00701202" w:rsidRDefault="004E6C53" w:rsidP="00701202">
      <w:pPr>
        <w:spacing w:after="0" w:line="240" w:lineRule="auto"/>
        <w:ind w:firstLine="567"/>
        <w:jc w:val="both"/>
        <w:rPr>
          <w:rFonts w:ascii="Times New Roman" w:hAnsi="Times New Roman"/>
          <w:sz w:val="24"/>
          <w:szCs w:val="24"/>
        </w:rPr>
      </w:pPr>
      <w:r>
        <w:rPr>
          <w:rFonts w:ascii="Times New Roman" w:hAnsi="Times New Roman"/>
          <w:bCs/>
          <w:sz w:val="24"/>
          <w:szCs w:val="24"/>
        </w:rPr>
        <w:t>51</w:t>
      </w:r>
      <w:r w:rsidR="00701202">
        <w:rPr>
          <w:rFonts w:ascii="Times New Roman" w:hAnsi="Times New Roman"/>
          <w:bCs/>
          <w:sz w:val="24"/>
          <w:szCs w:val="24"/>
        </w:rPr>
        <w:t>.5</w:t>
      </w:r>
      <w:r w:rsidR="000A3ECD">
        <w:rPr>
          <w:rFonts w:ascii="Times New Roman" w:hAnsi="Times New Roman"/>
          <w:sz w:val="24"/>
          <w:szCs w:val="24"/>
        </w:rPr>
        <w:t>.2. skiria 3 mėnesių</w:t>
      </w:r>
      <w:r w:rsidR="00701202" w:rsidRPr="00701202">
        <w:rPr>
          <w:rFonts w:ascii="Times New Roman" w:hAnsi="Times New Roman"/>
          <w:sz w:val="24"/>
          <w:szCs w:val="24"/>
        </w:rPr>
        <w:t xml:space="preserve"> adapta</w:t>
      </w:r>
      <w:r w:rsidR="000A3ECD">
        <w:rPr>
          <w:rFonts w:ascii="Times New Roman" w:hAnsi="Times New Roman"/>
          <w:sz w:val="24"/>
          <w:szCs w:val="24"/>
        </w:rPr>
        <w:t>cinį laikotarpį</w:t>
      </w:r>
      <w:r w:rsidR="00114401">
        <w:rPr>
          <w:rFonts w:ascii="Times New Roman" w:hAnsi="Times New Roman"/>
          <w:sz w:val="24"/>
          <w:szCs w:val="24"/>
        </w:rPr>
        <w:t xml:space="preserve">, </w:t>
      </w:r>
      <w:r w:rsidR="000A3ECD">
        <w:rPr>
          <w:rFonts w:ascii="Times New Roman" w:hAnsi="Times New Roman"/>
          <w:sz w:val="24"/>
          <w:szCs w:val="24"/>
        </w:rPr>
        <w:t xml:space="preserve">numato </w:t>
      </w:r>
      <w:r w:rsidR="00114401">
        <w:rPr>
          <w:rFonts w:ascii="Times New Roman" w:hAnsi="Times New Roman"/>
          <w:sz w:val="24"/>
          <w:szCs w:val="24"/>
        </w:rPr>
        <w:t>Gimnazij</w:t>
      </w:r>
      <w:r w:rsidR="00701202" w:rsidRPr="00701202">
        <w:rPr>
          <w:rFonts w:ascii="Times New Roman" w:hAnsi="Times New Roman"/>
          <w:sz w:val="24"/>
          <w:szCs w:val="24"/>
        </w:rPr>
        <w:t xml:space="preserve">os teikiamos pagalbos formas ir būdus, </w:t>
      </w:r>
      <w:r w:rsidR="00114401">
        <w:rPr>
          <w:rFonts w:ascii="Times New Roman" w:hAnsi="Times New Roman"/>
          <w:sz w:val="24"/>
          <w:szCs w:val="24"/>
        </w:rPr>
        <w:t>Gimnazij</w:t>
      </w:r>
      <w:r w:rsidR="00114401" w:rsidRPr="00701202">
        <w:rPr>
          <w:rFonts w:ascii="Times New Roman" w:hAnsi="Times New Roman"/>
          <w:sz w:val="24"/>
          <w:szCs w:val="24"/>
        </w:rPr>
        <w:t>os</w:t>
      </w:r>
      <w:r w:rsidR="00701202" w:rsidRPr="00701202">
        <w:rPr>
          <w:rFonts w:ascii="Times New Roman" w:hAnsi="Times New Roman"/>
          <w:sz w:val="24"/>
          <w:szCs w:val="24"/>
        </w:rPr>
        <w:t xml:space="preserve">, mokinio ir mokinio tėvų (globėjų, rūpintojų) įsipareigojimus. Adaptaciniu laikotarpiu </w:t>
      </w:r>
      <w:r w:rsidR="00701202">
        <w:rPr>
          <w:rFonts w:ascii="Times New Roman" w:hAnsi="Times New Roman"/>
          <w:sz w:val="24"/>
          <w:szCs w:val="24"/>
        </w:rPr>
        <w:t>steb</w:t>
      </w:r>
      <w:r w:rsidR="00701202" w:rsidRPr="00701202">
        <w:rPr>
          <w:rFonts w:ascii="Times New Roman" w:hAnsi="Times New Roman"/>
          <w:sz w:val="24"/>
          <w:szCs w:val="24"/>
        </w:rPr>
        <w:t xml:space="preserve">i mokinių individualią pažangą, pasiekimus. Į mokinio adaptacijos procesų valdymą </w:t>
      </w:r>
      <w:r w:rsidR="00701202">
        <w:rPr>
          <w:rFonts w:ascii="Times New Roman" w:hAnsi="Times New Roman"/>
          <w:sz w:val="24"/>
          <w:szCs w:val="24"/>
        </w:rPr>
        <w:t>įtraukia Gimnazijos vaiko gerovės komisiją</w:t>
      </w:r>
      <w:r w:rsidR="00701202" w:rsidRPr="00701202">
        <w:rPr>
          <w:rFonts w:ascii="Times New Roman" w:hAnsi="Times New Roman"/>
          <w:sz w:val="24"/>
          <w:szCs w:val="24"/>
        </w:rPr>
        <w:t xml:space="preserve">. Kiekvieno mokinio adaptacijos trukmės laikas individualus, </w:t>
      </w:r>
      <w:r w:rsidR="00114401">
        <w:rPr>
          <w:rFonts w:ascii="Times New Roman" w:hAnsi="Times New Roman"/>
          <w:sz w:val="24"/>
          <w:szCs w:val="24"/>
        </w:rPr>
        <w:t>Gimnazija</w:t>
      </w:r>
      <w:r w:rsidR="00114401" w:rsidRPr="00701202">
        <w:rPr>
          <w:rFonts w:ascii="Times New Roman" w:hAnsi="Times New Roman"/>
          <w:sz w:val="24"/>
          <w:szCs w:val="24"/>
        </w:rPr>
        <w:t xml:space="preserve"> </w:t>
      </w:r>
      <w:r w:rsidR="00701202" w:rsidRPr="00701202">
        <w:rPr>
          <w:rFonts w:ascii="Times New Roman" w:hAnsi="Times New Roman"/>
          <w:sz w:val="24"/>
          <w:szCs w:val="24"/>
        </w:rPr>
        <w:t xml:space="preserve">konstatuoja adaptacijos laiko pabaigą, atsižvelgdama į tai, kaip mokiniui sekasi adaptuotis. </w:t>
      </w:r>
      <w:r w:rsidR="00701202">
        <w:rPr>
          <w:rFonts w:ascii="Times New Roman" w:hAnsi="Times New Roman"/>
          <w:sz w:val="24"/>
          <w:szCs w:val="24"/>
        </w:rPr>
        <w:t>Adaptacijos laikotarpiu taiko tik formuojamąjį vertinimą</w:t>
      </w:r>
      <w:r w:rsidR="000A3ECD">
        <w:rPr>
          <w:rFonts w:ascii="Times New Roman" w:hAnsi="Times New Roman"/>
          <w:sz w:val="24"/>
          <w:szCs w:val="24"/>
        </w:rPr>
        <w:t>.</w:t>
      </w:r>
    </w:p>
    <w:p w14:paraId="77CDDE02" w14:textId="2E2C8C36" w:rsidR="00701202" w:rsidRPr="00701202" w:rsidRDefault="00642319" w:rsidP="00701202">
      <w:pPr>
        <w:spacing w:after="0" w:line="240" w:lineRule="auto"/>
        <w:ind w:firstLine="567"/>
        <w:jc w:val="both"/>
        <w:rPr>
          <w:rFonts w:ascii="Times New Roman" w:hAnsi="Times New Roman"/>
          <w:sz w:val="24"/>
          <w:szCs w:val="24"/>
        </w:rPr>
      </w:pPr>
      <w:r>
        <w:rPr>
          <w:rFonts w:ascii="Times New Roman" w:hAnsi="Times New Roman"/>
          <w:sz w:val="24"/>
          <w:szCs w:val="24"/>
        </w:rPr>
        <w:t>52</w:t>
      </w:r>
      <w:r w:rsidR="00701202">
        <w:rPr>
          <w:rFonts w:ascii="Times New Roman" w:hAnsi="Times New Roman"/>
          <w:sz w:val="24"/>
          <w:szCs w:val="24"/>
        </w:rPr>
        <w:t>. Gimnazij</w:t>
      </w:r>
      <w:r w:rsidR="00701202" w:rsidRPr="00701202">
        <w:rPr>
          <w:rFonts w:ascii="Times New Roman" w:hAnsi="Times New Roman"/>
          <w:sz w:val="24"/>
          <w:szCs w:val="24"/>
        </w:rPr>
        <w:t>a, organizuodama atvykusio ar grįžusio asmens mokymą, kuris mokėsi pagal tarptautinę bendrojo ugdymo programą ar yra ją baigęs:</w:t>
      </w:r>
    </w:p>
    <w:p w14:paraId="2FCAD99B" w14:textId="1280CAD6" w:rsidR="00701202" w:rsidRPr="00701202" w:rsidRDefault="00701202" w:rsidP="00701202">
      <w:pPr>
        <w:spacing w:after="0" w:line="240" w:lineRule="auto"/>
        <w:ind w:firstLine="567"/>
        <w:jc w:val="both"/>
        <w:rPr>
          <w:rFonts w:ascii="Times New Roman" w:hAnsi="Times New Roman"/>
          <w:sz w:val="24"/>
          <w:szCs w:val="24"/>
        </w:rPr>
      </w:pPr>
      <w:r w:rsidRPr="00701202">
        <w:rPr>
          <w:rFonts w:ascii="Times New Roman" w:hAnsi="Times New Roman"/>
          <w:bCs/>
          <w:sz w:val="24"/>
          <w:szCs w:val="24"/>
        </w:rPr>
        <w:t>5</w:t>
      </w:r>
      <w:r w:rsidR="00642319">
        <w:rPr>
          <w:rFonts w:ascii="Times New Roman" w:hAnsi="Times New Roman"/>
          <w:bCs/>
          <w:sz w:val="24"/>
          <w:szCs w:val="24"/>
        </w:rPr>
        <w:t>2</w:t>
      </w:r>
      <w:r w:rsidRPr="00701202">
        <w:rPr>
          <w:rFonts w:ascii="Times New Roman" w:hAnsi="Times New Roman"/>
          <w:bCs/>
          <w:sz w:val="24"/>
          <w:szCs w:val="24"/>
        </w:rPr>
        <w:t xml:space="preserve">.1. nuolat </w:t>
      </w:r>
      <w:r w:rsidRPr="00701202">
        <w:rPr>
          <w:rFonts w:ascii="Times New Roman" w:hAnsi="Times New Roman"/>
          <w:sz w:val="24"/>
          <w:szCs w:val="24"/>
        </w:rPr>
        <w:t xml:space="preserve">bendradarbiauja </w:t>
      </w:r>
      <w:r w:rsidRPr="00701202">
        <w:rPr>
          <w:rFonts w:ascii="Times New Roman" w:hAnsi="Times New Roman"/>
          <w:bCs/>
          <w:sz w:val="24"/>
          <w:szCs w:val="24"/>
        </w:rPr>
        <w:t xml:space="preserve">su mokinio </w:t>
      </w:r>
      <w:r w:rsidRPr="00701202">
        <w:rPr>
          <w:rFonts w:ascii="Times New Roman" w:hAnsi="Times New Roman"/>
          <w:sz w:val="24"/>
          <w:szCs w:val="24"/>
        </w:rPr>
        <w:t>tėvais (globėjais, rūpintojais) ar teisėtais mokinio atstovais, teikia informaciją apie mokinio mokymąsi, daromą pažangą ir gauna grįžtamąją informaciją;</w:t>
      </w:r>
    </w:p>
    <w:p w14:paraId="140AD1EC" w14:textId="3F4F1206" w:rsidR="00701202" w:rsidRPr="00701202" w:rsidRDefault="00642319" w:rsidP="00701202">
      <w:pPr>
        <w:suppressAutoHyphens/>
        <w:spacing w:after="0" w:line="240" w:lineRule="auto"/>
        <w:ind w:firstLine="567"/>
        <w:jc w:val="both"/>
        <w:rPr>
          <w:rFonts w:ascii="Times New Roman" w:hAnsi="Times New Roman"/>
          <w:bCs/>
          <w:sz w:val="24"/>
          <w:szCs w:val="24"/>
        </w:rPr>
      </w:pPr>
      <w:r>
        <w:rPr>
          <w:rFonts w:ascii="Times New Roman" w:hAnsi="Times New Roman"/>
          <w:sz w:val="24"/>
          <w:szCs w:val="24"/>
        </w:rPr>
        <w:t>52</w:t>
      </w:r>
      <w:r w:rsidR="00701202" w:rsidRPr="00701202">
        <w:rPr>
          <w:rFonts w:ascii="Times New Roman" w:hAnsi="Times New Roman"/>
          <w:sz w:val="24"/>
          <w:szCs w:val="24"/>
        </w:rPr>
        <w:t xml:space="preserve">.2. konsultuoja dėl neformaliojo vaikų švietimo veiklų pasirinkimo, numato galimybes mokytis kalbų per neformaliojo vaikų švietimo siūlomas veiklas mokykloje; </w:t>
      </w:r>
    </w:p>
    <w:p w14:paraId="22090435" w14:textId="4323FAC8" w:rsidR="00701202" w:rsidRPr="00701202" w:rsidRDefault="00701202" w:rsidP="00701202">
      <w:pPr>
        <w:spacing w:after="0" w:line="240" w:lineRule="auto"/>
        <w:ind w:firstLine="567"/>
        <w:jc w:val="both"/>
        <w:rPr>
          <w:rFonts w:ascii="Times New Roman" w:hAnsi="Times New Roman"/>
          <w:bCs/>
          <w:sz w:val="24"/>
          <w:szCs w:val="24"/>
        </w:rPr>
      </w:pPr>
      <w:r>
        <w:rPr>
          <w:rFonts w:ascii="Times New Roman" w:hAnsi="Times New Roman"/>
          <w:bCs/>
          <w:sz w:val="24"/>
          <w:szCs w:val="24"/>
        </w:rPr>
        <w:t>5</w:t>
      </w:r>
      <w:r w:rsidR="00642319">
        <w:rPr>
          <w:rFonts w:ascii="Times New Roman" w:hAnsi="Times New Roman"/>
          <w:bCs/>
          <w:sz w:val="24"/>
          <w:szCs w:val="24"/>
        </w:rPr>
        <w:t>2</w:t>
      </w:r>
      <w:r>
        <w:rPr>
          <w:rFonts w:ascii="Times New Roman" w:hAnsi="Times New Roman"/>
          <w:bCs/>
          <w:sz w:val="24"/>
          <w:szCs w:val="24"/>
        </w:rPr>
        <w:t>.3. įpareigoja socialinį pedagogą</w:t>
      </w:r>
      <w:r w:rsidRPr="00701202">
        <w:rPr>
          <w:rFonts w:ascii="Times New Roman" w:hAnsi="Times New Roman"/>
          <w:bCs/>
          <w:sz w:val="24"/>
          <w:szCs w:val="24"/>
        </w:rPr>
        <w:t xml:space="preserve"> padėti atvykusiam asmeniui sklandžiai įsitraukti į mokyklos bendruomenės gyvenimą, ugdymo procesą, prireikus pasitelkia mokinius savanorius;</w:t>
      </w:r>
    </w:p>
    <w:p w14:paraId="4EF31A14" w14:textId="55714725" w:rsidR="00701202" w:rsidRPr="00701202" w:rsidRDefault="00642319" w:rsidP="00701202">
      <w:pPr>
        <w:spacing w:after="0" w:line="240" w:lineRule="auto"/>
        <w:ind w:firstLine="567"/>
        <w:jc w:val="both"/>
        <w:rPr>
          <w:rFonts w:ascii="Times New Roman" w:hAnsi="Times New Roman"/>
          <w:bCs/>
          <w:sz w:val="24"/>
          <w:szCs w:val="24"/>
        </w:rPr>
      </w:pPr>
      <w:r>
        <w:rPr>
          <w:rFonts w:ascii="Times New Roman" w:hAnsi="Times New Roman"/>
          <w:bCs/>
          <w:sz w:val="24"/>
          <w:szCs w:val="24"/>
        </w:rPr>
        <w:t>52</w:t>
      </w:r>
      <w:r w:rsidR="00701202" w:rsidRPr="00701202">
        <w:rPr>
          <w:rFonts w:ascii="Times New Roman" w:hAnsi="Times New Roman"/>
          <w:bCs/>
          <w:sz w:val="24"/>
          <w:szCs w:val="24"/>
        </w:rPr>
        <w:t xml:space="preserve">.4. numato klasės vadovo, mokytojų darbą su atvykusiu mokiniu ir mokinio tėvais (globėjais, rūpintojais). </w:t>
      </w:r>
    </w:p>
    <w:p w14:paraId="5F3C4D47" w14:textId="7B6596BD" w:rsidR="00701202" w:rsidRPr="00701202" w:rsidRDefault="00642319" w:rsidP="00701202">
      <w:pPr>
        <w:spacing w:after="0" w:line="240" w:lineRule="auto"/>
        <w:ind w:firstLine="567"/>
        <w:jc w:val="both"/>
        <w:rPr>
          <w:rFonts w:ascii="Times New Roman" w:hAnsi="Times New Roman"/>
          <w:bCs/>
          <w:sz w:val="24"/>
          <w:szCs w:val="24"/>
        </w:rPr>
      </w:pPr>
      <w:r>
        <w:rPr>
          <w:rFonts w:ascii="Times New Roman" w:hAnsi="Times New Roman"/>
          <w:bCs/>
          <w:sz w:val="24"/>
          <w:szCs w:val="24"/>
        </w:rPr>
        <w:t>53</w:t>
      </w:r>
      <w:r w:rsidR="00701202" w:rsidRPr="00701202">
        <w:rPr>
          <w:rFonts w:ascii="Times New Roman" w:hAnsi="Times New Roman"/>
          <w:bCs/>
          <w:sz w:val="24"/>
          <w:szCs w:val="24"/>
        </w:rPr>
        <w:t>. Jeigu atvykęs mokinys nemoka ar me</w:t>
      </w:r>
      <w:r w:rsidR="00165AE9">
        <w:rPr>
          <w:rFonts w:ascii="Times New Roman" w:hAnsi="Times New Roman"/>
          <w:bCs/>
          <w:sz w:val="24"/>
          <w:szCs w:val="24"/>
        </w:rPr>
        <w:t>nkai moka lietuvių kalbą, Gimnazij</w:t>
      </w:r>
      <w:r w:rsidR="00701202" w:rsidRPr="00701202">
        <w:rPr>
          <w:rFonts w:ascii="Times New Roman" w:hAnsi="Times New Roman"/>
          <w:bCs/>
          <w:sz w:val="24"/>
          <w:szCs w:val="24"/>
        </w:rPr>
        <w:t>a gali organizuoti:</w:t>
      </w:r>
    </w:p>
    <w:p w14:paraId="276D78BB" w14:textId="0D20A908" w:rsidR="00701202" w:rsidRPr="00701202" w:rsidRDefault="00642319" w:rsidP="00701202">
      <w:pPr>
        <w:spacing w:after="0" w:line="240" w:lineRule="auto"/>
        <w:ind w:left="142" w:firstLine="425"/>
        <w:jc w:val="both"/>
        <w:rPr>
          <w:rFonts w:ascii="Times New Roman" w:hAnsi="Times New Roman"/>
          <w:bCs/>
          <w:sz w:val="24"/>
          <w:szCs w:val="24"/>
        </w:rPr>
      </w:pPr>
      <w:r>
        <w:rPr>
          <w:rFonts w:ascii="Times New Roman" w:hAnsi="Times New Roman"/>
          <w:bCs/>
          <w:sz w:val="24"/>
          <w:szCs w:val="24"/>
        </w:rPr>
        <w:t>53</w:t>
      </w:r>
      <w:r w:rsidR="00701202" w:rsidRPr="00701202">
        <w:rPr>
          <w:rFonts w:ascii="Times New Roman" w:hAnsi="Times New Roman"/>
          <w:bCs/>
          <w:sz w:val="24"/>
          <w:szCs w:val="24"/>
        </w:rPr>
        <w:t>.1. lietuvių kalbos mokymąsi intensyviu būdu (išlyginamosiose klasėse, grupėse ar kitomis formomis), kartu užtikrindama, kad kitų dalykų jis mokytųsi kartu su bendraamžiais;</w:t>
      </w:r>
    </w:p>
    <w:p w14:paraId="57EDE102" w14:textId="0F18D7DC" w:rsidR="00701202" w:rsidRPr="00701202" w:rsidRDefault="00642319" w:rsidP="00701202">
      <w:pPr>
        <w:spacing w:after="0" w:line="240" w:lineRule="auto"/>
        <w:ind w:firstLine="567"/>
        <w:jc w:val="both"/>
        <w:rPr>
          <w:rFonts w:ascii="Times New Roman" w:hAnsi="Times New Roman"/>
          <w:bCs/>
          <w:sz w:val="24"/>
          <w:szCs w:val="24"/>
        </w:rPr>
      </w:pPr>
      <w:r>
        <w:rPr>
          <w:rFonts w:ascii="Times New Roman" w:hAnsi="Times New Roman"/>
          <w:bCs/>
          <w:sz w:val="24"/>
          <w:szCs w:val="24"/>
        </w:rPr>
        <w:t>53</w:t>
      </w:r>
      <w:r w:rsidR="00165AE9">
        <w:rPr>
          <w:rFonts w:ascii="Times New Roman" w:hAnsi="Times New Roman"/>
          <w:bCs/>
          <w:sz w:val="24"/>
          <w:szCs w:val="24"/>
        </w:rPr>
        <w:t>.2</w:t>
      </w:r>
      <w:r w:rsidR="00701202" w:rsidRPr="00701202">
        <w:rPr>
          <w:rFonts w:ascii="Times New Roman" w:hAnsi="Times New Roman"/>
          <w:bCs/>
          <w:sz w:val="24"/>
          <w:szCs w:val="24"/>
        </w:rPr>
        <w:t>. mokinio mokymąsi kartu su kitais bendraamžiais paskirtoje klasėje, teikdama reikiamą mokymosi ir kitą švietimo pagalbą;</w:t>
      </w:r>
    </w:p>
    <w:p w14:paraId="5BDDE271" w14:textId="5C664592" w:rsidR="00701202" w:rsidRPr="00701202" w:rsidRDefault="00642319" w:rsidP="00701202">
      <w:pPr>
        <w:spacing w:after="0" w:line="240" w:lineRule="auto"/>
        <w:ind w:firstLine="567"/>
        <w:jc w:val="both"/>
        <w:rPr>
          <w:rFonts w:ascii="Times New Roman" w:hAnsi="Times New Roman"/>
          <w:bCs/>
          <w:sz w:val="24"/>
          <w:szCs w:val="24"/>
        </w:rPr>
      </w:pPr>
      <w:r>
        <w:rPr>
          <w:rFonts w:ascii="Times New Roman" w:hAnsi="Times New Roman"/>
          <w:bCs/>
          <w:sz w:val="24"/>
          <w:szCs w:val="24"/>
        </w:rPr>
        <w:t>53</w:t>
      </w:r>
      <w:r w:rsidR="00165AE9">
        <w:rPr>
          <w:rFonts w:ascii="Times New Roman" w:hAnsi="Times New Roman"/>
          <w:bCs/>
          <w:sz w:val="24"/>
          <w:szCs w:val="24"/>
        </w:rPr>
        <w:t>.3</w:t>
      </w:r>
      <w:r w:rsidR="00701202" w:rsidRPr="00701202">
        <w:rPr>
          <w:rFonts w:ascii="Times New Roman" w:hAnsi="Times New Roman"/>
          <w:bCs/>
          <w:sz w:val="24"/>
          <w:szCs w:val="24"/>
        </w:rPr>
        <w:t xml:space="preserve">. mokymąsi kitu </w:t>
      </w:r>
      <w:r w:rsidR="00165AE9">
        <w:rPr>
          <w:rFonts w:ascii="Times New Roman" w:hAnsi="Times New Roman"/>
          <w:bCs/>
          <w:sz w:val="24"/>
          <w:szCs w:val="24"/>
        </w:rPr>
        <w:t>Gimnazij</w:t>
      </w:r>
      <w:r w:rsidR="00701202" w:rsidRPr="00701202">
        <w:rPr>
          <w:rFonts w:ascii="Times New Roman" w:hAnsi="Times New Roman"/>
          <w:bCs/>
          <w:sz w:val="24"/>
          <w:szCs w:val="24"/>
        </w:rPr>
        <w:t>os siūlomu būdu, suderintu su mokinio tėvais</w:t>
      </w:r>
      <w:r w:rsidR="00701202" w:rsidRPr="00701202">
        <w:rPr>
          <w:rFonts w:ascii="Times New Roman" w:hAnsi="Times New Roman"/>
          <w:sz w:val="24"/>
          <w:szCs w:val="24"/>
        </w:rPr>
        <w:t xml:space="preserve"> (globėjais, rūpintojais)</w:t>
      </w:r>
      <w:r w:rsidR="00701202" w:rsidRPr="00701202">
        <w:rPr>
          <w:rFonts w:ascii="Times New Roman" w:hAnsi="Times New Roman"/>
          <w:bCs/>
          <w:sz w:val="24"/>
          <w:szCs w:val="24"/>
        </w:rPr>
        <w:t xml:space="preserve">. </w:t>
      </w:r>
    </w:p>
    <w:p w14:paraId="358059BD" w14:textId="27095B14" w:rsidR="00165AE9" w:rsidRPr="00FD7EEC" w:rsidRDefault="00642319" w:rsidP="00165AE9">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lastRenderedPageBreak/>
        <w:t>54</w:t>
      </w:r>
      <w:r w:rsidR="00165AE9" w:rsidRPr="00FD7EEC">
        <w:rPr>
          <w:rFonts w:ascii="Times New Roman" w:eastAsia="Times New Roman" w:hAnsi="Times New Roman"/>
          <w:spacing w:val="-1"/>
          <w:sz w:val="24"/>
          <w:szCs w:val="24"/>
          <w:lang w:eastAsia="lt-LT"/>
        </w:rPr>
        <w:t xml:space="preserve">. Už </w:t>
      </w:r>
      <w:r w:rsidR="00165AE9" w:rsidRPr="00FD7EEC">
        <w:rPr>
          <w:rFonts w:ascii="Times New Roman" w:eastAsia="Times New Roman" w:hAnsi="Times New Roman"/>
          <w:bCs/>
          <w:spacing w:val="-1"/>
          <w:sz w:val="24"/>
          <w:szCs w:val="24"/>
          <w:lang w:eastAsia="lt-LT"/>
        </w:rPr>
        <w:t>sklandų mokinio įsitraukimą į Gimnazijos bendruomenės gyvenimą, ugdymo procesą</w:t>
      </w:r>
      <w:r w:rsidR="00165AE9" w:rsidRPr="00FD7EEC">
        <w:rPr>
          <w:rFonts w:ascii="Times New Roman" w:eastAsia="Times New Roman" w:hAnsi="Times New Roman"/>
          <w:spacing w:val="-1"/>
          <w:sz w:val="24"/>
          <w:szCs w:val="24"/>
          <w:lang w:eastAsia="lt-LT"/>
        </w:rPr>
        <w:t xml:space="preserve"> Gimnazijoje yra atsakinga</w:t>
      </w:r>
      <w:r w:rsidR="00165AE9">
        <w:rPr>
          <w:rFonts w:ascii="Times New Roman" w:eastAsia="Times New Roman" w:hAnsi="Times New Roman"/>
          <w:spacing w:val="-1"/>
          <w:sz w:val="24"/>
          <w:szCs w:val="24"/>
          <w:lang w:eastAsia="lt-LT"/>
        </w:rPr>
        <w:t>s socialinis pedagogas.</w:t>
      </w:r>
    </w:p>
    <w:p w14:paraId="03576EDD" w14:textId="66FAC4FA" w:rsidR="007F4B8D" w:rsidRPr="003E766C" w:rsidRDefault="007F4B8D" w:rsidP="00165AE9">
      <w:pPr>
        <w:spacing w:after="0" w:line="240" w:lineRule="auto"/>
        <w:jc w:val="both"/>
        <w:rPr>
          <w:rFonts w:ascii="Times New Roman" w:hAnsi="Times New Roman"/>
          <w:bCs/>
          <w:sz w:val="20"/>
          <w:szCs w:val="20"/>
        </w:rPr>
      </w:pPr>
    </w:p>
    <w:p w14:paraId="4C44C7C3" w14:textId="374BD947" w:rsidR="007F4B8D" w:rsidRPr="00FD7EEC" w:rsidRDefault="004E6C53" w:rsidP="00FD7EEC">
      <w:pPr>
        <w:tabs>
          <w:tab w:val="left" w:pos="1142"/>
        </w:tabs>
        <w:spacing w:after="0" w:line="240" w:lineRule="auto"/>
        <w:jc w:val="center"/>
        <w:rPr>
          <w:rFonts w:ascii="Times New Roman" w:eastAsia="Times New Roman" w:hAnsi="Times New Roman"/>
          <w:b/>
          <w:spacing w:val="-1"/>
          <w:sz w:val="24"/>
          <w:szCs w:val="24"/>
          <w:lang w:eastAsia="lt-LT"/>
        </w:rPr>
      </w:pPr>
      <w:r>
        <w:rPr>
          <w:rFonts w:ascii="Times New Roman" w:eastAsia="Times New Roman" w:hAnsi="Times New Roman"/>
          <w:b/>
          <w:spacing w:val="-1"/>
          <w:sz w:val="24"/>
          <w:szCs w:val="24"/>
          <w:lang w:eastAsia="lt-LT"/>
        </w:rPr>
        <w:t>AŠTU</w:t>
      </w:r>
      <w:r w:rsidR="007F4B8D" w:rsidRPr="00FD7EEC">
        <w:rPr>
          <w:rFonts w:ascii="Times New Roman" w:eastAsia="Times New Roman" w:hAnsi="Times New Roman"/>
          <w:b/>
          <w:spacing w:val="-1"/>
          <w:sz w:val="24"/>
          <w:szCs w:val="24"/>
          <w:lang w:eastAsia="lt-LT"/>
        </w:rPr>
        <w:t>NTASIS SKIRSNIS</w:t>
      </w:r>
    </w:p>
    <w:p w14:paraId="05B05584" w14:textId="77777777" w:rsidR="007F4B8D" w:rsidRPr="00FD7EEC" w:rsidRDefault="007F4B8D" w:rsidP="00FD7EEC">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LAIKINŲJŲ MOKYMOSI GRUPIŲ SUDARYMAS</w:t>
      </w:r>
    </w:p>
    <w:p w14:paraId="58CD5BFA" w14:textId="77777777" w:rsidR="007F4B8D" w:rsidRPr="003E766C" w:rsidRDefault="007F4B8D" w:rsidP="00FD7EEC">
      <w:pPr>
        <w:tabs>
          <w:tab w:val="left" w:pos="1142"/>
        </w:tabs>
        <w:spacing w:after="0" w:line="240" w:lineRule="auto"/>
        <w:ind w:firstLine="567"/>
        <w:jc w:val="both"/>
        <w:rPr>
          <w:rFonts w:ascii="Times New Roman" w:eastAsia="Times New Roman" w:hAnsi="Times New Roman"/>
          <w:spacing w:val="-1"/>
          <w:sz w:val="20"/>
          <w:szCs w:val="20"/>
          <w:lang w:eastAsia="lt-LT"/>
        </w:rPr>
      </w:pPr>
    </w:p>
    <w:p w14:paraId="594E7A68" w14:textId="73EF732A" w:rsidR="007F4B8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55</w:t>
      </w:r>
      <w:r w:rsidR="007F4B8D" w:rsidRPr="00FD7EEC">
        <w:rPr>
          <w:rFonts w:ascii="Times New Roman" w:eastAsia="Times New Roman" w:hAnsi="Times New Roman"/>
          <w:spacing w:val="-1"/>
          <w:sz w:val="24"/>
          <w:szCs w:val="24"/>
          <w:lang w:eastAsia="lt-LT"/>
        </w:rPr>
        <w:t>. Gimnazijos ugdymo turiniui įgyvendinti klasės gali būti dalijamos į grupes, atsižvelgus į Gimnazijai skirtas mokymo lėšas, šiems dalykams mokyti:</w:t>
      </w:r>
    </w:p>
    <w:p w14:paraId="32BAD9E6" w14:textId="77105F4E" w:rsidR="007F4B8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55</w:t>
      </w:r>
      <w:r w:rsidR="007F4B8D" w:rsidRPr="00FD7EEC">
        <w:rPr>
          <w:rFonts w:ascii="Times New Roman" w:eastAsia="Times New Roman" w:hAnsi="Times New Roman"/>
          <w:spacing w:val="-1"/>
          <w:sz w:val="24"/>
          <w:szCs w:val="24"/>
          <w:lang w:eastAsia="lt-LT"/>
        </w:rPr>
        <w:t>.1. doriniam ugdymui, jeigu tos pačios klasės mokiniai yra pasirinkę tikybą ir etiką;</w:t>
      </w:r>
    </w:p>
    <w:p w14:paraId="45461888" w14:textId="497BF1F5" w:rsidR="007F4B8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55</w:t>
      </w:r>
      <w:r w:rsidR="007F4B8D" w:rsidRPr="00FD7EEC">
        <w:rPr>
          <w:rFonts w:ascii="Times New Roman" w:eastAsia="Times New Roman" w:hAnsi="Times New Roman"/>
          <w:spacing w:val="-1"/>
          <w:sz w:val="24"/>
          <w:szCs w:val="24"/>
          <w:lang w:eastAsia="lt-LT"/>
        </w:rPr>
        <w:t>.2. informacinėms technologijoms ir technologijoms;</w:t>
      </w:r>
    </w:p>
    <w:p w14:paraId="2D27FA4A" w14:textId="6356724C" w:rsidR="007F4B8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55</w:t>
      </w:r>
      <w:r w:rsidR="007F4B8D" w:rsidRPr="00FD7EEC">
        <w:rPr>
          <w:rFonts w:ascii="Times New Roman" w:eastAsia="Times New Roman" w:hAnsi="Times New Roman"/>
          <w:spacing w:val="-1"/>
          <w:sz w:val="24"/>
          <w:szCs w:val="24"/>
          <w:lang w:eastAsia="lt-LT"/>
        </w:rPr>
        <w:t>.3. užsienio kalboms (1-ajai ir 2-ajai), jei I–II klasėje mokosi ne mažiau kaip 21 mokinys;</w:t>
      </w:r>
    </w:p>
    <w:p w14:paraId="71B9BD66" w14:textId="63C8FCD4" w:rsidR="007F4B8D" w:rsidRPr="00FD7EEC" w:rsidRDefault="00642319" w:rsidP="00165AE9">
      <w:pPr>
        <w:tabs>
          <w:tab w:val="left" w:pos="1134"/>
          <w:tab w:val="left" w:pos="1276"/>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55</w:t>
      </w:r>
      <w:r w:rsidR="007F4B8D" w:rsidRPr="00FD7EEC">
        <w:rPr>
          <w:rFonts w:ascii="Times New Roman" w:eastAsia="Times New Roman" w:hAnsi="Times New Roman"/>
          <w:spacing w:val="-1"/>
          <w:sz w:val="24"/>
          <w:szCs w:val="24"/>
          <w:lang w:eastAsia="lt-LT"/>
        </w:rPr>
        <w:t>.5. biologijos</w:t>
      </w:r>
      <w:r w:rsidR="0047555A">
        <w:rPr>
          <w:rFonts w:ascii="Times New Roman" w:eastAsia="Times New Roman" w:hAnsi="Times New Roman"/>
          <w:spacing w:val="-1"/>
          <w:sz w:val="24"/>
          <w:szCs w:val="24"/>
          <w:lang w:eastAsia="lt-LT"/>
        </w:rPr>
        <w:t>, geografijos</w:t>
      </w:r>
      <w:r w:rsidR="007F4B8D" w:rsidRPr="00FD7EEC">
        <w:rPr>
          <w:rFonts w:ascii="Times New Roman" w:eastAsia="Times New Roman" w:hAnsi="Times New Roman"/>
          <w:spacing w:val="-1"/>
          <w:sz w:val="24"/>
          <w:szCs w:val="24"/>
          <w:lang w:eastAsia="lt-LT"/>
        </w:rPr>
        <w:t xml:space="preserve"> pamokose eksperimentiniams darbams</w:t>
      </w:r>
      <w:r w:rsidR="00381D73" w:rsidRPr="00FD7EEC">
        <w:rPr>
          <w:rFonts w:ascii="Times New Roman" w:eastAsia="Times New Roman" w:hAnsi="Times New Roman"/>
          <w:spacing w:val="-1"/>
          <w:sz w:val="24"/>
          <w:szCs w:val="24"/>
          <w:lang w:eastAsia="lt-LT"/>
        </w:rPr>
        <w:t xml:space="preserve"> pagal Sampratą besimokantiems mokiniams</w:t>
      </w:r>
      <w:r w:rsidR="0047555A">
        <w:rPr>
          <w:rFonts w:ascii="Times New Roman" w:eastAsia="Times New Roman" w:hAnsi="Times New Roman"/>
          <w:spacing w:val="-1"/>
          <w:sz w:val="24"/>
          <w:szCs w:val="24"/>
          <w:lang w:eastAsia="lt-LT"/>
        </w:rPr>
        <w:t xml:space="preserve"> (</w:t>
      </w:r>
      <w:proofErr w:type="spellStart"/>
      <w:r w:rsidR="0047555A">
        <w:rPr>
          <w:rFonts w:ascii="Times New Roman" w:eastAsia="Times New Roman" w:hAnsi="Times New Roman"/>
          <w:spacing w:val="-1"/>
          <w:sz w:val="24"/>
          <w:szCs w:val="24"/>
          <w:lang w:eastAsia="lt-LT"/>
        </w:rPr>
        <w:t>IIes</w:t>
      </w:r>
      <w:proofErr w:type="spellEnd"/>
      <w:r w:rsidR="0047555A">
        <w:rPr>
          <w:rFonts w:ascii="Times New Roman" w:eastAsia="Times New Roman" w:hAnsi="Times New Roman"/>
          <w:spacing w:val="-1"/>
          <w:sz w:val="24"/>
          <w:szCs w:val="24"/>
          <w:lang w:eastAsia="lt-LT"/>
        </w:rPr>
        <w:t xml:space="preserve">, </w:t>
      </w:r>
      <w:proofErr w:type="spellStart"/>
      <w:r w:rsidR="0047555A">
        <w:rPr>
          <w:rFonts w:ascii="Times New Roman" w:eastAsia="Times New Roman" w:hAnsi="Times New Roman"/>
          <w:spacing w:val="-1"/>
          <w:sz w:val="24"/>
          <w:szCs w:val="24"/>
          <w:lang w:eastAsia="lt-LT"/>
        </w:rPr>
        <w:t>IIet</w:t>
      </w:r>
      <w:proofErr w:type="spellEnd"/>
      <w:r w:rsidR="0047555A">
        <w:rPr>
          <w:rFonts w:ascii="Times New Roman" w:eastAsia="Times New Roman" w:hAnsi="Times New Roman"/>
          <w:spacing w:val="-1"/>
          <w:sz w:val="24"/>
          <w:szCs w:val="24"/>
          <w:lang w:eastAsia="lt-LT"/>
        </w:rPr>
        <w:t xml:space="preserve">, </w:t>
      </w:r>
      <w:proofErr w:type="spellStart"/>
      <w:r w:rsidR="0047555A">
        <w:rPr>
          <w:rFonts w:ascii="Times New Roman" w:eastAsia="Times New Roman" w:hAnsi="Times New Roman"/>
          <w:spacing w:val="-1"/>
          <w:sz w:val="24"/>
          <w:szCs w:val="24"/>
          <w:lang w:eastAsia="lt-LT"/>
        </w:rPr>
        <w:t>IVe</w:t>
      </w:r>
      <w:proofErr w:type="spellEnd"/>
      <w:r w:rsidR="0047555A">
        <w:rPr>
          <w:rFonts w:ascii="Times New Roman" w:eastAsia="Times New Roman" w:hAnsi="Times New Roman"/>
          <w:spacing w:val="-1"/>
          <w:sz w:val="24"/>
          <w:szCs w:val="24"/>
          <w:lang w:eastAsia="lt-LT"/>
        </w:rPr>
        <w:t>)</w:t>
      </w:r>
      <w:r w:rsidR="00381D73" w:rsidRPr="00FD7EEC">
        <w:rPr>
          <w:rFonts w:ascii="Times New Roman" w:eastAsia="Times New Roman" w:hAnsi="Times New Roman"/>
          <w:spacing w:val="-1"/>
          <w:sz w:val="24"/>
          <w:szCs w:val="24"/>
          <w:lang w:eastAsia="lt-LT"/>
        </w:rPr>
        <w:t xml:space="preserve"> ir </w:t>
      </w:r>
      <w:r w:rsidR="009D5E9B" w:rsidRPr="00AD6439">
        <w:rPr>
          <w:rFonts w:ascii="Times New Roman" w:eastAsia="Times New Roman" w:hAnsi="Times New Roman"/>
          <w:spacing w:val="-1"/>
          <w:sz w:val="24"/>
          <w:szCs w:val="24"/>
          <w:lang w:eastAsia="lt-LT"/>
        </w:rPr>
        <w:t>praktiniams-tiriamiesiems</w:t>
      </w:r>
      <w:r w:rsidR="00381D73" w:rsidRPr="00AD6439">
        <w:rPr>
          <w:rFonts w:ascii="Times New Roman" w:eastAsia="Times New Roman" w:hAnsi="Times New Roman"/>
          <w:spacing w:val="-1"/>
          <w:sz w:val="24"/>
          <w:szCs w:val="24"/>
          <w:lang w:eastAsia="lt-LT"/>
        </w:rPr>
        <w:t xml:space="preserve"> darbams</w:t>
      </w:r>
      <w:r w:rsidR="007F4B8D" w:rsidRPr="00FD7EEC">
        <w:rPr>
          <w:rFonts w:ascii="Times New Roman" w:eastAsia="Times New Roman" w:hAnsi="Times New Roman"/>
          <w:spacing w:val="-1"/>
          <w:sz w:val="24"/>
          <w:szCs w:val="24"/>
          <w:lang w:eastAsia="lt-LT"/>
        </w:rPr>
        <w:t xml:space="preserve"> atlikti, panaudojant mokinių ugdymo poreikiams tenkinti ir pagalbai teikti skirtas valandas.</w:t>
      </w:r>
    </w:p>
    <w:p w14:paraId="7DA3EE0F" w14:textId="45C09A1C" w:rsidR="007F4B8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56</w:t>
      </w:r>
      <w:r w:rsidR="007F4B8D" w:rsidRPr="00FD7EEC">
        <w:rPr>
          <w:rFonts w:ascii="Times New Roman" w:eastAsia="Times New Roman" w:hAnsi="Times New Roman"/>
          <w:spacing w:val="-1"/>
          <w:sz w:val="24"/>
          <w:szCs w:val="24"/>
          <w:lang w:eastAsia="lt-LT"/>
        </w:rPr>
        <w:t>. Laikinųjų (mobiliųjų) grupių III–IV klasėse sudarymo principai:</w:t>
      </w:r>
    </w:p>
    <w:p w14:paraId="14F0A6F8" w14:textId="340645FA" w:rsidR="007F4B8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56</w:t>
      </w:r>
      <w:r w:rsidR="007F4B8D" w:rsidRPr="00FD7EEC">
        <w:rPr>
          <w:rFonts w:ascii="Times New Roman" w:eastAsia="Times New Roman" w:hAnsi="Times New Roman"/>
          <w:spacing w:val="-1"/>
          <w:sz w:val="24"/>
          <w:szCs w:val="24"/>
          <w:lang w:eastAsia="lt-LT"/>
        </w:rPr>
        <w:t>.1. laikinosios (mobiliosios) grupės sudaromos iš mokinių, pasirinkusių tą patį dalyko programos kursą, pasirenkamojo dalyko ar modulio programą;</w:t>
      </w:r>
    </w:p>
    <w:p w14:paraId="6F4232C3" w14:textId="03CC2B72" w:rsidR="007F4B8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56</w:t>
      </w:r>
      <w:r w:rsidR="007F4B8D" w:rsidRPr="00FD7EEC">
        <w:rPr>
          <w:rFonts w:ascii="Times New Roman" w:eastAsia="Times New Roman" w:hAnsi="Times New Roman"/>
          <w:spacing w:val="-1"/>
          <w:sz w:val="24"/>
          <w:szCs w:val="24"/>
          <w:lang w:eastAsia="lt-LT"/>
        </w:rPr>
        <w:t>.2. minimalus mokinių skaičius grupėje –</w:t>
      </w:r>
      <w:r w:rsidR="00625D69" w:rsidRPr="00FD7EEC">
        <w:rPr>
          <w:rFonts w:ascii="Times New Roman" w:eastAsia="Times New Roman" w:hAnsi="Times New Roman"/>
          <w:spacing w:val="-1"/>
          <w:sz w:val="24"/>
          <w:szCs w:val="24"/>
          <w:lang w:eastAsia="lt-LT"/>
        </w:rPr>
        <w:t xml:space="preserve"> 7 </w:t>
      </w:r>
      <w:r w:rsidR="007F4B8D" w:rsidRPr="00FD7EEC">
        <w:rPr>
          <w:rFonts w:ascii="Times New Roman" w:eastAsia="Times New Roman" w:hAnsi="Times New Roman"/>
          <w:spacing w:val="-1"/>
          <w:sz w:val="24"/>
          <w:szCs w:val="24"/>
          <w:lang w:eastAsia="lt-LT"/>
        </w:rPr>
        <w:t>mokiniai. Norint išlaikyti vidurinio ugdymo programos tęstinumą, IV klasių grupėje gali būti ir mažiau mokinių;</w:t>
      </w:r>
    </w:p>
    <w:p w14:paraId="59A2454B" w14:textId="0C37CFC1" w:rsidR="007F4B8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56</w:t>
      </w:r>
      <w:r w:rsidR="007F4B8D" w:rsidRPr="00FD7EEC">
        <w:rPr>
          <w:rFonts w:ascii="Times New Roman" w:eastAsia="Times New Roman" w:hAnsi="Times New Roman"/>
          <w:spacing w:val="-1"/>
          <w:sz w:val="24"/>
          <w:szCs w:val="24"/>
          <w:lang w:eastAsia="lt-LT"/>
        </w:rPr>
        <w:t>.3. maksimalus mokinių skaičius grupėje – 30 mokinių;</w:t>
      </w:r>
    </w:p>
    <w:p w14:paraId="41494229" w14:textId="5872B091" w:rsidR="007F4B8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56.</w:t>
      </w:r>
      <w:r w:rsidR="007F4B8D" w:rsidRPr="00FD7EEC">
        <w:rPr>
          <w:rFonts w:ascii="Times New Roman" w:eastAsia="Times New Roman" w:hAnsi="Times New Roman"/>
          <w:spacing w:val="-1"/>
          <w:sz w:val="24"/>
          <w:szCs w:val="24"/>
          <w:lang w:eastAsia="lt-LT"/>
        </w:rPr>
        <w:t xml:space="preserve">4. mokiniai, pasirinkę bendrąjį ar išplėstinį dalyko programos </w:t>
      </w:r>
      <w:r w:rsidR="00DA3784">
        <w:rPr>
          <w:rFonts w:ascii="Times New Roman" w:eastAsia="Times New Roman" w:hAnsi="Times New Roman"/>
          <w:spacing w:val="-1"/>
          <w:sz w:val="24"/>
          <w:szCs w:val="24"/>
          <w:lang w:eastAsia="lt-LT"/>
        </w:rPr>
        <w:t>kursą, mokosi skirtingose laikin</w:t>
      </w:r>
      <w:r w:rsidR="007F4B8D" w:rsidRPr="00FD7EEC">
        <w:rPr>
          <w:rFonts w:ascii="Times New Roman" w:eastAsia="Times New Roman" w:hAnsi="Times New Roman"/>
          <w:spacing w:val="-1"/>
          <w:sz w:val="24"/>
          <w:szCs w:val="24"/>
          <w:lang w:eastAsia="lt-LT"/>
        </w:rPr>
        <w:t>os</w:t>
      </w:r>
      <w:r w:rsidR="00DA3784">
        <w:rPr>
          <w:rFonts w:ascii="Times New Roman" w:eastAsia="Times New Roman" w:hAnsi="Times New Roman"/>
          <w:spacing w:val="-1"/>
          <w:sz w:val="24"/>
          <w:szCs w:val="24"/>
          <w:lang w:eastAsia="lt-LT"/>
        </w:rPr>
        <w:t>ios</w:t>
      </w:r>
      <w:r w:rsidR="007F4B8D" w:rsidRPr="00FD7EEC">
        <w:rPr>
          <w:rFonts w:ascii="Times New Roman" w:eastAsia="Times New Roman" w:hAnsi="Times New Roman"/>
          <w:spacing w:val="-1"/>
          <w:sz w:val="24"/>
          <w:szCs w:val="24"/>
          <w:lang w:eastAsia="lt-LT"/>
        </w:rPr>
        <w:t>e grupėse;</w:t>
      </w:r>
    </w:p>
    <w:p w14:paraId="327BF8A9" w14:textId="2C215CE4" w:rsidR="007F4B8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56</w:t>
      </w:r>
      <w:r w:rsidR="007F4B8D" w:rsidRPr="00FD7EEC">
        <w:rPr>
          <w:rFonts w:ascii="Times New Roman" w:eastAsia="Times New Roman" w:hAnsi="Times New Roman"/>
          <w:spacing w:val="-1"/>
          <w:sz w:val="24"/>
          <w:szCs w:val="24"/>
          <w:lang w:eastAsia="lt-LT"/>
        </w:rPr>
        <w:t>.5. nesusidarius laikinajai (mobiliai) grupei, mokiniai atitinkamo dalyko, dalyko kurso ar dalyko modulio gali būti mokomi pavienio mokymosi forma savarankišku būdu.</w:t>
      </w:r>
    </w:p>
    <w:p w14:paraId="58FF3619" w14:textId="77777777" w:rsidR="007F4B8D" w:rsidRPr="003E766C" w:rsidRDefault="007F4B8D" w:rsidP="00FD7EEC">
      <w:pPr>
        <w:tabs>
          <w:tab w:val="left" w:pos="1142"/>
        </w:tabs>
        <w:spacing w:after="0" w:line="240" w:lineRule="auto"/>
        <w:ind w:firstLine="567"/>
        <w:jc w:val="both"/>
        <w:rPr>
          <w:rFonts w:ascii="Times New Roman" w:eastAsia="Times New Roman" w:hAnsi="Times New Roman"/>
          <w:spacing w:val="-1"/>
          <w:sz w:val="20"/>
          <w:szCs w:val="20"/>
          <w:lang w:eastAsia="lt-LT"/>
        </w:rPr>
      </w:pPr>
    </w:p>
    <w:p w14:paraId="51CB3A97" w14:textId="568D7004" w:rsidR="007F4B8D" w:rsidRPr="00FD7EEC" w:rsidRDefault="004E6C53" w:rsidP="00FD7EEC">
      <w:pPr>
        <w:tabs>
          <w:tab w:val="left" w:pos="1142"/>
        </w:tabs>
        <w:spacing w:after="0" w:line="240" w:lineRule="auto"/>
        <w:jc w:val="center"/>
        <w:rPr>
          <w:rFonts w:ascii="Times New Roman" w:eastAsia="Times New Roman" w:hAnsi="Times New Roman"/>
          <w:b/>
          <w:spacing w:val="-1"/>
          <w:sz w:val="24"/>
          <w:szCs w:val="24"/>
          <w:lang w:eastAsia="lt-LT"/>
        </w:rPr>
      </w:pPr>
      <w:r>
        <w:rPr>
          <w:rFonts w:ascii="Times New Roman" w:eastAsia="Times New Roman" w:hAnsi="Times New Roman"/>
          <w:b/>
          <w:spacing w:val="-1"/>
          <w:sz w:val="24"/>
          <w:szCs w:val="24"/>
          <w:lang w:eastAsia="lt-LT"/>
        </w:rPr>
        <w:t>DEVIN</w:t>
      </w:r>
      <w:r w:rsidR="007F4B8D" w:rsidRPr="00FD7EEC">
        <w:rPr>
          <w:rFonts w:ascii="Times New Roman" w:eastAsia="Times New Roman" w:hAnsi="Times New Roman"/>
          <w:b/>
          <w:spacing w:val="-1"/>
          <w:sz w:val="24"/>
          <w:szCs w:val="24"/>
          <w:lang w:eastAsia="lt-LT"/>
        </w:rPr>
        <w:t>TASIS SKIRSNIS</w:t>
      </w:r>
    </w:p>
    <w:p w14:paraId="7C93A711" w14:textId="77777777" w:rsidR="007F4B8D" w:rsidRPr="00FD7EEC" w:rsidRDefault="007F4B8D" w:rsidP="00FD7EEC">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MOKINIŲ MOKYMO NAMIE ORGANIZAVIMAS</w:t>
      </w:r>
    </w:p>
    <w:p w14:paraId="477D2CD0" w14:textId="77777777" w:rsidR="007F4B8D" w:rsidRPr="003E766C" w:rsidRDefault="007F4B8D" w:rsidP="00FD7EEC">
      <w:pPr>
        <w:tabs>
          <w:tab w:val="left" w:pos="1142"/>
        </w:tabs>
        <w:spacing w:after="0" w:line="240" w:lineRule="auto"/>
        <w:ind w:firstLine="567"/>
        <w:jc w:val="both"/>
        <w:rPr>
          <w:rFonts w:ascii="Times New Roman" w:eastAsia="Times New Roman" w:hAnsi="Times New Roman"/>
          <w:b/>
          <w:spacing w:val="-1"/>
          <w:sz w:val="20"/>
          <w:szCs w:val="20"/>
          <w:lang w:eastAsia="lt-LT"/>
        </w:rPr>
      </w:pPr>
    </w:p>
    <w:p w14:paraId="282D084C" w14:textId="0443F07D" w:rsidR="007F4B8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57</w:t>
      </w:r>
      <w:r w:rsidR="007F4B8D" w:rsidRPr="00FD7EEC">
        <w:rPr>
          <w:rFonts w:ascii="Times New Roman" w:eastAsia="Times New Roman" w:hAnsi="Times New Roman"/>
          <w:spacing w:val="-1"/>
          <w:sz w:val="24"/>
          <w:szCs w:val="24"/>
          <w:lang w:eastAsia="lt-LT"/>
        </w:rPr>
        <w:t>. Mokinių mokymas namie organizuojamas vadovaujantis Mokinių mokymo stacionarinėje asmens sveikatos priežiūros įstaigoje ir namuose organizavimo tvarkos aprašu, patvirtintu Lietuvos Respublikos švietimo, mokslo ir sporto ministro 2012 m. rugsėjo 26 d. įsakymu Nr. V-1405.</w:t>
      </w:r>
    </w:p>
    <w:p w14:paraId="62A41231" w14:textId="58CD6460" w:rsidR="007F4B8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58</w:t>
      </w:r>
      <w:r w:rsidR="007F4B8D" w:rsidRPr="00FD7EEC">
        <w:rPr>
          <w:rFonts w:ascii="Times New Roman" w:eastAsia="Times New Roman" w:hAnsi="Times New Roman"/>
          <w:spacing w:val="-1"/>
          <w:sz w:val="24"/>
          <w:szCs w:val="24"/>
          <w:lang w:eastAsia="lt-LT"/>
        </w:rPr>
        <w:t>. Mokiniai namie mokomi savarankišku ar (ir) nuotoliniu mokymo proceso organizavimo būdu. Mokiniui, mokomam namie, Gimnazija, suderinusi su mokinio tėvais (globėjais, rūpintojais) ir atsižvelgdama į gydytojų konsultacinės komisijos rekomendacijas, parengia individualų ugdymo planą.</w:t>
      </w:r>
    </w:p>
    <w:p w14:paraId="4B5ABFB0" w14:textId="039E433C" w:rsidR="007F4B8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59</w:t>
      </w:r>
      <w:r w:rsidR="007F4B8D" w:rsidRPr="00FD7EEC">
        <w:rPr>
          <w:rFonts w:ascii="Times New Roman" w:eastAsia="Times New Roman" w:hAnsi="Times New Roman"/>
          <w:spacing w:val="-1"/>
          <w:sz w:val="24"/>
          <w:szCs w:val="24"/>
          <w:lang w:eastAsia="lt-LT"/>
        </w:rPr>
        <w:t xml:space="preserve">. Savarankišku mokymo proceso organizavimo būdu namie mokomam mokiniui skiriama: I–II klasėse – 555 per metus, per savaitę – 15 pamokų,  III klasėse – 504, IV klasėse – 476 pamokos per metus, per savaitę – 14 pamokų. Dalį pamokų gydytojų konsultacinės komisijos leidimu mokinys gali lankyti mokykloje arba mokytis nuotoliniu mokymo proceso organizavimo būdu. </w:t>
      </w:r>
    </w:p>
    <w:p w14:paraId="72D04ABC" w14:textId="65077881" w:rsidR="007F4B8D" w:rsidRPr="004F57BC" w:rsidRDefault="00642319" w:rsidP="004F57B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60</w:t>
      </w:r>
      <w:r w:rsidR="007F4B8D" w:rsidRPr="00FD7EEC">
        <w:rPr>
          <w:rFonts w:ascii="Times New Roman" w:eastAsia="Times New Roman" w:hAnsi="Times New Roman"/>
          <w:spacing w:val="-1"/>
          <w:sz w:val="24"/>
          <w:szCs w:val="24"/>
          <w:lang w:eastAsia="lt-LT"/>
        </w:rPr>
        <w:t>. Suderinus su mokinio tėvais (globėjais, rūpintojais), direktoriaus įsakymu I–II klasės mokinys gali nesimokyti dailės, muzikos, technologijų ir fizinio ugdymo, o III–IV klasės mokinys – meninio ugdymo ir technologijų pasirinkto dalyko, technologijų, fizinio ugdymo. Dienyne ir mokinio individualiame ugdymo plane prie dalykų, kurių mokinys nesimoko, įrašoma „atleista“. Dalis pamokų, gydytojo leidimu lankomų mokykloje, įrašoma į mokinio individualų ugdymo planą. Gimnazijos sprendimu mokiniui, kuris mokosi namuose, gali būti skiriama iki 2 papildomų pamokų per savaitę. Šias pamokas siūloma panaudoti mokinio pasiekimams gerinti.</w:t>
      </w:r>
    </w:p>
    <w:p w14:paraId="26B0114D" w14:textId="3E91AE3F" w:rsidR="00013580" w:rsidRDefault="00013580" w:rsidP="00FD7EEC">
      <w:pPr>
        <w:tabs>
          <w:tab w:val="left" w:pos="1142"/>
        </w:tabs>
        <w:spacing w:after="0" w:line="240" w:lineRule="auto"/>
        <w:jc w:val="center"/>
        <w:rPr>
          <w:rFonts w:ascii="Times New Roman" w:eastAsia="Times New Roman" w:hAnsi="Times New Roman"/>
          <w:b/>
          <w:spacing w:val="-1"/>
          <w:sz w:val="24"/>
          <w:szCs w:val="24"/>
          <w:lang w:eastAsia="lt-LT"/>
        </w:rPr>
      </w:pPr>
    </w:p>
    <w:p w14:paraId="3BCFF0D4" w14:textId="78711E9B" w:rsidR="007F4B8D" w:rsidRPr="00FD7EEC" w:rsidRDefault="004E6C53" w:rsidP="00FD7EEC">
      <w:pPr>
        <w:tabs>
          <w:tab w:val="left" w:pos="1142"/>
        </w:tabs>
        <w:spacing w:after="0" w:line="240" w:lineRule="auto"/>
        <w:jc w:val="center"/>
        <w:rPr>
          <w:rFonts w:ascii="Times New Roman" w:eastAsia="Times New Roman" w:hAnsi="Times New Roman"/>
          <w:spacing w:val="-1"/>
          <w:sz w:val="24"/>
          <w:szCs w:val="24"/>
          <w:lang w:eastAsia="lt-LT"/>
        </w:rPr>
      </w:pPr>
      <w:r>
        <w:rPr>
          <w:rFonts w:ascii="Times New Roman" w:eastAsia="Times New Roman" w:hAnsi="Times New Roman"/>
          <w:b/>
          <w:spacing w:val="-1"/>
          <w:sz w:val="24"/>
          <w:szCs w:val="24"/>
          <w:lang w:eastAsia="lt-LT"/>
        </w:rPr>
        <w:t>DEŠIM</w:t>
      </w:r>
      <w:r w:rsidR="007F4B8D" w:rsidRPr="00FD7EEC">
        <w:rPr>
          <w:rFonts w:ascii="Times New Roman" w:eastAsia="Times New Roman" w:hAnsi="Times New Roman"/>
          <w:b/>
          <w:spacing w:val="-1"/>
          <w:sz w:val="24"/>
          <w:szCs w:val="24"/>
          <w:lang w:eastAsia="lt-LT"/>
        </w:rPr>
        <w:t>TASIS SKIRSNIS</w:t>
      </w:r>
    </w:p>
    <w:p w14:paraId="3356C976" w14:textId="7B7DABFE" w:rsidR="007F4B8D" w:rsidRPr="00FD7EEC" w:rsidRDefault="007F4B8D" w:rsidP="00FD7EEC">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UGDYMO ORGANIZAVIMAS GRUPINE MOKYMOSI FORMA NUOTOLINIU MOKYMO</w:t>
      </w:r>
      <w:r w:rsidRPr="00FD7EEC">
        <w:rPr>
          <w:rFonts w:ascii="Times New Roman" w:eastAsia="Times New Roman" w:hAnsi="Times New Roman"/>
          <w:spacing w:val="-1"/>
          <w:sz w:val="24"/>
          <w:szCs w:val="24"/>
          <w:lang w:eastAsia="lt-LT"/>
        </w:rPr>
        <w:t xml:space="preserve"> </w:t>
      </w:r>
      <w:r w:rsidRPr="00FD7EEC">
        <w:rPr>
          <w:rFonts w:ascii="Times New Roman" w:eastAsia="Times New Roman" w:hAnsi="Times New Roman"/>
          <w:b/>
          <w:spacing w:val="-1"/>
          <w:sz w:val="24"/>
          <w:szCs w:val="24"/>
          <w:lang w:eastAsia="lt-LT"/>
        </w:rPr>
        <w:t>PROCESO ORGANIZAVIMO BŪDU MOKINIAMS, KURIE MOKOMI KASDIENIU MOKYMO PROCESO ORGANIZAVIMO BŪDU</w:t>
      </w:r>
    </w:p>
    <w:p w14:paraId="237B828B" w14:textId="77777777" w:rsidR="007F4B8D" w:rsidRPr="003E766C" w:rsidRDefault="007F4B8D" w:rsidP="00FD7EEC">
      <w:pPr>
        <w:tabs>
          <w:tab w:val="left" w:pos="1142"/>
        </w:tabs>
        <w:spacing w:after="0" w:line="240" w:lineRule="auto"/>
        <w:ind w:firstLine="567"/>
        <w:jc w:val="both"/>
        <w:rPr>
          <w:rFonts w:ascii="Times New Roman" w:eastAsia="Times New Roman" w:hAnsi="Times New Roman"/>
          <w:spacing w:val="-1"/>
          <w:sz w:val="20"/>
          <w:szCs w:val="20"/>
          <w:lang w:eastAsia="lt-LT"/>
        </w:rPr>
      </w:pPr>
    </w:p>
    <w:p w14:paraId="544BDDB2" w14:textId="624C3372" w:rsidR="007F4B8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61</w:t>
      </w:r>
      <w:r w:rsidR="007F4B8D" w:rsidRPr="00FD7EEC">
        <w:rPr>
          <w:rFonts w:ascii="Times New Roman" w:eastAsia="Times New Roman" w:hAnsi="Times New Roman"/>
          <w:spacing w:val="-1"/>
          <w:sz w:val="24"/>
          <w:szCs w:val="24"/>
          <w:lang w:eastAsia="lt-LT"/>
        </w:rPr>
        <w:t>. Gimnazija ugdymo procesą įgyvendina kasdieniu mokymo proceso organizavimo būdu ir ne daugiau kaip 30 procentų ugdymo proceso nuotoliniu mokymo proceso organizavimo būdu.</w:t>
      </w:r>
    </w:p>
    <w:p w14:paraId="7D84CF46" w14:textId="118CCA24" w:rsidR="007F4B8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lastRenderedPageBreak/>
        <w:t>62</w:t>
      </w:r>
      <w:r w:rsidR="007F4B8D" w:rsidRPr="00FD7EEC">
        <w:rPr>
          <w:rFonts w:ascii="Times New Roman" w:eastAsia="Times New Roman" w:hAnsi="Times New Roman"/>
          <w:spacing w:val="-1"/>
          <w:sz w:val="24"/>
          <w:szCs w:val="24"/>
          <w:lang w:eastAsia="lt-LT"/>
        </w:rPr>
        <w:t>. Gimnazija, organizuodama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6B10B9EC" w14:textId="6344A3CF" w:rsidR="007F4B8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63</w:t>
      </w:r>
      <w:r w:rsidR="007F4B8D" w:rsidRPr="00FD7EEC">
        <w:rPr>
          <w:rFonts w:ascii="Times New Roman" w:eastAsia="Times New Roman" w:hAnsi="Times New Roman"/>
          <w:spacing w:val="-1"/>
          <w:sz w:val="24"/>
          <w:szCs w:val="24"/>
          <w:lang w:eastAsia="lt-LT"/>
        </w:rPr>
        <w:t>. Gimnazija ugdymo procesą vykdo nuotoliniu mokymo proceso organizavimo būdu, kai mokinia</w:t>
      </w:r>
      <w:r w:rsidR="00206C7B" w:rsidRPr="00FD7EEC">
        <w:rPr>
          <w:rFonts w:ascii="Times New Roman" w:eastAsia="Times New Roman" w:hAnsi="Times New Roman"/>
          <w:spacing w:val="-1"/>
          <w:sz w:val="24"/>
          <w:szCs w:val="24"/>
          <w:lang w:eastAsia="lt-LT"/>
        </w:rPr>
        <w:t xml:space="preserve">i, būdami skirtingose vietose, </w:t>
      </w:r>
      <w:r w:rsidR="007F4B8D" w:rsidRPr="00FD7EEC">
        <w:rPr>
          <w:rFonts w:ascii="Times New Roman" w:eastAsia="Times New Roman" w:hAnsi="Times New Roman"/>
          <w:spacing w:val="-1"/>
          <w:sz w:val="24"/>
          <w:szCs w:val="24"/>
          <w:lang w:eastAsia="lt-LT"/>
        </w:rPr>
        <w:t>savarankiškai mokosi pagal pagrindinio ir vidurinio ugdymo programas (visų dalykų, atskirų dalykų ar jų modulių), konsultuojami mokytojų naudojant informacines komunikacijos technologijas.</w:t>
      </w:r>
    </w:p>
    <w:p w14:paraId="7BB9788F" w14:textId="6E3CA98F" w:rsidR="007F4B8D" w:rsidRPr="00FD7EEC" w:rsidRDefault="00642319" w:rsidP="00FD7EEC">
      <w:pPr>
        <w:tabs>
          <w:tab w:val="left" w:pos="1142"/>
        </w:tabs>
        <w:spacing w:after="0" w:line="240" w:lineRule="auto"/>
        <w:ind w:firstLine="567"/>
        <w:jc w:val="both"/>
        <w:rPr>
          <w:rFonts w:ascii="Times New Roman" w:eastAsia="Times New Roman" w:hAnsi="Times New Roman"/>
          <w:iCs/>
          <w:spacing w:val="-1"/>
          <w:sz w:val="24"/>
          <w:szCs w:val="24"/>
          <w:lang w:eastAsia="lt-LT"/>
        </w:rPr>
      </w:pPr>
      <w:r>
        <w:rPr>
          <w:rFonts w:ascii="Times New Roman" w:eastAsia="Times New Roman" w:hAnsi="Times New Roman"/>
          <w:iCs/>
          <w:spacing w:val="-1"/>
          <w:sz w:val="24"/>
          <w:szCs w:val="24"/>
          <w:lang w:eastAsia="lt-LT"/>
        </w:rPr>
        <w:t>64</w:t>
      </w:r>
      <w:r w:rsidR="007F4B8D" w:rsidRPr="00FD7EEC">
        <w:rPr>
          <w:rFonts w:ascii="Times New Roman" w:eastAsia="Times New Roman" w:hAnsi="Times New Roman"/>
          <w:iCs/>
          <w:spacing w:val="-1"/>
          <w:sz w:val="24"/>
          <w:szCs w:val="24"/>
          <w:lang w:eastAsia="lt-LT"/>
        </w:rPr>
        <w:t xml:space="preserve">. </w:t>
      </w:r>
      <w:r w:rsidR="00FC7E45" w:rsidRPr="00FD7EEC">
        <w:rPr>
          <w:rFonts w:ascii="Times New Roman" w:eastAsia="Times New Roman" w:hAnsi="Times New Roman"/>
          <w:iCs/>
          <w:spacing w:val="-1"/>
          <w:sz w:val="24"/>
          <w:szCs w:val="24"/>
          <w:lang w:eastAsia="lt-LT"/>
        </w:rPr>
        <w:t xml:space="preserve">Ugdymui vykstant kasdieniu </w:t>
      </w:r>
      <w:r w:rsidR="003361A4">
        <w:rPr>
          <w:rFonts w:ascii="Times New Roman" w:eastAsia="Times New Roman" w:hAnsi="Times New Roman"/>
          <w:iCs/>
          <w:spacing w:val="-1"/>
          <w:sz w:val="24"/>
          <w:szCs w:val="24"/>
          <w:lang w:eastAsia="lt-LT"/>
        </w:rPr>
        <w:t xml:space="preserve">kontaktiniu </w:t>
      </w:r>
      <w:r w:rsidR="00FC7E45" w:rsidRPr="00FD7EEC">
        <w:rPr>
          <w:rFonts w:ascii="Times New Roman" w:eastAsia="Times New Roman" w:hAnsi="Times New Roman"/>
          <w:iCs/>
          <w:spacing w:val="-1"/>
          <w:sz w:val="24"/>
          <w:szCs w:val="24"/>
          <w:lang w:eastAsia="lt-LT"/>
        </w:rPr>
        <w:t xml:space="preserve">būdu, </w:t>
      </w:r>
      <w:r w:rsidR="003361A4">
        <w:rPr>
          <w:rFonts w:ascii="Times New Roman" w:eastAsia="Times New Roman" w:hAnsi="Times New Roman"/>
          <w:iCs/>
          <w:spacing w:val="-1"/>
          <w:sz w:val="24"/>
          <w:szCs w:val="24"/>
          <w:lang w:eastAsia="lt-LT"/>
        </w:rPr>
        <w:t xml:space="preserve">ne daugiau kaip 30 procentų ugdymo turinio gali būti dėstoma nuotoliniu sinchroniniu būdu. </w:t>
      </w:r>
      <w:r w:rsidR="007F4B8D" w:rsidRPr="00FD7EEC">
        <w:rPr>
          <w:rFonts w:ascii="Times New Roman" w:eastAsia="Times New Roman" w:hAnsi="Times New Roman"/>
          <w:iCs/>
          <w:spacing w:val="-1"/>
          <w:sz w:val="24"/>
          <w:szCs w:val="24"/>
          <w:lang w:eastAsia="lt-LT"/>
        </w:rPr>
        <w:t xml:space="preserve">Gimnazijoje </w:t>
      </w:r>
      <w:r w:rsidR="0028568F">
        <w:rPr>
          <w:rFonts w:ascii="Times New Roman" w:eastAsia="Times New Roman" w:hAnsi="Times New Roman"/>
          <w:iCs/>
          <w:spacing w:val="-1"/>
          <w:sz w:val="24"/>
          <w:szCs w:val="24"/>
          <w:lang w:eastAsia="lt-LT"/>
        </w:rPr>
        <w:t xml:space="preserve">gali būti </w:t>
      </w:r>
      <w:r w:rsidR="007F4B8D" w:rsidRPr="00FD7EEC">
        <w:rPr>
          <w:rFonts w:ascii="Times New Roman" w:eastAsia="Times New Roman" w:hAnsi="Times New Roman"/>
          <w:iCs/>
          <w:spacing w:val="-1"/>
          <w:sz w:val="24"/>
          <w:szCs w:val="24"/>
          <w:lang w:eastAsia="lt-LT"/>
        </w:rPr>
        <w:t>organizuojamos nuotolinio mokymosi savai</w:t>
      </w:r>
      <w:r w:rsidR="00A21426">
        <w:rPr>
          <w:rFonts w:ascii="Times New Roman" w:eastAsia="Times New Roman" w:hAnsi="Times New Roman"/>
          <w:iCs/>
          <w:spacing w:val="-1"/>
          <w:sz w:val="24"/>
          <w:szCs w:val="24"/>
          <w:lang w:eastAsia="lt-LT"/>
        </w:rPr>
        <w:t>tės</w:t>
      </w:r>
      <w:r w:rsidR="00153590">
        <w:rPr>
          <w:rFonts w:ascii="Times New Roman" w:eastAsia="Times New Roman" w:hAnsi="Times New Roman"/>
          <w:iCs/>
          <w:spacing w:val="-1"/>
          <w:sz w:val="24"/>
          <w:szCs w:val="24"/>
          <w:lang w:eastAsia="lt-LT"/>
        </w:rPr>
        <w:t xml:space="preserve">. </w:t>
      </w:r>
    </w:p>
    <w:p w14:paraId="15530076" w14:textId="73DAFE2F" w:rsidR="007F4B8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iCs/>
          <w:spacing w:val="-1"/>
          <w:sz w:val="24"/>
          <w:szCs w:val="24"/>
          <w:lang w:eastAsia="lt-LT"/>
        </w:rPr>
        <w:t>65</w:t>
      </w:r>
      <w:r w:rsidR="007F4B8D" w:rsidRPr="00FD7EEC">
        <w:rPr>
          <w:rFonts w:ascii="Times New Roman" w:eastAsia="Times New Roman" w:hAnsi="Times New Roman"/>
          <w:iCs/>
          <w:spacing w:val="-1"/>
          <w:sz w:val="24"/>
          <w:szCs w:val="24"/>
          <w:lang w:eastAsia="lt-LT"/>
        </w:rPr>
        <w:t xml:space="preserve">. </w:t>
      </w:r>
      <w:r w:rsidR="007F4B8D" w:rsidRPr="00FD7EEC">
        <w:rPr>
          <w:rFonts w:ascii="Times New Roman" w:eastAsia="Times New Roman" w:hAnsi="Times New Roman"/>
          <w:spacing w:val="-1"/>
          <w:sz w:val="24"/>
          <w:szCs w:val="24"/>
          <w:lang w:eastAsia="lt-LT"/>
        </w:rPr>
        <w:t>Gimnazijos direktorius, nesant valstybės, savivaldybės lygio sprendimų dėl ugdymo proceso organizavimo, gali priimti sprendimus laikinai koreguoti ugdymo proceso įgyvendinimą (keisti nustatytą pamokų trukmę;  keisti nustatytą pamokų pradžios ir pabaigos laiką; ugdymo procesą perkelti į kitas aplinkas; priimti kitus aktualius ugdymo proceso organizavimo sprendimus) arba ugdymo procesą laikinai stabdyti, arba jį organizuoti nuotoliniu mokymo proceso organizavimo būdu šiais atvejais:</w:t>
      </w:r>
    </w:p>
    <w:p w14:paraId="2C4561BF" w14:textId="1ED8E78B" w:rsidR="007F4B8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65</w:t>
      </w:r>
      <w:r w:rsidR="007F4B8D" w:rsidRPr="00FD7EEC">
        <w:rPr>
          <w:rFonts w:ascii="Times New Roman" w:eastAsia="Times New Roman" w:hAnsi="Times New Roman"/>
          <w:spacing w:val="-1"/>
          <w:sz w:val="24"/>
          <w:szCs w:val="24"/>
          <w:lang w:eastAsia="lt-LT"/>
        </w:rPr>
        <w:t>.1. esant ypatingoms aplinkybėms (karantinas, ekstremali situacija, ekstremalus įvykis, ekstremali temperatūra (minus 25 °C ar žemesnė; 30 °C ar aukštesnė), gaisras, potvynis, pūga ir kt.), keliančioms pavojų mokinių sveikatai ir gyvybei;</w:t>
      </w:r>
    </w:p>
    <w:p w14:paraId="7CC39CAC" w14:textId="7D691F96" w:rsidR="007F4B8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65</w:t>
      </w:r>
      <w:r w:rsidR="007F4B8D" w:rsidRPr="00FD7EEC">
        <w:rPr>
          <w:rFonts w:ascii="Times New Roman" w:eastAsia="Times New Roman" w:hAnsi="Times New Roman"/>
          <w:spacing w:val="-1"/>
          <w:sz w:val="24"/>
          <w:szCs w:val="24"/>
          <w:lang w:eastAsia="lt-LT"/>
        </w:rPr>
        <w:t>.2. esant aplinkybėms Gimnazijoje, dėl kurių ugdymo procesas negali būti organizuojamas kasdieniu mokymo proceso būdu (t. y. Gimnazija yra dalykų brandos egzaminų centras, vyksta remonto darbai ir kt.).</w:t>
      </w:r>
    </w:p>
    <w:p w14:paraId="775E6CD7" w14:textId="60F33A19" w:rsidR="007F4B8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66</w:t>
      </w:r>
      <w:r w:rsidR="007F4B8D" w:rsidRPr="00FD7EEC">
        <w:rPr>
          <w:rFonts w:ascii="Times New Roman" w:eastAsia="Times New Roman" w:hAnsi="Times New Roman"/>
          <w:spacing w:val="-1"/>
          <w:sz w:val="24"/>
          <w:szCs w:val="24"/>
          <w:lang w:eastAsia="lt-LT"/>
        </w:rPr>
        <w:t>. Mokiniams pageidaujant ir atsižvelgiant į konkrečią situaciją, sude</w:t>
      </w:r>
      <w:r w:rsidR="003361A4">
        <w:rPr>
          <w:rFonts w:ascii="Times New Roman" w:eastAsia="Times New Roman" w:hAnsi="Times New Roman"/>
          <w:spacing w:val="-1"/>
          <w:sz w:val="24"/>
          <w:szCs w:val="24"/>
          <w:lang w:eastAsia="lt-LT"/>
        </w:rPr>
        <w:t>rinus su Gimnazijos mokytojų taryba</w:t>
      </w:r>
      <w:r w:rsidR="007F4B8D" w:rsidRPr="00FD7EEC">
        <w:rPr>
          <w:rFonts w:ascii="Times New Roman" w:eastAsia="Times New Roman" w:hAnsi="Times New Roman"/>
          <w:spacing w:val="-1"/>
          <w:sz w:val="24"/>
          <w:szCs w:val="24"/>
          <w:lang w:eastAsia="lt-LT"/>
        </w:rPr>
        <w:t>, individualios ir grupinės konsultacijos gali būti organizuojamos nuotoliniu mokymo proceso organizavimo būdu.</w:t>
      </w:r>
    </w:p>
    <w:p w14:paraId="7C8265C5" w14:textId="27F5035B" w:rsidR="007F4B8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67</w:t>
      </w:r>
      <w:r w:rsidR="007F4B8D" w:rsidRPr="00FD7EEC">
        <w:rPr>
          <w:rFonts w:ascii="Times New Roman" w:eastAsia="Times New Roman" w:hAnsi="Times New Roman"/>
          <w:spacing w:val="-1"/>
          <w:sz w:val="24"/>
          <w:szCs w:val="24"/>
          <w:lang w:eastAsia="lt-LT"/>
        </w:rPr>
        <w:t>. Organizuojant ugdymo procesą nuotoliniu mokymo proceso organizavimo būdu, Gimnazija įvertina mokinių mokymosi sąlygas namuose. Jei mokinys neturi mokymosi priemonių, reikalingų dalyvauti nuotolinio mokymosi procese, Gimnazija aprūpina mokinį jomis. Pastebėjus, kad mokinio namuose nėra sąlygų mokytis, sudaromos sąlygos nuotoliniu mokymo proceso organizavimo būdu mokytis gimnazijoje.</w:t>
      </w:r>
    </w:p>
    <w:p w14:paraId="31872589" w14:textId="7F26B247" w:rsidR="007F4B8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68</w:t>
      </w:r>
      <w:r w:rsidR="007F4B8D" w:rsidRPr="00FD7EEC">
        <w:rPr>
          <w:rFonts w:ascii="Times New Roman" w:eastAsia="Times New Roman" w:hAnsi="Times New Roman"/>
          <w:spacing w:val="-1"/>
          <w:sz w:val="24"/>
          <w:szCs w:val="24"/>
          <w:lang w:eastAsia="lt-LT"/>
        </w:rPr>
        <w:t xml:space="preserve">. Ugdymo procesui vykstant nuotoliniu mokymo proceso organizavimo būdu, sinchroniniam ugdymui kiekvienai kasei skiriama ne mažiau kaip 60 procentų ugdymo proceso laiko ir ne daugiau kaip 40 procentų laiko asinchroniniam ugdymui. </w:t>
      </w:r>
    </w:p>
    <w:p w14:paraId="4CE62AEF" w14:textId="584AD73E" w:rsidR="00267C29"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69</w:t>
      </w:r>
      <w:r w:rsidR="007F4B8D" w:rsidRPr="00FD7EEC">
        <w:rPr>
          <w:rFonts w:ascii="Times New Roman" w:eastAsia="Times New Roman" w:hAnsi="Times New Roman"/>
          <w:spacing w:val="-1"/>
          <w:sz w:val="24"/>
          <w:szCs w:val="24"/>
          <w:lang w:eastAsia="lt-LT"/>
        </w:rPr>
        <w:t>. Gimnazija, pradėdama ugdymo procesą organizuoti nuotoliniu mokymo proceso organizavimo būdu, gali koreguoti pamokų tvarkaraštį ir pertraukų trukmę, iš kurių viena yra ilgesnės trukmės, skirta pietų pertraukai.</w:t>
      </w:r>
    </w:p>
    <w:p w14:paraId="2998CDB7" w14:textId="77777777" w:rsidR="00013580" w:rsidRPr="003E766C" w:rsidRDefault="00013580" w:rsidP="00FD7EEC">
      <w:pPr>
        <w:tabs>
          <w:tab w:val="left" w:pos="1142"/>
        </w:tabs>
        <w:spacing w:after="0" w:line="240" w:lineRule="auto"/>
        <w:jc w:val="center"/>
        <w:rPr>
          <w:rFonts w:ascii="Times New Roman" w:eastAsia="Times New Roman" w:hAnsi="Times New Roman"/>
          <w:b/>
          <w:spacing w:val="-1"/>
          <w:sz w:val="20"/>
          <w:szCs w:val="20"/>
          <w:lang w:eastAsia="lt-LT"/>
        </w:rPr>
      </w:pPr>
    </w:p>
    <w:p w14:paraId="568C2BFD" w14:textId="4EF4417D" w:rsidR="007912E0" w:rsidRPr="00FD7EEC" w:rsidRDefault="004E6C53" w:rsidP="00FD7EEC">
      <w:pPr>
        <w:tabs>
          <w:tab w:val="left" w:pos="1142"/>
        </w:tabs>
        <w:spacing w:after="0" w:line="240" w:lineRule="auto"/>
        <w:jc w:val="center"/>
        <w:rPr>
          <w:rFonts w:ascii="Times New Roman" w:eastAsia="Times New Roman" w:hAnsi="Times New Roman"/>
          <w:spacing w:val="-1"/>
          <w:sz w:val="24"/>
          <w:szCs w:val="24"/>
          <w:lang w:eastAsia="lt-LT"/>
        </w:rPr>
      </w:pPr>
      <w:r>
        <w:rPr>
          <w:rFonts w:ascii="Times New Roman" w:eastAsia="Times New Roman" w:hAnsi="Times New Roman"/>
          <w:b/>
          <w:spacing w:val="-1"/>
          <w:sz w:val="24"/>
          <w:szCs w:val="24"/>
          <w:lang w:eastAsia="lt-LT"/>
        </w:rPr>
        <w:t>VIENUO</w:t>
      </w:r>
      <w:r w:rsidR="0068027F" w:rsidRPr="00FD7EEC">
        <w:rPr>
          <w:rFonts w:ascii="Times New Roman" w:eastAsia="Times New Roman" w:hAnsi="Times New Roman"/>
          <w:b/>
          <w:spacing w:val="-1"/>
          <w:sz w:val="24"/>
          <w:szCs w:val="24"/>
          <w:lang w:eastAsia="lt-LT"/>
        </w:rPr>
        <w:t>LIKTASIS SKIRSNIS</w:t>
      </w:r>
    </w:p>
    <w:p w14:paraId="0C566274" w14:textId="550742A7" w:rsidR="007912E0" w:rsidRPr="00FD7EEC" w:rsidRDefault="007912E0" w:rsidP="00FD7EEC">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NEFORMALIOJO VAIKŲ ŠVIETIMO ORGANIZAVIMAS GIMNAZIJOJE</w:t>
      </w:r>
    </w:p>
    <w:p w14:paraId="690BB589" w14:textId="77777777" w:rsidR="007912E0" w:rsidRPr="003E766C" w:rsidRDefault="007912E0" w:rsidP="00FD7EEC">
      <w:pPr>
        <w:tabs>
          <w:tab w:val="left" w:pos="1142"/>
        </w:tabs>
        <w:spacing w:after="0" w:line="240" w:lineRule="auto"/>
        <w:ind w:firstLine="284"/>
        <w:jc w:val="both"/>
        <w:rPr>
          <w:rFonts w:ascii="Times New Roman" w:eastAsia="Times New Roman" w:hAnsi="Times New Roman"/>
          <w:spacing w:val="-1"/>
          <w:sz w:val="20"/>
          <w:szCs w:val="20"/>
          <w:lang w:eastAsia="lt-LT"/>
        </w:rPr>
      </w:pPr>
    </w:p>
    <w:p w14:paraId="014027DC" w14:textId="14033BFF" w:rsidR="007912E0"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70</w:t>
      </w:r>
      <w:r w:rsidR="007912E0" w:rsidRPr="00FD7EEC">
        <w:rPr>
          <w:rFonts w:ascii="Times New Roman" w:eastAsia="Times New Roman" w:hAnsi="Times New Roman"/>
          <w:spacing w:val="-1"/>
          <w:sz w:val="24"/>
          <w:szCs w:val="24"/>
          <w:lang w:eastAsia="lt-LT"/>
        </w:rPr>
        <w:t>. Neformaliojo švietimo veiklos pasiūla ir organizavimo būdai Gimnazijoje:</w:t>
      </w:r>
    </w:p>
    <w:p w14:paraId="1545C34B" w14:textId="5E5DEFA2" w:rsidR="007912E0"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70</w:t>
      </w:r>
      <w:r w:rsidR="007912E0" w:rsidRPr="00FD7EEC">
        <w:rPr>
          <w:rFonts w:ascii="Times New Roman" w:eastAsia="Times New Roman" w:hAnsi="Times New Roman"/>
          <w:spacing w:val="-1"/>
          <w:sz w:val="24"/>
          <w:szCs w:val="24"/>
          <w:lang w:eastAsia="lt-LT"/>
        </w:rPr>
        <w:t>.1. neformaliojo švietimo programas mokiniai renkasi laisvai (mokytojų tarybos 2017-05-24 posėdžio protokolinis nutarimas (protokolas Nr. V2- 4));</w:t>
      </w:r>
    </w:p>
    <w:p w14:paraId="3061D9B5" w14:textId="52D8CB6B" w:rsidR="007912E0" w:rsidRPr="00FD7EEC" w:rsidRDefault="00642319" w:rsidP="00FD7EEC">
      <w:pPr>
        <w:tabs>
          <w:tab w:val="left" w:pos="1142"/>
        </w:tabs>
        <w:spacing w:after="0" w:line="240" w:lineRule="auto"/>
        <w:ind w:firstLine="567"/>
        <w:jc w:val="both"/>
        <w:rPr>
          <w:rFonts w:ascii="Times New Roman" w:eastAsia="Times New Roman" w:hAnsi="Times New Roman"/>
          <w:strike/>
          <w:spacing w:val="-1"/>
          <w:sz w:val="24"/>
          <w:szCs w:val="24"/>
          <w:lang w:eastAsia="lt-LT"/>
        </w:rPr>
      </w:pPr>
      <w:r>
        <w:rPr>
          <w:rFonts w:ascii="Times New Roman" w:eastAsia="Times New Roman" w:hAnsi="Times New Roman"/>
          <w:spacing w:val="-1"/>
          <w:sz w:val="24"/>
          <w:szCs w:val="24"/>
          <w:lang w:eastAsia="lt-LT"/>
        </w:rPr>
        <w:t>70</w:t>
      </w:r>
      <w:r w:rsidR="0077515F">
        <w:rPr>
          <w:rFonts w:ascii="Times New Roman" w:eastAsia="Times New Roman" w:hAnsi="Times New Roman"/>
          <w:spacing w:val="-1"/>
          <w:sz w:val="24"/>
          <w:szCs w:val="24"/>
          <w:lang w:eastAsia="lt-LT"/>
        </w:rPr>
        <w:t>.2. 2022–2023</w:t>
      </w:r>
      <w:r w:rsidR="007912E0" w:rsidRPr="00FD7EEC">
        <w:rPr>
          <w:rFonts w:ascii="Times New Roman" w:eastAsia="Times New Roman" w:hAnsi="Times New Roman"/>
          <w:spacing w:val="-1"/>
          <w:sz w:val="24"/>
          <w:szCs w:val="24"/>
          <w:lang w:eastAsia="lt-LT"/>
        </w:rPr>
        <w:t xml:space="preserve"> mokslo </w:t>
      </w:r>
      <w:r w:rsidR="006B47E6" w:rsidRPr="00FD7EEC">
        <w:rPr>
          <w:rFonts w:ascii="Times New Roman" w:eastAsia="Times New Roman" w:hAnsi="Times New Roman"/>
          <w:spacing w:val="-1"/>
          <w:sz w:val="24"/>
          <w:szCs w:val="24"/>
          <w:lang w:eastAsia="lt-LT"/>
        </w:rPr>
        <w:t xml:space="preserve">metais Gimnazijoje </w:t>
      </w:r>
      <w:r w:rsidR="006B47E6" w:rsidRPr="00AF0E95">
        <w:rPr>
          <w:rFonts w:ascii="Times New Roman" w:eastAsia="Times New Roman" w:hAnsi="Times New Roman"/>
          <w:spacing w:val="-1"/>
          <w:sz w:val="24"/>
          <w:szCs w:val="24"/>
          <w:lang w:eastAsia="lt-LT"/>
        </w:rPr>
        <w:t>siūlo</w:t>
      </w:r>
      <w:r w:rsidR="00206C7B" w:rsidRPr="00AF0E95">
        <w:rPr>
          <w:rFonts w:ascii="Times New Roman" w:eastAsia="Times New Roman" w:hAnsi="Times New Roman"/>
          <w:spacing w:val="-1"/>
          <w:sz w:val="24"/>
          <w:szCs w:val="24"/>
          <w:lang w:eastAsia="lt-LT"/>
        </w:rPr>
        <w:t>ma</w:t>
      </w:r>
      <w:r w:rsidR="007912E0" w:rsidRPr="00AF0E95">
        <w:rPr>
          <w:rFonts w:ascii="Times New Roman" w:eastAsia="Times New Roman" w:hAnsi="Times New Roman"/>
          <w:spacing w:val="-1"/>
          <w:sz w:val="24"/>
          <w:szCs w:val="24"/>
          <w:lang w:eastAsia="lt-LT"/>
        </w:rPr>
        <w:t xml:space="preserve"> </w:t>
      </w:r>
      <w:r w:rsidR="004D7460">
        <w:rPr>
          <w:rFonts w:ascii="Times New Roman" w:eastAsia="Times New Roman" w:hAnsi="Times New Roman"/>
          <w:spacing w:val="-1"/>
          <w:sz w:val="24"/>
          <w:szCs w:val="24"/>
          <w:lang w:eastAsia="lt-LT"/>
        </w:rPr>
        <w:t>17</w:t>
      </w:r>
      <w:r w:rsidR="00206C7B" w:rsidRPr="00AF0E95">
        <w:rPr>
          <w:rFonts w:ascii="Times New Roman" w:eastAsia="Times New Roman" w:hAnsi="Times New Roman"/>
          <w:spacing w:val="-1"/>
          <w:sz w:val="24"/>
          <w:szCs w:val="24"/>
          <w:lang w:eastAsia="lt-LT"/>
        </w:rPr>
        <w:t xml:space="preserve"> neformaliojo švietimo programų</w:t>
      </w:r>
      <w:r w:rsidR="007912E0" w:rsidRPr="00AF0E95">
        <w:rPr>
          <w:rFonts w:ascii="Times New Roman" w:eastAsia="Times New Roman" w:hAnsi="Times New Roman"/>
          <w:spacing w:val="-1"/>
          <w:sz w:val="24"/>
          <w:szCs w:val="24"/>
          <w:lang w:eastAsia="lt-LT"/>
        </w:rPr>
        <w:t>, iš</w:t>
      </w:r>
      <w:r w:rsidR="00CA2CCB" w:rsidRPr="00AF0E95">
        <w:rPr>
          <w:rFonts w:ascii="Times New Roman" w:eastAsia="Times New Roman" w:hAnsi="Times New Roman"/>
          <w:spacing w:val="-1"/>
          <w:sz w:val="24"/>
          <w:szCs w:val="24"/>
          <w:lang w:eastAsia="lt-LT"/>
        </w:rPr>
        <w:t xml:space="preserve"> jų: sportinės-</w:t>
      </w:r>
      <w:proofErr w:type="spellStart"/>
      <w:r w:rsidR="00CA2CCB" w:rsidRPr="00AF0E95">
        <w:rPr>
          <w:rFonts w:ascii="Times New Roman" w:eastAsia="Times New Roman" w:hAnsi="Times New Roman"/>
          <w:spacing w:val="-1"/>
          <w:sz w:val="24"/>
          <w:szCs w:val="24"/>
          <w:lang w:eastAsia="lt-LT"/>
        </w:rPr>
        <w:t>sveikatinimo</w:t>
      </w:r>
      <w:proofErr w:type="spellEnd"/>
      <w:r w:rsidR="00CA2CCB" w:rsidRPr="00AF0E95">
        <w:rPr>
          <w:rFonts w:ascii="Times New Roman" w:eastAsia="Times New Roman" w:hAnsi="Times New Roman"/>
          <w:spacing w:val="-1"/>
          <w:sz w:val="24"/>
          <w:szCs w:val="24"/>
          <w:lang w:eastAsia="lt-LT"/>
        </w:rPr>
        <w:t xml:space="preserve"> – 3</w:t>
      </w:r>
      <w:r w:rsidR="00206C7B" w:rsidRPr="00AF0E95">
        <w:rPr>
          <w:rFonts w:ascii="Times New Roman" w:eastAsia="Times New Roman" w:hAnsi="Times New Roman"/>
          <w:spacing w:val="-1"/>
          <w:sz w:val="24"/>
          <w:szCs w:val="24"/>
          <w:lang w:eastAsia="lt-LT"/>
        </w:rPr>
        <w:t>,</w:t>
      </w:r>
      <w:r w:rsidR="00162FCE">
        <w:rPr>
          <w:rFonts w:ascii="Times New Roman" w:eastAsia="Times New Roman" w:hAnsi="Times New Roman"/>
          <w:spacing w:val="-1"/>
          <w:sz w:val="24"/>
          <w:szCs w:val="24"/>
          <w:lang w:eastAsia="lt-LT"/>
        </w:rPr>
        <w:t xml:space="preserve"> meninės-kūrybinės raiškos – 8</w:t>
      </w:r>
      <w:r w:rsidR="00CA2CCB" w:rsidRPr="00AF0E95">
        <w:rPr>
          <w:rFonts w:ascii="Times New Roman" w:eastAsia="Times New Roman" w:hAnsi="Times New Roman"/>
          <w:spacing w:val="-1"/>
          <w:sz w:val="24"/>
          <w:szCs w:val="24"/>
          <w:lang w:eastAsia="lt-LT"/>
        </w:rPr>
        <w:t xml:space="preserve">, mokslinės veiklos – </w:t>
      </w:r>
      <w:r w:rsidR="004D7460">
        <w:rPr>
          <w:rFonts w:ascii="Times New Roman" w:eastAsia="Times New Roman" w:hAnsi="Times New Roman"/>
          <w:spacing w:val="-1"/>
          <w:sz w:val="24"/>
          <w:szCs w:val="24"/>
          <w:lang w:eastAsia="lt-LT"/>
        </w:rPr>
        <w:t>4</w:t>
      </w:r>
      <w:r w:rsidR="007912E0" w:rsidRPr="00AF0E95">
        <w:rPr>
          <w:rFonts w:ascii="Times New Roman" w:eastAsia="Times New Roman" w:hAnsi="Times New Roman"/>
          <w:spacing w:val="-1"/>
          <w:sz w:val="24"/>
          <w:szCs w:val="24"/>
          <w:lang w:eastAsia="lt-LT"/>
        </w:rPr>
        <w:t>,</w:t>
      </w:r>
      <w:r w:rsidR="007912E0" w:rsidRPr="00FD7EEC">
        <w:rPr>
          <w:rFonts w:ascii="Times New Roman" w:eastAsia="Times New Roman" w:hAnsi="Times New Roman"/>
          <w:spacing w:val="-1"/>
          <w:sz w:val="24"/>
          <w:szCs w:val="24"/>
          <w:lang w:eastAsia="lt-LT"/>
        </w:rPr>
        <w:t xml:space="preserve"> pilietinio ugdymo –</w:t>
      </w:r>
      <w:r w:rsidR="00CA2CCB" w:rsidRPr="00FD7EEC">
        <w:rPr>
          <w:rFonts w:ascii="Times New Roman" w:eastAsia="Times New Roman" w:hAnsi="Times New Roman"/>
          <w:spacing w:val="-1"/>
          <w:sz w:val="24"/>
          <w:szCs w:val="24"/>
          <w:lang w:eastAsia="lt-LT"/>
        </w:rPr>
        <w:t xml:space="preserve"> 2</w:t>
      </w:r>
      <w:r w:rsidR="007912E0" w:rsidRPr="00FD7EEC">
        <w:rPr>
          <w:rFonts w:ascii="Times New Roman" w:eastAsia="Times New Roman" w:hAnsi="Times New Roman"/>
          <w:spacing w:val="-1"/>
          <w:sz w:val="24"/>
          <w:szCs w:val="24"/>
          <w:lang w:eastAsia="lt-LT"/>
        </w:rPr>
        <w:t>;</w:t>
      </w:r>
    </w:p>
    <w:p w14:paraId="34E9C258" w14:textId="61CC4415" w:rsidR="007912E0" w:rsidRPr="00FD7EEC" w:rsidRDefault="00642319" w:rsidP="00FD7EEC">
      <w:pPr>
        <w:tabs>
          <w:tab w:val="left" w:pos="1142"/>
        </w:tabs>
        <w:spacing w:after="0" w:line="240" w:lineRule="auto"/>
        <w:ind w:firstLine="567"/>
        <w:jc w:val="both"/>
        <w:rPr>
          <w:rFonts w:ascii="Times New Roman" w:eastAsia="Times New Roman" w:hAnsi="Times New Roman"/>
          <w:color w:val="FF0000"/>
          <w:spacing w:val="-1"/>
          <w:sz w:val="24"/>
          <w:szCs w:val="24"/>
          <w:lang w:eastAsia="lt-LT"/>
        </w:rPr>
      </w:pPr>
      <w:r>
        <w:rPr>
          <w:rFonts w:ascii="Times New Roman" w:eastAsia="Times New Roman" w:hAnsi="Times New Roman"/>
          <w:spacing w:val="-1"/>
          <w:sz w:val="24"/>
          <w:szCs w:val="24"/>
          <w:lang w:eastAsia="lt-LT"/>
        </w:rPr>
        <w:t>70</w:t>
      </w:r>
      <w:r w:rsidR="007912E0" w:rsidRPr="00FD7EEC">
        <w:rPr>
          <w:rFonts w:ascii="Times New Roman" w:eastAsia="Times New Roman" w:hAnsi="Times New Roman"/>
          <w:spacing w:val="-1"/>
          <w:sz w:val="24"/>
          <w:szCs w:val="24"/>
          <w:lang w:eastAsia="lt-LT"/>
        </w:rPr>
        <w:t>.3. neformaliojo švietimo valandos skirstomos atsižvelgiant į mokinių poreikius ir G</w:t>
      </w:r>
      <w:r w:rsidR="00FD2AC4" w:rsidRPr="00FD7EEC">
        <w:rPr>
          <w:rFonts w:ascii="Times New Roman" w:eastAsia="Times New Roman" w:hAnsi="Times New Roman"/>
          <w:spacing w:val="-1"/>
          <w:sz w:val="24"/>
          <w:szCs w:val="24"/>
          <w:lang w:eastAsia="lt-LT"/>
        </w:rPr>
        <w:t>imnazijos galimybes;</w:t>
      </w:r>
      <w:r w:rsidR="007912E0" w:rsidRPr="00FD7EEC">
        <w:rPr>
          <w:rFonts w:ascii="Times New Roman" w:eastAsia="Times New Roman" w:hAnsi="Times New Roman"/>
          <w:spacing w:val="-1"/>
          <w:sz w:val="24"/>
          <w:szCs w:val="24"/>
          <w:lang w:eastAsia="lt-LT"/>
        </w:rPr>
        <w:t xml:space="preserve"> </w:t>
      </w:r>
    </w:p>
    <w:p w14:paraId="06D1740A" w14:textId="1A51F013" w:rsidR="007912E0"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70</w:t>
      </w:r>
      <w:r w:rsidR="007912E0" w:rsidRPr="00FD7EEC">
        <w:rPr>
          <w:rFonts w:ascii="Times New Roman" w:eastAsia="Times New Roman" w:hAnsi="Times New Roman"/>
          <w:spacing w:val="-1"/>
          <w:sz w:val="24"/>
          <w:szCs w:val="24"/>
          <w:lang w:eastAsia="lt-LT"/>
        </w:rPr>
        <w:t>.4. mokinių skaičius neformaliojo švietimo grupėje turi būti ne mažesnis kaip 12 mokinių. Mokinių grupės sudėtis per mokslo metus gali keistis;</w:t>
      </w:r>
    </w:p>
    <w:p w14:paraId="2C5D5918" w14:textId="24CCDBB9" w:rsidR="007912E0"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70</w:t>
      </w:r>
      <w:r w:rsidR="007912E0" w:rsidRPr="00FD7EEC">
        <w:rPr>
          <w:rFonts w:ascii="Times New Roman" w:eastAsia="Times New Roman" w:hAnsi="Times New Roman"/>
          <w:spacing w:val="-1"/>
          <w:sz w:val="24"/>
          <w:szCs w:val="24"/>
          <w:lang w:eastAsia="lt-LT"/>
        </w:rPr>
        <w:t>.5. neformaliojo švietimo veikla įrašoma į neformaliojo švietimo tvarkaraštį, apskaita vykdoma elektroniniame dienyne;</w:t>
      </w:r>
    </w:p>
    <w:p w14:paraId="142FCB6B" w14:textId="61986383" w:rsidR="007912E0"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70</w:t>
      </w:r>
      <w:r w:rsidR="007912E0" w:rsidRPr="00FD7EEC">
        <w:rPr>
          <w:rFonts w:ascii="Times New Roman" w:eastAsia="Times New Roman" w:hAnsi="Times New Roman"/>
          <w:spacing w:val="-1"/>
          <w:sz w:val="24"/>
          <w:szCs w:val="24"/>
          <w:lang w:eastAsia="lt-LT"/>
        </w:rPr>
        <w:t>.6. neformaliojo švietimo programose dalyvau</w:t>
      </w:r>
      <w:r w:rsidR="00206C7B" w:rsidRPr="00FD7EEC">
        <w:rPr>
          <w:rFonts w:ascii="Times New Roman" w:eastAsia="Times New Roman" w:hAnsi="Times New Roman"/>
          <w:spacing w:val="-1"/>
          <w:sz w:val="24"/>
          <w:szCs w:val="24"/>
          <w:lang w:eastAsia="lt-LT"/>
        </w:rPr>
        <w:t xml:space="preserve">jantys mokiniai registruojami </w:t>
      </w:r>
      <w:r w:rsidR="007912E0" w:rsidRPr="00FD7EEC">
        <w:rPr>
          <w:rFonts w:ascii="Times New Roman" w:eastAsia="Times New Roman" w:hAnsi="Times New Roman"/>
          <w:spacing w:val="-1"/>
          <w:sz w:val="24"/>
          <w:szCs w:val="24"/>
          <w:lang w:eastAsia="lt-LT"/>
        </w:rPr>
        <w:t>mokinių registre.</w:t>
      </w:r>
    </w:p>
    <w:p w14:paraId="5E76E73A" w14:textId="69568579" w:rsidR="00C2604A" w:rsidRPr="003E766C" w:rsidRDefault="00C2604A" w:rsidP="00FD7EEC">
      <w:pPr>
        <w:tabs>
          <w:tab w:val="left" w:pos="1142"/>
        </w:tabs>
        <w:spacing w:after="0" w:line="240" w:lineRule="auto"/>
        <w:ind w:firstLine="567"/>
        <w:jc w:val="both"/>
        <w:rPr>
          <w:rFonts w:ascii="Times New Roman" w:eastAsia="Times New Roman" w:hAnsi="Times New Roman"/>
          <w:spacing w:val="-1"/>
          <w:sz w:val="20"/>
          <w:szCs w:val="20"/>
          <w:lang w:eastAsia="lt-LT"/>
        </w:rPr>
      </w:pPr>
    </w:p>
    <w:p w14:paraId="374B514B" w14:textId="636924A2" w:rsidR="00C2604A" w:rsidRPr="00C2604A" w:rsidRDefault="004E6C53" w:rsidP="00C2604A">
      <w:pPr>
        <w:tabs>
          <w:tab w:val="left" w:pos="1142"/>
        </w:tabs>
        <w:spacing w:after="0" w:line="240" w:lineRule="auto"/>
        <w:ind w:firstLine="567"/>
        <w:jc w:val="center"/>
        <w:rPr>
          <w:rFonts w:ascii="Times New Roman" w:eastAsia="Times New Roman" w:hAnsi="Times New Roman"/>
          <w:b/>
          <w:spacing w:val="-1"/>
          <w:sz w:val="24"/>
          <w:szCs w:val="24"/>
          <w:lang w:eastAsia="lt-LT"/>
        </w:rPr>
      </w:pPr>
      <w:r>
        <w:rPr>
          <w:rFonts w:ascii="Times New Roman" w:eastAsia="Times New Roman" w:hAnsi="Times New Roman"/>
          <w:b/>
          <w:spacing w:val="-1"/>
          <w:sz w:val="24"/>
          <w:szCs w:val="24"/>
          <w:lang w:eastAsia="lt-LT"/>
        </w:rPr>
        <w:lastRenderedPageBreak/>
        <w:t>DV</w:t>
      </w:r>
      <w:r w:rsidR="003361A4">
        <w:rPr>
          <w:rFonts w:ascii="Times New Roman" w:eastAsia="Times New Roman" w:hAnsi="Times New Roman"/>
          <w:b/>
          <w:spacing w:val="-1"/>
          <w:sz w:val="24"/>
          <w:szCs w:val="24"/>
          <w:lang w:eastAsia="lt-LT"/>
        </w:rPr>
        <w:t>YLIKTAS SKIRSNIS</w:t>
      </w:r>
    </w:p>
    <w:p w14:paraId="60B3A232" w14:textId="2D9B50FB" w:rsidR="00C2604A" w:rsidRPr="00C2604A" w:rsidRDefault="00C2604A" w:rsidP="003361A4">
      <w:pPr>
        <w:tabs>
          <w:tab w:val="left" w:pos="1142"/>
        </w:tabs>
        <w:spacing w:after="0" w:line="240" w:lineRule="auto"/>
        <w:jc w:val="center"/>
        <w:rPr>
          <w:rFonts w:ascii="Times New Roman" w:eastAsia="Times New Roman" w:hAnsi="Times New Roman"/>
          <w:b/>
          <w:spacing w:val="-1"/>
          <w:sz w:val="24"/>
          <w:szCs w:val="24"/>
          <w:lang w:eastAsia="lt-LT"/>
        </w:rPr>
      </w:pPr>
      <w:r w:rsidRPr="00C2604A">
        <w:rPr>
          <w:rFonts w:ascii="Times New Roman" w:eastAsia="Times New Roman" w:hAnsi="Times New Roman"/>
          <w:b/>
          <w:spacing w:val="-1"/>
          <w:sz w:val="24"/>
          <w:szCs w:val="24"/>
          <w:lang w:eastAsia="lt-LT"/>
        </w:rPr>
        <w:t>EKOLOGIJOS IR APLINKOS TECHNOLOGIJŲ UGDYMO VYKDYMAS</w:t>
      </w:r>
    </w:p>
    <w:p w14:paraId="3E5A3A1B" w14:textId="77777777" w:rsidR="00C2604A" w:rsidRPr="003E766C" w:rsidRDefault="00C2604A" w:rsidP="00C2604A">
      <w:pPr>
        <w:widowControl w:val="0"/>
        <w:tabs>
          <w:tab w:val="left" w:pos="1699"/>
        </w:tabs>
        <w:autoSpaceDE w:val="0"/>
        <w:autoSpaceDN w:val="0"/>
        <w:spacing w:before="1" w:after="0" w:line="240" w:lineRule="auto"/>
        <w:ind w:right="146"/>
        <w:jc w:val="both"/>
        <w:rPr>
          <w:rFonts w:ascii="Times New Roman" w:eastAsia="Times New Roman" w:hAnsi="Times New Roman"/>
          <w:sz w:val="20"/>
          <w:szCs w:val="20"/>
        </w:rPr>
      </w:pPr>
    </w:p>
    <w:p w14:paraId="1FCBAB50" w14:textId="49E87341" w:rsidR="00C2604A" w:rsidRPr="002B388A" w:rsidRDefault="00642319" w:rsidP="00C2604A">
      <w:pPr>
        <w:widowControl w:val="0"/>
        <w:tabs>
          <w:tab w:val="left" w:pos="1699"/>
        </w:tabs>
        <w:autoSpaceDE w:val="0"/>
        <w:autoSpaceDN w:val="0"/>
        <w:spacing w:before="1" w:after="0" w:line="240" w:lineRule="auto"/>
        <w:ind w:right="146" w:firstLine="567"/>
        <w:jc w:val="both"/>
        <w:rPr>
          <w:rFonts w:ascii="Times New Roman" w:eastAsia="Times New Roman" w:hAnsi="Times New Roman"/>
          <w:sz w:val="24"/>
        </w:rPr>
      </w:pPr>
      <w:r>
        <w:rPr>
          <w:rFonts w:ascii="Times New Roman" w:eastAsia="Times New Roman" w:hAnsi="Times New Roman"/>
          <w:sz w:val="24"/>
        </w:rPr>
        <w:t>71</w:t>
      </w:r>
      <w:r w:rsidR="00C2604A">
        <w:rPr>
          <w:rFonts w:ascii="Times New Roman" w:eastAsia="Times New Roman" w:hAnsi="Times New Roman"/>
          <w:sz w:val="24"/>
        </w:rPr>
        <w:t xml:space="preserve">. </w:t>
      </w:r>
      <w:r w:rsidR="00C2604A" w:rsidRPr="00C2604A">
        <w:rPr>
          <w:rFonts w:ascii="Times New Roman" w:eastAsia="Times New Roman" w:hAnsi="Times New Roman"/>
          <w:sz w:val="24"/>
        </w:rPr>
        <w:t xml:space="preserve">Gimnazijoje suformuotos </w:t>
      </w:r>
      <w:r w:rsidR="00E67B24">
        <w:rPr>
          <w:rFonts w:ascii="Times New Roman" w:eastAsia="Times New Roman" w:hAnsi="Times New Roman"/>
          <w:sz w:val="24"/>
        </w:rPr>
        <w:t xml:space="preserve">dvi I ir viena III </w:t>
      </w:r>
      <w:r w:rsidR="00C2604A" w:rsidRPr="00C2604A">
        <w:rPr>
          <w:rFonts w:ascii="Times New Roman" w:eastAsia="Times New Roman" w:hAnsi="Times New Roman"/>
          <w:sz w:val="24"/>
        </w:rPr>
        <w:t xml:space="preserve">universitetinės </w:t>
      </w:r>
      <w:proofErr w:type="spellStart"/>
      <w:r w:rsidR="00E67B24">
        <w:rPr>
          <w:rFonts w:ascii="Times New Roman" w:eastAsia="Times New Roman" w:hAnsi="Times New Roman"/>
          <w:sz w:val="24"/>
        </w:rPr>
        <w:t>ekoklasės</w:t>
      </w:r>
      <w:proofErr w:type="spellEnd"/>
      <w:r w:rsidR="00C2604A" w:rsidRPr="00C2604A">
        <w:rPr>
          <w:rFonts w:ascii="Times New Roman" w:eastAsia="Times New Roman" w:hAnsi="Times New Roman"/>
          <w:sz w:val="24"/>
        </w:rPr>
        <w:t>,</w:t>
      </w:r>
      <w:r w:rsidR="00C2604A" w:rsidRPr="00C2604A">
        <w:rPr>
          <w:rFonts w:ascii="Times New Roman" w:eastAsia="Times New Roman" w:hAnsi="Times New Roman"/>
          <w:spacing w:val="1"/>
          <w:sz w:val="24"/>
        </w:rPr>
        <w:t xml:space="preserve"> </w:t>
      </w:r>
      <w:r w:rsidR="00C2604A" w:rsidRPr="00C2604A">
        <w:rPr>
          <w:rFonts w:ascii="Times New Roman" w:eastAsia="Times New Roman" w:hAnsi="Times New Roman"/>
          <w:sz w:val="24"/>
        </w:rPr>
        <w:t>kuriose</w:t>
      </w:r>
      <w:r w:rsidR="00C2604A" w:rsidRPr="00C2604A">
        <w:rPr>
          <w:rFonts w:ascii="Times New Roman" w:eastAsia="Times New Roman" w:hAnsi="Times New Roman"/>
          <w:spacing w:val="1"/>
          <w:sz w:val="24"/>
        </w:rPr>
        <w:t xml:space="preserve"> </w:t>
      </w:r>
      <w:r w:rsidR="00C2604A" w:rsidRPr="00C2604A">
        <w:rPr>
          <w:rFonts w:ascii="Times New Roman" w:eastAsia="Times New Roman" w:hAnsi="Times New Roman"/>
          <w:sz w:val="24"/>
        </w:rPr>
        <w:t>veikla</w:t>
      </w:r>
      <w:r w:rsidR="00C2604A" w:rsidRPr="00C2604A">
        <w:rPr>
          <w:rFonts w:ascii="Times New Roman" w:eastAsia="Times New Roman" w:hAnsi="Times New Roman"/>
          <w:spacing w:val="1"/>
          <w:sz w:val="24"/>
        </w:rPr>
        <w:t xml:space="preserve"> </w:t>
      </w:r>
      <w:r w:rsidR="00C2604A" w:rsidRPr="002B388A">
        <w:rPr>
          <w:rFonts w:ascii="Times New Roman" w:eastAsia="Times New Roman" w:hAnsi="Times New Roman"/>
          <w:sz w:val="24"/>
        </w:rPr>
        <w:t>organizuojama</w:t>
      </w:r>
      <w:r w:rsidR="00C2604A" w:rsidRPr="002B388A">
        <w:rPr>
          <w:rFonts w:ascii="Times New Roman" w:eastAsia="Times New Roman" w:hAnsi="Times New Roman"/>
          <w:spacing w:val="1"/>
          <w:sz w:val="24"/>
        </w:rPr>
        <w:t xml:space="preserve"> </w:t>
      </w:r>
      <w:r w:rsidR="00C2604A" w:rsidRPr="002B388A">
        <w:rPr>
          <w:rFonts w:ascii="Times New Roman" w:eastAsia="Times New Roman" w:hAnsi="Times New Roman"/>
          <w:sz w:val="24"/>
        </w:rPr>
        <w:t>pagal</w:t>
      </w:r>
      <w:r w:rsidR="00C2604A" w:rsidRPr="002B388A">
        <w:rPr>
          <w:rFonts w:ascii="Times New Roman" w:eastAsia="Times New Roman" w:hAnsi="Times New Roman"/>
          <w:spacing w:val="1"/>
          <w:sz w:val="24"/>
        </w:rPr>
        <w:t xml:space="preserve"> </w:t>
      </w:r>
      <w:r w:rsidR="008A1DEB" w:rsidRPr="002B388A">
        <w:rPr>
          <w:rFonts w:ascii="Times New Roman" w:eastAsia="Times New Roman" w:hAnsi="Times New Roman"/>
          <w:spacing w:val="1"/>
          <w:sz w:val="24"/>
        </w:rPr>
        <w:t>M</w:t>
      </w:r>
      <w:r w:rsidR="00E67B24" w:rsidRPr="002B388A">
        <w:rPr>
          <w:rFonts w:ascii="Times New Roman" w:eastAsia="Times New Roman" w:hAnsi="Times New Roman"/>
          <w:sz w:val="24"/>
        </w:rPr>
        <w:t>odelį</w:t>
      </w:r>
      <w:r w:rsidR="00C2604A" w:rsidRPr="002B388A">
        <w:rPr>
          <w:rFonts w:ascii="Times New Roman" w:eastAsia="Times New Roman" w:hAnsi="Times New Roman"/>
          <w:sz w:val="24"/>
        </w:rPr>
        <w:t>.</w:t>
      </w:r>
    </w:p>
    <w:p w14:paraId="24BD042B" w14:textId="6DC55E52" w:rsidR="00C2604A" w:rsidRPr="002B388A" w:rsidRDefault="00642319" w:rsidP="00C2604A">
      <w:pPr>
        <w:widowControl w:val="0"/>
        <w:tabs>
          <w:tab w:val="left" w:pos="1701"/>
        </w:tabs>
        <w:autoSpaceDE w:val="0"/>
        <w:autoSpaceDN w:val="0"/>
        <w:spacing w:before="1" w:after="0" w:line="240" w:lineRule="auto"/>
        <w:ind w:right="146" w:firstLine="567"/>
        <w:jc w:val="both"/>
        <w:rPr>
          <w:rFonts w:ascii="Times New Roman" w:eastAsia="Times New Roman" w:hAnsi="Times New Roman"/>
          <w:sz w:val="24"/>
        </w:rPr>
      </w:pPr>
      <w:r w:rsidRPr="002B388A">
        <w:rPr>
          <w:rFonts w:ascii="Times New Roman" w:eastAsia="Times New Roman" w:hAnsi="Times New Roman"/>
          <w:sz w:val="24"/>
        </w:rPr>
        <w:t>72</w:t>
      </w:r>
      <w:r w:rsidR="00C2604A" w:rsidRPr="002B388A">
        <w:rPr>
          <w:rFonts w:ascii="Times New Roman" w:eastAsia="Times New Roman" w:hAnsi="Times New Roman"/>
          <w:sz w:val="24"/>
        </w:rPr>
        <w:t xml:space="preserve">. Ekologijos </w:t>
      </w:r>
      <w:r w:rsidR="00114401" w:rsidRPr="002B388A">
        <w:rPr>
          <w:rFonts w:ascii="Times New Roman" w:eastAsia="Times New Roman" w:hAnsi="Times New Roman"/>
          <w:sz w:val="24"/>
        </w:rPr>
        <w:t>ir aplinkos technologijų ugdymo</w:t>
      </w:r>
      <w:r w:rsidR="00C2604A" w:rsidRPr="002B388A">
        <w:rPr>
          <w:rFonts w:ascii="Times New Roman" w:eastAsia="Times New Roman" w:hAnsi="Times New Roman"/>
          <w:sz w:val="24"/>
        </w:rPr>
        <w:t xml:space="preserve"> paskirtis</w:t>
      </w:r>
      <w:r w:rsidR="00C2604A" w:rsidRPr="002B388A">
        <w:rPr>
          <w:rFonts w:ascii="Times New Roman" w:eastAsia="Times New Roman" w:hAnsi="Times New Roman"/>
          <w:spacing w:val="-6"/>
          <w:sz w:val="24"/>
        </w:rPr>
        <w:t xml:space="preserve"> </w:t>
      </w:r>
      <w:r w:rsidR="00C2604A" w:rsidRPr="002B388A">
        <w:rPr>
          <w:rFonts w:ascii="Times New Roman" w:eastAsia="Times New Roman" w:hAnsi="Times New Roman"/>
          <w:sz w:val="24"/>
        </w:rPr>
        <w:t>–</w:t>
      </w:r>
      <w:r w:rsidR="00C2604A" w:rsidRPr="002B388A">
        <w:rPr>
          <w:rFonts w:ascii="Times New Roman" w:eastAsia="Times New Roman" w:hAnsi="Times New Roman"/>
          <w:spacing w:val="-6"/>
          <w:sz w:val="24"/>
        </w:rPr>
        <w:t xml:space="preserve"> </w:t>
      </w:r>
      <w:r w:rsidR="00C2604A" w:rsidRPr="002B388A">
        <w:rPr>
          <w:rFonts w:ascii="Times New Roman" w:eastAsia="Times New Roman" w:hAnsi="Times New Roman"/>
          <w:sz w:val="24"/>
        </w:rPr>
        <w:t>padėti</w:t>
      </w:r>
      <w:r w:rsidR="00C2604A" w:rsidRPr="002B388A">
        <w:rPr>
          <w:rFonts w:ascii="Times New Roman" w:eastAsia="Times New Roman" w:hAnsi="Times New Roman"/>
          <w:spacing w:val="-6"/>
          <w:sz w:val="24"/>
        </w:rPr>
        <w:t xml:space="preserve"> </w:t>
      </w:r>
      <w:r w:rsidR="00C2604A" w:rsidRPr="002B388A">
        <w:rPr>
          <w:rFonts w:ascii="Times New Roman" w:eastAsia="Times New Roman" w:hAnsi="Times New Roman"/>
          <w:sz w:val="24"/>
        </w:rPr>
        <w:t>mokiniams</w:t>
      </w:r>
      <w:r w:rsidR="00C2604A" w:rsidRPr="002B388A">
        <w:rPr>
          <w:rFonts w:ascii="Times New Roman" w:eastAsia="Times New Roman" w:hAnsi="Times New Roman"/>
          <w:spacing w:val="-6"/>
          <w:sz w:val="24"/>
        </w:rPr>
        <w:t xml:space="preserve"> </w:t>
      </w:r>
      <w:r w:rsidR="00C2604A" w:rsidRPr="002B388A">
        <w:rPr>
          <w:rFonts w:ascii="Times New Roman" w:eastAsia="Times New Roman" w:hAnsi="Times New Roman"/>
          <w:sz w:val="24"/>
        </w:rPr>
        <w:t>nuosekliai</w:t>
      </w:r>
      <w:r w:rsidR="00C2604A" w:rsidRPr="002B388A">
        <w:rPr>
          <w:rFonts w:ascii="Times New Roman" w:eastAsia="Times New Roman" w:hAnsi="Times New Roman"/>
          <w:spacing w:val="-6"/>
          <w:sz w:val="24"/>
        </w:rPr>
        <w:t xml:space="preserve"> </w:t>
      </w:r>
      <w:r w:rsidR="00C2604A" w:rsidRPr="002B388A">
        <w:rPr>
          <w:rFonts w:ascii="Times New Roman" w:eastAsia="Times New Roman" w:hAnsi="Times New Roman"/>
          <w:sz w:val="24"/>
        </w:rPr>
        <w:t>ir</w:t>
      </w:r>
      <w:r w:rsidR="00C2604A" w:rsidRPr="002B388A">
        <w:rPr>
          <w:rFonts w:ascii="Times New Roman" w:eastAsia="Times New Roman" w:hAnsi="Times New Roman"/>
          <w:spacing w:val="-6"/>
          <w:sz w:val="24"/>
        </w:rPr>
        <w:t xml:space="preserve"> </w:t>
      </w:r>
      <w:r w:rsidR="00C2604A" w:rsidRPr="002B388A">
        <w:rPr>
          <w:rFonts w:ascii="Times New Roman" w:eastAsia="Times New Roman" w:hAnsi="Times New Roman"/>
          <w:sz w:val="24"/>
        </w:rPr>
        <w:t>kryptingai ugdyti</w:t>
      </w:r>
      <w:r w:rsidR="00C2604A" w:rsidRPr="002B388A">
        <w:rPr>
          <w:rFonts w:ascii="Times New Roman" w:eastAsia="Times New Roman" w:hAnsi="Times New Roman"/>
          <w:spacing w:val="1"/>
          <w:sz w:val="24"/>
        </w:rPr>
        <w:t xml:space="preserve"> ekologinę </w:t>
      </w:r>
      <w:r w:rsidR="00C2604A" w:rsidRPr="002B388A">
        <w:rPr>
          <w:rFonts w:ascii="Times New Roman" w:eastAsia="Times New Roman" w:hAnsi="Times New Roman"/>
          <w:sz w:val="24"/>
        </w:rPr>
        <w:t>kompetenciją,</w:t>
      </w:r>
      <w:r w:rsidR="00C2604A" w:rsidRPr="002B388A">
        <w:rPr>
          <w:rFonts w:ascii="Times New Roman" w:eastAsia="Times New Roman" w:hAnsi="Times New Roman"/>
          <w:spacing w:val="1"/>
          <w:sz w:val="24"/>
        </w:rPr>
        <w:t xml:space="preserve"> </w:t>
      </w:r>
      <w:r w:rsidR="00C2604A" w:rsidRPr="002B388A">
        <w:rPr>
          <w:rFonts w:ascii="Times New Roman" w:eastAsia="Times New Roman" w:hAnsi="Times New Roman"/>
          <w:sz w:val="24"/>
        </w:rPr>
        <w:t>reikalingą</w:t>
      </w:r>
      <w:r w:rsidR="00C2604A" w:rsidRPr="002B388A">
        <w:rPr>
          <w:rFonts w:ascii="Times New Roman" w:eastAsia="Times New Roman" w:hAnsi="Times New Roman"/>
          <w:spacing w:val="1"/>
          <w:sz w:val="24"/>
        </w:rPr>
        <w:t xml:space="preserve"> </w:t>
      </w:r>
      <w:r w:rsidR="00C2604A" w:rsidRPr="002B388A">
        <w:rPr>
          <w:rFonts w:ascii="Times New Roman" w:eastAsia="Times New Roman" w:hAnsi="Times New Roman"/>
          <w:sz w:val="24"/>
        </w:rPr>
        <w:t>planuojant</w:t>
      </w:r>
      <w:r w:rsidR="00C2604A" w:rsidRPr="002B388A">
        <w:rPr>
          <w:rFonts w:ascii="Times New Roman" w:eastAsia="Times New Roman" w:hAnsi="Times New Roman"/>
          <w:spacing w:val="1"/>
          <w:sz w:val="24"/>
        </w:rPr>
        <w:t xml:space="preserve"> </w:t>
      </w:r>
      <w:r w:rsidR="00C2604A" w:rsidRPr="002B388A">
        <w:rPr>
          <w:rFonts w:ascii="Times New Roman" w:eastAsia="Times New Roman" w:hAnsi="Times New Roman"/>
          <w:sz w:val="24"/>
        </w:rPr>
        <w:t>ateities</w:t>
      </w:r>
      <w:r w:rsidR="00C2604A" w:rsidRPr="002B388A">
        <w:rPr>
          <w:rFonts w:ascii="Times New Roman" w:eastAsia="Times New Roman" w:hAnsi="Times New Roman"/>
          <w:spacing w:val="1"/>
          <w:sz w:val="24"/>
        </w:rPr>
        <w:t xml:space="preserve"> </w:t>
      </w:r>
      <w:r w:rsidR="00C2604A" w:rsidRPr="002B388A">
        <w:rPr>
          <w:rFonts w:ascii="Times New Roman" w:eastAsia="Times New Roman" w:hAnsi="Times New Roman"/>
          <w:sz w:val="24"/>
        </w:rPr>
        <w:t>karjerą</w:t>
      </w:r>
      <w:r w:rsidR="00C2604A" w:rsidRPr="002B388A">
        <w:rPr>
          <w:rFonts w:ascii="Times New Roman" w:eastAsia="Times New Roman" w:hAnsi="Times New Roman"/>
          <w:spacing w:val="1"/>
          <w:sz w:val="24"/>
        </w:rPr>
        <w:t xml:space="preserve"> </w:t>
      </w:r>
      <w:r w:rsidR="00C2604A" w:rsidRPr="002B388A">
        <w:rPr>
          <w:rFonts w:ascii="Times New Roman" w:eastAsia="Times New Roman" w:hAnsi="Times New Roman"/>
          <w:sz w:val="24"/>
        </w:rPr>
        <w:t>bei</w:t>
      </w:r>
      <w:r w:rsidR="00C2604A" w:rsidRPr="002B388A">
        <w:rPr>
          <w:rFonts w:ascii="Times New Roman" w:eastAsia="Times New Roman" w:hAnsi="Times New Roman"/>
          <w:spacing w:val="1"/>
          <w:sz w:val="24"/>
        </w:rPr>
        <w:t xml:space="preserve"> </w:t>
      </w:r>
      <w:r w:rsidR="00D308AC" w:rsidRPr="002B388A">
        <w:rPr>
          <w:rFonts w:ascii="Times New Roman" w:eastAsia="Times New Roman" w:hAnsi="Times New Roman"/>
          <w:sz w:val="24"/>
        </w:rPr>
        <w:t>U</w:t>
      </w:r>
      <w:r w:rsidR="00C2604A" w:rsidRPr="002B388A">
        <w:rPr>
          <w:rFonts w:ascii="Times New Roman" w:eastAsia="Times New Roman" w:hAnsi="Times New Roman"/>
          <w:sz w:val="24"/>
        </w:rPr>
        <w:t>niversitete</w:t>
      </w:r>
      <w:r w:rsidR="00C2604A" w:rsidRPr="002B388A">
        <w:rPr>
          <w:rFonts w:ascii="Times New Roman" w:eastAsia="Times New Roman" w:hAnsi="Times New Roman"/>
          <w:spacing w:val="1"/>
          <w:sz w:val="24"/>
        </w:rPr>
        <w:t xml:space="preserve"> </w:t>
      </w:r>
      <w:r w:rsidR="00C2604A" w:rsidRPr="002B388A">
        <w:rPr>
          <w:rFonts w:ascii="Times New Roman" w:eastAsia="Times New Roman" w:hAnsi="Times New Roman"/>
          <w:sz w:val="24"/>
        </w:rPr>
        <w:t>studijuojant</w:t>
      </w:r>
      <w:r w:rsidR="00C2604A" w:rsidRPr="002B388A">
        <w:rPr>
          <w:rFonts w:ascii="Times New Roman" w:eastAsia="Times New Roman" w:hAnsi="Times New Roman"/>
          <w:spacing w:val="1"/>
          <w:sz w:val="24"/>
        </w:rPr>
        <w:t xml:space="preserve"> </w:t>
      </w:r>
      <w:r w:rsidR="00C2604A" w:rsidRPr="002B388A">
        <w:rPr>
          <w:rFonts w:ascii="Times New Roman" w:eastAsia="Times New Roman" w:hAnsi="Times New Roman"/>
          <w:sz w:val="24"/>
        </w:rPr>
        <w:t>su</w:t>
      </w:r>
      <w:r w:rsidR="00C2604A" w:rsidRPr="002B388A">
        <w:rPr>
          <w:rFonts w:ascii="Times New Roman" w:eastAsia="Times New Roman" w:hAnsi="Times New Roman"/>
          <w:spacing w:val="1"/>
          <w:sz w:val="24"/>
        </w:rPr>
        <w:t xml:space="preserve"> ekologija ir aplinkos technologijomis </w:t>
      </w:r>
      <w:r w:rsidR="00C2604A" w:rsidRPr="002B388A">
        <w:rPr>
          <w:rFonts w:ascii="Times New Roman" w:eastAsia="Times New Roman" w:hAnsi="Times New Roman"/>
          <w:sz w:val="24"/>
        </w:rPr>
        <w:t>susijusius mokslus.</w:t>
      </w:r>
    </w:p>
    <w:p w14:paraId="13A7AE76" w14:textId="2E2B6CA5" w:rsidR="00967EAD" w:rsidRPr="002B388A" w:rsidRDefault="00642319" w:rsidP="00C2604A">
      <w:pPr>
        <w:widowControl w:val="0"/>
        <w:tabs>
          <w:tab w:val="left" w:pos="1701"/>
        </w:tabs>
        <w:autoSpaceDE w:val="0"/>
        <w:autoSpaceDN w:val="0"/>
        <w:spacing w:before="1" w:after="0" w:line="240" w:lineRule="auto"/>
        <w:ind w:right="146" w:firstLine="567"/>
        <w:jc w:val="both"/>
        <w:rPr>
          <w:rFonts w:ascii="Times New Roman" w:eastAsia="Times New Roman" w:hAnsi="Times New Roman"/>
          <w:sz w:val="24"/>
        </w:rPr>
      </w:pPr>
      <w:r w:rsidRPr="002B388A">
        <w:rPr>
          <w:rFonts w:ascii="Times New Roman" w:eastAsia="Times New Roman" w:hAnsi="Times New Roman"/>
          <w:sz w:val="24"/>
        </w:rPr>
        <w:t>73</w:t>
      </w:r>
      <w:r w:rsidR="00C2604A" w:rsidRPr="002B388A">
        <w:rPr>
          <w:rFonts w:ascii="Times New Roman" w:eastAsia="Times New Roman" w:hAnsi="Times New Roman"/>
          <w:sz w:val="24"/>
        </w:rPr>
        <w:t>. Ekologijos ir aplinkos technologijų ugdymo</w:t>
      </w:r>
      <w:r w:rsidR="00C2604A" w:rsidRPr="002B388A">
        <w:rPr>
          <w:rFonts w:ascii="Times New Roman" w:eastAsia="Times New Roman" w:hAnsi="Times New Roman"/>
          <w:spacing w:val="-3"/>
          <w:sz w:val="24"/>
        </w:rPr>
        <w:t xml:space="preserve"> </w:t>
      </w:r>
      <w:r w:rsidR="00C2604A" w:rsidRPr="002B388A">
        <w:rPr>
          <w:rFonts w:ascii="Times New Roman" w:eastAsia="Times New Roman" w:hAnsi="Times New Roman"/>
          <w:sz w:val="24"/>
        </w:rPr>
        <w:t>programos</w:t>
      </w:r>
      <w:r w:rsidR="00C2604A" w:rsidRPr="002B388A">
        <w:rPr>
          <w:rFonts w:ascii="Times New Roman" w:eastAsia="Times New Roman" w:hAnsi="Times New Roman"/>
          <w:spacing w:val="-3"/>
          <w:sz w:val="24"/>
        </w:rPr>
        <w:t xml:space="preserve"> </w:t>
      </w:r>
      <w:r w:rsidR="00C2604A" w:rsidRPr="002B388A">
        <w:rPr>
          <w:rFonts w:ascii="Times New Roman" w:eastAsia="Times New Roman" w:hAnsi="Times New Roman"/>
          <w:sz w:val="24"/>
        </w:rPr>
        <w:t>ypatumai</w:t>
      </w:r>
      <w:r w:rsidR="00967EAD" w:rsidRPr="002B388A">
        <w:rPr>
          <w:rFonts w:ascii="Times New Roman" w:eastAsia="Times New Roman" w:hAnsi="Times New Roman"/>
          <w:sz w:val="24"/>
        </w:rPr>
        <w:t>:</w:t>
      </w:r>
    </w:p>
    <w:p w14:paraId="746728B3" w14:textId="1C471714" w:rsidR="00C2604A" w:rsidRPr="002B388A" w:rsidRDefault="00642319" w:rsidP="00C2604A">
      <w:pPr>
        <w:widowControl w:val="0"/>
        <w:tabs>
          <w:tab w:val="left" w:pos="1701"/>
        </w:tabs>
        <w:autoSpaceDE w:val="0"/>
        <w:autoSpaceDN w:val="0"/>
        <w:spacing w:before="1" w:after="0" w:line="240" w:lineRule="auto"/>
        <w:ind w:right="146" w:firstLine="567"/>
        <w:jc w:val="both"/>
        <w:rPr>
          <w:rFonts w:ascii="Times New Roman" w:eastAsia="Times New Roman" w:hAnsi="Times New Roman"/>
          <w:sz w:val="24"/>
        </w:rPr>
      </w:pPr>
      <w:r w:rsidRPr="002B388A">
        <w:rPr>
          <w:rFonts w:ascii="Times New Roman" w:eastAsia="Times New Roman" w:hAnsi="Times New Roman"/>
          <w:sz w:val="24"/>
        </w:rPr>
        <w:t>73</w:t>
      </w:r>
      <w:r w:rsidR="00967EAD" w:rsidRPr="002B388A">
        <w:rPr>
          <w:rFonts w:ascii="Times New Roman" w:eastAsia="Times New Roman" w:hAnsi="Times New Roman"/>
          <w:sz w:val="24"/>
        </w:rPr>
        <w:t>.1.</w:t>
      </w:r>
      <w:r w:rsidR="00C2604A" w:rsidRPr="002B388A">
        <w:rPr>
          <w:rFonts w:ascii="Times New Roman" w:eastAsia="Times New Roman" w:hAnsi="Times New Roman"/>
          <w:spacing w:val="-3"/>
          <w:sz w:val="24"/>
        </w:rPr>
        <w:t xml:space="preserve"> </w:t>
      </w:r>
      <w:r w:rsidR="00C2604A" w:rsidRPr="002B388A">
        <w:rPr>
          <w:rFonts w:ascii="Times New Roman" w:eastAsia="Times New Roman" w:hAnsi="Times New Roman"/>
          <w:sz w:val="24"/>
        </w:rPr>
        <w:t>universitetinėse</w:t>
      </w:r>
      <w:r w:rsidR="00C2604A" w:rsidRPr="002B388A">
        <w:rPr>
          <w:rFonts w:ascii="Times New Roman" w:eastAsia="Times New Roman" w:hAnsi="Times New Roman"/>
          <w:spacing w:val="-4"/>
          <w:sz w:val="24"/>
        </w:rPr>
        <w:t xml:space="preserve"> </w:t>
      </w:r>
      <w:proofErr w:type="spellStart"/>
      <w:r w:rsidR="00C2604A" w:rsidRPr="002B388A">
        <w:rPr>
          <w:rFonts w:ascii="Times New Roman" w:eastAsia="Times New Roman" w:hAnsi="Times New Roman"/>
          <w:spacing w:val="-4"/>
          <w:sz w:val="24"/>
        </w:rPr>
        <w:t>ekoklasėse</w:t>
      </w:r>
      <w:proofErr w:type="spellEnd"/>
      <w:r w:rsidR="00C2604A" w:rsidRPr="002B388A">
        <w:rPr>
          <w:rFonts w:ascii="Times New Roman" w:eastAsia="Times New Roman" w:hAnsi="Times New Roman"/>
          <w:sz w:val="24"/>
        </w:rPr>
        <w:t>:</w:t>
      </w:r>
    </w:p>
    <w:p w14:paraId="2338E44E" w14:textId="4AA63B5E" w:rsidR="00C2604A" w:rsidRPr="002B388A" w:rsidRDefault="00642319" w:rsidP="00C2604A">
      <w:pPr>
        <w:widowControl w:val="0"/>
        <w:tabs>
          <w:tab w:val="left" w:pos="1701"/>
        </w:tabs>
        <w:autoSpaceDE w:val="0"/>
        <w:autoSpaceDN w:val="0"/>
        <w:spacing w:before="1" w:after="0" w:line="240" w:lineRule="auto"/>
        <w:ind w:right="146" w:firstLine="567"/>
        <w:jc w:val="both"/>
        <w:rPr>
          <w:rFonts w:ascii="Times New Roman" w:eastAsia="Times New Roman" w:hAnsi="Times New Roman"/>
          <w:sz w:val="24"/>
        </w:rPr>
      </w:pPr>
      <w:r w:rsidRPr="002B388A">
        <w:rPr>
          <w:rFonts w:ascii="Times New Roman" w:eastAsia="Times New Roman" w:hAnsi="Times New Roman"/>
          <w:sz w:val="24"/>
        </w:rPr>
        <w:t>73</w:t>
      </w:r>
      <w:r w:rsidR="00C2604A" w:rsidRPr="002B388A">
        <w:rPr>
          <w:rFonts w:ascii="Times New Roman" w:eastAsia="Times New Roman" w:hAnsi="Times New Roman"/>
          <w:sz w:val="24"/>
        </w:rPr>
        <w:t>.1.</w:t>
      </w:r>
      <w:r w:rsidR="00967EAD" w:rsidRPr="002B388A">
        <w:rPr>
          <w:rFonts w:ascii="Times New Roman" w:eastAsia="Times New Roman" w:hAnsi="Times New Roman"/>
          <w:sz w:val="24"/>
        </w:rPr>
        <w:t>1.</w:t>
      </w:r>
      <w:r w:rsidR="00C2604A" w:rsidRPr="002B388A">
        <w:rPr>
          <w:rFonts w:ascii="Times New Roman" w:eastAsia="Times New Roman" w:hAnsi="Times New Roman"/>
          <w:sz w:val="24"/>
        </w:rPr>
        <w:t xml:space="preserve"> </w:t>
      </w:r>
      <w:r w:rsidR="00667A6D" w:rsidRPr="002B388A">
        <w:rPr>
          <w:rFonts w:ascii="Times New Roman" w:eastAsia="Times New Roman" w:hAnsi="Times New Roman"/>
          <w:sz w:val="24"/>
        </w:rPr>
        <w:t>privalomas</w:t>
      </w:r>
      <w:r w:rsidR="00667A6D" w:rsidRPr="002B388A">
        <w:rPr>
          <w:rFonts w:ascii="Times New Roman" w:eastAsia="Times New Roman" w:hAnsi="Times New Roman"/>
          <w:spacing w:val="-2"/>
          <w:sz w:val="24"/>
        </w:rPr>
        <w:t xml:space="preserve"> </w:t>
      </w:r>
      <w:r w:rsidR="00667A6D" w:rsidRPr="002B388A">
        <w:rPr>
          <w:rFonts w:ascii="Times New Roman" w:eastAsia="Times New Roman" w:hAnsi="Times New Roman"/>
          <w:sz w:val="24"/>
        </w:rPr>
        <w:t xml:space="preserve">dalykas – </w:t>
      </w:r>
      <w:r w:rsidR="00C2604A" w:rsidRPr="002B388A">
        <w:rPr>
          <w:rFonts w:ascii="Times New Roman" w:eastAsia="Times New Roman" w:hAnsi="Times New Roman"/>
          <w:sz w:val="24"/>
        </w:rPr>
        <w:t>„Ekologija ir aplinkotyra“;</w:t>
      </w:r>
    </w:p>
    <w:p w14:paraId="73CD6779" w14:textId="794773F9" w:rsidR="00C2604A" w:rsidRPr="002B388A" w:rsidRDefault="00642319" w:rsidP="00C2604A">
      <w:pPr>
        <w:widowControl w:val="0"/>
        <w:tabs>
          <w:tab w:val="left" w:pos="1701"/>
        </w:tabs>
        <w:autoSpaceDE w:val="0"/>
        <w:autoSpaceDN w:val="0"/>
        <w:spacing w:before="1" w:after="0" w:line="240" w:lineRule="auto"/>
        <w:ind w:right="146" w:firstLine="567"/>
        <w:jc w:val="both"/>
        <w:rPr>
          <w:rFonts w:ascii="Times New Roman" w:eastAsia="Times New Roman" w:hAnsi="Times New Roman"/>
          <w:sz w:val="24"/>
        </w:rPr>
      </w:pPr>
      <w:r w:rsidRPr="002B388A">
        <w:rPr>
          <w:rFonts w:ascii="Times New Roman" w:eastAsia="Times New Roman" w:hAnsi="Times New Roman"/>
          <w:sz w:val="24"/>
        </w:rPr>
        <w:t>73</w:t>
      </w:r>
      <w:r w:rsidR="00C2604A" w:rsidRPr="002B388A">
        <w:rPr>
          <w:rFonts w:ascii="Times New Roman" w:eastAsia="Times New Roman" w:hAnsi="Times New Roman"/>
          <w:sz w:val="24"/>
        </w:rPr>
        <w:t>.</w:t>
      </w:r>
      <w:r w:rsidR="00967EAD" w:rsidRPr="002B388A">
        <w:rPr>
          <w:rFonts w:ascii="Times New Roman" w:eastAsia="Times New Roman" w:hAnsi="Times New Roman"/>
          <w:sz w:val="24"/>
        </w:rPr>
        <w:t>1.</w:t>
      </w:r>
      <w:r w:rsidR="00C2604A" w:rsidRPr="002B388A">
        <w:rPr>
          <w:rFonts w:ascii="Times New Roman" w:eastAsia="Times New Roman" w:hAnsi="Times New Roman"/>
          <w:sz w:val="24"/>
        </w:rPr>
        <w:t>2. siūlomi</w:t>
      </w:r>
      <w:r w:rsidR="00C2604A" w:rsidRPr="002B388A">
        <w:rPr>
          <w:rFonts w:ascii="Times New Roman" w:eastAsia="Times New Roman" w:hAnsi="Times New Roman"/>
          <w:spacing w:val="-58"/>
          <w:sz w:val="24"/>
        </w:rPr>
        <w:t xml:space="preserve"> </w:t>
      </w:r>
      <w:r w:rsidR="00C2604A" w:rsidRPr="002B388A">
        <w:rPr>
          <w:rFonts w:ascii="Times New Roman" w:eastAsia="Times New Roman" w:hAnsi="Times New Roman"/>
          <w:sz w:val="24"/>
        </w:rPr>
        <w:t>pasirenkamieji</w:t>
      </w:r>
      <w:r w:rsidR="00C2604A" w:rsidRPr="002B388A">
        <w:rPr>
          <w:rFonts w:ascii="Times New Roman" w:eastAsia="Times New Roman" w:hAnsi="Times New Roman"/>
          <w:spacing w:val="1"/>
          <w:sz w:val="24"/>
        </w:rPr>
        <w:t xml:space="preserve"> </w:t>
      </w:r>
      <w:r w:rsidR="00C2604A" w:rsidRPr="002B388A">
        <w:rPr>
          <w:rFonts w:ascii="Times New Roman" w:eastAsia="Times New Roman" w:hAnsi="Times New Roman"/>
          <w:sz w:val="24"/>
        </w:rPr>
        <w:t>dalykai:</w:t>
      </w:r>
      <w:r w:rsidR="00C2604A" w:rsidRPr="002B388A">
        <w:rPr>
          <w:rFonts w:ascii="Times New Roman" w:eastAsia="Times New Roman" w:hAnsi="Times New Roman"/>
          <w:spacing w:val="1"/>
          <w:sz w:val="24"/>
        </w:rPr>
        <w:t xml:space="preserve"> „Meteorologija“, „Aplin</w:t>
      </w:r>
      <w:r w:rsidR="00D308AC" w:rsidRPr="002B388A">
        <w:rPr>
          <w:rFonts w:ascii="Times New Roman" w:eastAsia="Times New Roman" w:hAnsi="Times New Roman"/>
          <w:spacing w:val="1"/>
          <w:sz w:val="24"/>
        </w:rPr>
        <w:t xml:space="preserve">kos fizika“, </w:t>
      </w:r>
      <w:r w:rsidR="005A1C2F" w:rsidRPr="002B388A">
        <w:rPr>
          <w:rFonts w:ascii="Times New Roman" w:eastAsia="Times New Roman" w:hAnsi="Times New Roman"/>
          <w:spacing w:val="1"/>
          <w:sz w:val="24"/>
        </w:rPr>
        <w:t xml:space="preserve">„Aplinkos chemija“, </w:t>
      </w:r>
      <w:r w:rsidR="00C2604A" w:rsidRPr="002B388A">
        <w:rPr>
          <w:rFonts w:ascii="Times New Roman" w:eastAsia="Times New Roman" w:hAnsi="Times New Roman"/>
          <w:spacing w:val="1"/>
          <w:sz w:val="24"/>
        </w:rPr>
        <w:t>„Žmogaus poveikis aplinkai“</w:t>
      </w:r>
      <w:r w:rsidR="00C2604A" w:rsidRPr="002B388A">
        <w:rPr>
          <w:rFonts w:ascii="Times New Roman" w:eastAsia="Times New Roman" w:hAnsi="Times New Roman"/>
          <w:sz w:val="24"/>
        </w:rPr>
        <w:t>;</w:t>
      </w:r>
    </w:p>
    <w:p w14:paraId="1278BE12" w14:textId="1F69E63A" w:rsidR="00967EAD" w:rsidRPr="002B388A" w:rsidRDefault="00642319" w:rsidP="00C2604A">
      <w:pPr>
        <w:widowControl w:val="0"/>
        <w:tabs>
          <w:tab w:val="left" w:pos="1701"/>
        </w:tabs>
        <w:autoSpaceDE w:val="0"/>
        <w:autoSpaceDN w:val="0"/>
        <w:spacing w:before="1" w:after="0" w:line="240" w:lineRule="auto"/>
        <w:ind w:right="146" w:firstLine="567"/>
        <w:jc w:val="both"/>
        <w:rPr>
          <w:rFonts w:ascii="Times New Roman" w:eastAsia="Times New Roman" w:hAnsi="Times New Roman"/>
          <w:sz w:val="24"/>
          <w:szCs w:val="24"/>
        </w:rPr>
      </w:pPr>
      <w:r w:rsidRPr="002B388A">
        <w:rPr>
          <w:rFonts w:ascii="Times New Roman" w:eastAsia="Times New Roman" w:hAnsi="Times New Roman"/>
          <w:sz w:val="24"/>
        </w:rPr>
        <w:t>73</w:t>
      </w:r>
      <w:r w:rsidR="00C2604A" w:rsidRPr="002B388A">
        <w:rPr>
          <w:rFonts w:ascii="Times New Roman" w:eastAsia="Times New Roman" w:hAnsi="Times New Roman"/>
          <w:sz w:val="24"/>
        </w:rPr>
        <w:t>.</w:t>
      </w:r>
      <w:r w:rsidR="00967EAD" w:rsidRPr="002B388A">
        <w:rPr>
          <w:rFonts w:ascii="Times New Roman" w:eastAsia="Times New Roman" w:hAnsi="Times New Roman"/>
          <w:sz w:val="24"/>
        </w:rPr>
        <w:t>1.</w:t>
      </w:r>
      <w:r w:rsidR="00C2604A" w:rsidRPr="002B388A">
        <w:rPr>
          <w:rFonts w:ascii="Times New Roman" w:eastAsia="Times New Roman" w:hAnsi="Times New Roman"/>
          <w:sz w:val="24"/>
        </w:rPr>
        <w:t xml:space="preserve">3. </w:t>
      </w:r>
      <w:r w:rsidR="00967EAD" w:rsidRPr="002B388A">
        <w:rPr>
          <w:rFonts w:ascii="Times New Roman" w:eastAsia="Times New Roman" w:hAnsi="Times New Roman"/>
          <w:sz w:val="24"/>
          <w:szCs w:val="24"/>
        </w:rPr>
        <w:t>siūloma</w:t>
      </w:r>
      <w:r w:rsidR="00967EAD" w:rsidRPr="002B388A">
        <w:rPr>
          <w:rFonts w:ascii="Times New Roman" w:eastAsia="Times New Roman" w:hAnsi="Times New Roman"/>
          <w:spacing w:val="70"/>
          <w:sz w:val="24"/>
          <w:szCs w:val="24"/>
        </w:rPr>
        <w:t xml:space="preserve"> </w:t>
      </w:r>
      <w:r w:rsidR="00967EAD" w:rsidRPr="002B388A">
        <w:rPr>
          <w:rFonts w:ascii="Times New Roman" w:eastAsia="Times New Roman" w:hAnsi="Times New Roman"/>
          <w:sz w:val="24"/>
          <w:szCs w:val="24"/>
        </w:rPr>
        <w:t>neformaliojo</w:t>
      </w:r>
      <w:r w:rsidR="00967EAD" w:rsidRPr="002B388A">
        <w:rPr>
          <w:rFonts w:ascii="Times New Roman" w:eastAsia="Times New Roman" w:hAnsi="Times New Roman"/>
          <w:spacing w:val="8"/>
          <w:sz w:val="24"/>
          <w:szCs w:val="24"/>
        </w:rPr>
        <w:t xml:space="preserve"> </w:t>
      </w:r>
      <w:r w:rsidR="00967EAD" w:rsidRPr="002B388A">
        <w:rPr>
          <w:rFonts w:ascii="Times New Roman" w:eastAsia="Times New Roman" w:hAnsi="Times New Roman"/>
          <w:sz w:val="24"/>
          <w:szCs w:val="24"/>
        </w:rPr>
        <w:t>švietimo</w:t>
      </w:r>
      <w:r w:rsidR="00967EAD" w:rsidRPr="002B388A">
        <w:rPr>
          <w:rFonts w:ascii="Times New Roman" w:eastAsia="Times New Roman" w:hAnsi="Times New Roman"/>
          <w:spacing w:val="8"/>
          <w:sz w:val="24"/>
          <w:szCs w:val="24"/>
        </w:rPr>
        <w:t xml:space="preserve"> </w:t>
      </w:r>
      <w:r w:rsidR="005A1C2F" w:rsidRPr="002B388A">
        <w:rPr>
          <w:rFonts w:ascii="Times New Roman" w:eastAsia="Times New Roman" w:hAnsi="Times New Roman"/>
          <w:sz w:val="24"/>
          <w:szCs w:val="24"/>
        </w:rPr>
        <w:t>programa ,,Kosm</w:t>
      </w:r>
      <w:r w:rsidR="00967EAD" w:rsidRPr="002B388A">
        <w:rPr>
          <w:rFonts w:ascii="Times New Roman" w:eastAsia="Times New Roman" w:hAnsi="Times New Roman"/>
          <w:sz w:val="24"/>
          <w:szCs w:val="24"/>
        </w:rPr>
        <w:t>ologija“;</w:t>
      </w:r>
    </w:p>
    <w:p w14:paraId="53EC1C9C" w14:textId="490810D9" w:rsidR="007069D8" w:rsidRPr="002B388A" w:rsidRDefault="00642319" w:rsidP="00C2604A">
      <w:pPr>
        <w:widowControl w:val="0"/>
        <w:tabs>
          <w:tab w:val="left" w:pos="1701"/>
        </w:tabs>
        <w:autoSpaceDE w:val="0"/>
        <w:autoSpaceDN w:val="0"/>
        <w:spacing w:before="1" w:after="0" w:line="240" w:lineRule="auto"/>
        <w:ind w:right="146" w:firstLine="567"/>
        <w:jc w:val="both"/>
        <w:rPr>
          <w:rFonts w:ascii="Times New Roman" w:eastAsia="Times New Roman" w:hAnsi="Times New Roman"/>
          <w:sz w:val="24"/>
          <w:szCs w:val="24"/>
        </w:rPr>
      </w:pPr>
      <w:r w:rsidRPr="002B388A">
        <w:rPr>
          <w:rFonts w:ascii="Times New Roman" w:eastAsia="Times New Roman" w:hAnsi="Times New Roman"/>
          <w:sz w:val="24"/>
          <w:szCs w:val="24"/>
        </w:rPr>
        <w:t>73</w:t>
      </w:r>
      <w:r w:rsidR="007069D8" w:rsidRPr="002B388A">
        <w:rPr>
          <w:rFonts w:ascii="Times New Roman" w:eastAsia="Times New Roman" w:hAnsi="Times New Roman"/>
          <w:sz w:val="24"/>
          <w:szCs w:val="24"/>
        </w:rPr>
        <w:t xml:space="preserve">.1.4. </w:t>
      </w:r>
      <w:r w:rsidR="003E581A" w:rsidRPr="002B388A">
        <w:rPr>
          <w:rFonts w:ascii="Times New Roman" w:eastAsia="Times New Roman" w:hAnsi="Times New Roman"/>
          <w:color w:val="000000"/>
          <w:sz w:val="24"/>
          <w:szCs w:val="24"/>
        </w:rPr>
        <w:t xml:space="preserve">organizuojamas pagilintas chemijos ir fizikos dalykų mokymas; </w:t>
      </w:r>
    </w:p>
    <w:p w14:paraId="0B20743A" w14:textId="43F4F7C2" w:rsidR="00465441" w:rsidRPr="002B388A" w:rsidRDefault="00642319" w:rsidP="00C2604A">
      <w:pPr>
        <w:widowControl w:val="0"/>
        <w:tabs>
          <w:tab w:val="left" w:pos="1701"/>
        </w:tabs>
        <w:autoSpaceDE w:val="0"/>
        <w:autoSpaceDN w:val="0"/>
        <w:spacing w:before="1" w:after="0" w:line="240" w:lineRule="auto"/>
        <w:ind w:right="146" w:firstLine="567"/>
        <w:jc w:val="both"/>
        <w:rPr>
          <w:rFonts w:ascii="Times New Roman" w:eastAsia="Times New Roman" w:hAnsi="Times New Roman"/>
          <w:color w:val="000000"/>
          <w:sz w:val="24"/>
          <w:szCs w:val="24"/>
        </w:rPr>
      </w:pPr>
      <w:r w:rsidRPr="002B388A">
        <w:rPr>
          <w:rFonts w:ascii="Times New Roman" w:eastAsia="Times New Roman" w:hAnsi="Times New Roman"/>
          <w:sz w:val="24"/>
          <w:szCs w:val="24"/>
        </w:rPr>
        <w:t>73</w:t>
      </w:r>
      <w:r w:rsidR="00465441" w:rsidRPr="002B388A">
        <w:rPr>
          <w:rFonts w:ascii="Times New Roman" w:eastAsia="Times New Roman" w:hAnsi="Times New Roman"/>
          <w:sz w:val="24"/>
          <w:szCs w:val="24"/>
        </w:rPr>
        <w:t xml:space="preserve">.1.5. </w:t>
      </w:r>
      <w:r w:rsidR="003E581A" w:rsidRPr="002B388A">
        <w:rPr>
          <w:rFonts w:ascii="Times New Roman" w:eastAsia="Times New Roman" w:hAnsi="Times New Roman"/>
          <w:sz w:val="24"/>
          <w:szCs w:val="24"/>
        </w:rPr>
        <w:t>praktinę-tiriamąją ir projektinę veiklą mokiniai vykdo, vadovaujami Universiteto dėstytojų ir pagal poreikį Gimnazijos mokytojų;</w:t>
      </w:r>
    </w:p>
    <w:p w14:paraId="268FD787" w14:textId="382CAE93" w:rsidR="00967EAD" w:rsidRPr="002B388A" w:rsidRDefault="00642319" w:rsidP="00C2604A">
      <w:pPr>
        <w:widowControl w:val="0"/>
        <w:tabs>
          <w:tab w:val="left" w:pos="1701"/>
        </w:tabs>
        <w:autoSpaceDE w:val="0"/>
        <w:autoSpaceDN w:val="0"/>
        <w:spacing w:before="1" w:after="0" w:line="240" w:lineRule="auto"/>
        <w:ind w:right="146" w:firstLine="567"/>
        <w:jc w:val="both"/>
        <w:rPr>
          <w:rFonts w:ascii="Times New Roman" w:eastAsia="Times New Roman" w:hAnsi="Times New Roman"/>
          <w:spacing w:val="-1"/>
          <w:sz w:val="24"/>
          <w:szCs w:val="24"/>
          <w:lang w:eastAsia="lt-LT"/>
        </w:rPr>
      </w:pPr>
      <w:r w:rsidRPr="002B388A">
        <w:rPr>
          <w:rFonts w:ascii="Times New Roman" w:eastAsia="Times New Roman" w:hAnsi="Times New Roman"/>
          <w:spacing w:val="-1"/>
          <w:sz w:val="24"/>
          <w:szCs w:val="24"/>
          <w:lang w:eastAsia="lt-LT"/>
        </w:rPr>
        <w:t>73</w:t>
      </w:r>
      <w:r w:rsidR="00967EAD" w:rsidRPr="002B388A">
        <w:rPr>
          <w:rFonts w:ascii="Times New Roman" w:eastAsia="Times New Roman" w:hAnsi="Times New Roman"/>
          <w:spacing w:val="-1"/>
          <w:sz w:val="24"/>
          <w:szCs w:val="24"/>
          <w:lang w:eastAsia="lt-LT"/>
        </w:rPr>
        <w:t xml:space="preserve">.2. </w:t>
      </w:r>
      <w:proofErr w:type="spellStart"/>
      <w:r w:rsidR="00967EAD" w:rsidRPr="002B388A">
        <w:rPr>
          <w:rFonts w:ascii="Times New Roman" w:eastAsia="Times New Roman" w:hAnsi="Times New Roman"/>
          <w:spacing w:val="-1"/>
          <w:sz w:val="24"/>
          <w:szCs w:val="24"/>
          <w:lang w:eastAsia="lt-LT"/>
        </w:rPr>
        <w:t>IIes</w:t>
      </w:r>
      <w:proofErr w:type="spellEnd"/>
      <w:r w:rsidR="00967EAD" w:rsidRPr="002B388A">
        <w:rPr>
          <w:rFonts w:ascii="Times New Roman" w:eastAsia="Times New Roman" w:hAnsi="Times New Roman"/>
          <w:spacing w:val="-1"/>
          <w:sz w:val="24"/>
          <w:szCs w:val="24"/>
          <w:lang w:eastAsia="lt-LT"/>
        </w:rPr>
        <w:t xml:space="preserve">, </w:t>
      </w:r>
      <w:proofErr w:type="spellStart"/>
      <w:r w:rsidR="00967EAD" w:rsidRPr="002B388A">
        <w:rPr>
          <w:rFonts w:ascii="Times New Roman" w:eastAsia="Times New Roman" w:hAnsi="Times New Roman"/>
          <w:spacing w:val="-1"/>
          <w:sz w:val="24"/>
          <w:szCs w:val="24"/>
          <w:lang w:eastAsia="lt-LT"/>
        </w:rPr>
        <w:t>IIet</w:t>
      </w:r>
      <w:proofErr w:type="spellEnd"/>
      <w:r w:rsidR="00967EAD" w:rsidRPr="002B388A">
        <w:rPr>
          <w:rFonts w:ascii="Times New Roman" w:eastAsia="Times New Roman" w:hAnsi="Times New Roman"/>
          <w:spacing w:val="-1"/>
          <w:sz w:val="24"/>
          <w:szCs w:val="24"/>
          <w:lang w:eastAsia="lt-LT"/>
        </w:rPr>
        <w:t xml:space="preserve">, </w:t>
      </w:r>
      <w:proofErr w:type="spellStart"/>
      <w:r w:rsidR="00967EAD" w:rsidRPr="002B388A">
        <w:rPr>
          <w:rFonts w:ascii="Times New Roman" w:eastAsia="Times New Roman" w:hAnsi="Times New Roman"/>
          <w:spacing w:val="-1"/>
          <w:sz w:val="24"/>
          <w:szCs w:val="24"/>
          <w:lang w:eastAsia="lt-LT"/>
        </w:rPr>
        <w:t>IVe</w:t>
      </w:r>
      <w:proofErr w:type="spellEnd"/>
      <w:r w:rsidR="00967EAD" w:rsidRPr="002B388A">
        <w:rPr>
          <w:rFonts w:ascii="Times New Roman" w:eastAsia="Times New Roman" w:hAnsi="Times New Roman"/>
          <w:spacing w:val="-1"/>
          <w:sz w:val="24"/>
          <w:szCs w:val="24"/>
          <w:lang w:eastAsia="lt-LT"/>
        </w:rPr>
        <w:t xml:space="preserve"> klasėse</w:t>
      </w:r>
      <w:r w:rsidR="00FA76D3" w:rsidRPr="002B388A">
        <w:rPr>
          <w:rFonts w:ascii="Times New Roman" w:eastAsia="Times New Roman" w:hAnsi="Times New Roman"/>
          <w:spacing w:val="-1"/>
          <w:sz w:val="24"/>
          <w:szCs w:val="24"/>
          <w:lang w:eastAsia="lt-LT"/>
        </w:rPr>
        <w:t>, kuriose įgyvendinami Sampratos elementai ir</w:t>
      </w:r>
      <w:r w:rsidR="00FA76D3" w:rsidRPr="002B388A">
        <w:rPr>
          <w:rFonts w:ascii="Times New Roman" w:eastAsia="Times New Roman" w:hAnsi="Times New Roman"/>
          <w:sz w:val="24"/>
        </w:rPr>
        <w:t xml:space="preserve"> universitetinėse</w:t>
      </w:r>
      <w:r w:rsidR="00FA76D3" w:rsidRPr="002B388A">
        <w:rPr>
          <w:rFonts w:ascii="Times New Roman" w:eastAsia="Times New Roman" w:hAnsi="Times New Roman"/>
          <w:spacing w:val="-4"/>
          <w:sz w:val="24"/>
        </w:rPr>
        <w:t xml:space="preserve"> </w:t>
      </w:r>
      <w:proofErr w:type="spellStart"/>
      <w:r w:rsidR="00FA76D3" w:rsidRPr="002B388A">
        <w:rPr>
          <w:rFonts w:ascii="Times New Roman" w:eastAsia="Times New Roman" w:hAnsi="Times New Roman"/>
          <w:spacing w:val="-4"/>
          <w:sz w:val="24"/>
        </w:rPr>
        <w:t>ekoklasėse</w:t>
      </w:r>
      <w:proofErr w:type="spellEnd"/>
      <w:r w:rsidR="00967EAD" w:rsidRPr="002B388A">
        <w:rPr>
          <w:rFonts w:ascii="Times New Roman" w:eastAsia="Times New Roman" w:hAnsi="Times New Roman"/>
          <w:spacing w:val="-1"/>
          <w:sz w:val="24"/>
          <w:szCs w:val="24"/>
          <w:lang w:eastAsia="lt-LT"/>
        </w:rPr>
        <w:t>:</w:t>
      </w:r>
    </w:p>
    <w:p w14:paraId="208122FA" w14:textId="3F96B650" w:rsidR="00C2604A" w:rsidRPr="002B388A" w:rsidRDefault="00642319" w:rsidP="00C2604A">
      <w:pPr>
        <w:widowControl w:val="0"/>
        <w:tabs>
          <w:tab w:val="left" w:pos="1701"/>
        </w:tabs>
        <w:autoSpaceDE w:val="0"/>
        <w:autoSpaceDN w:val="0"/>
        <w:spacing w:before="1" w:after="0" w:line="240" w:lineRule="auto"/>
        <w:ind w:right="146" w:firstLine="567"/>
        <w:jc w:val="both"/>
        <w:rPr>
          <w:rFonts w:ascii="Times New Roman" w:eastAsia="Times New Roman" w:hAnsi="Times New Roman"/>
          <w:sz w:val="24"/>
        </w:rPr>
      </w:pPr>
      <w:r w:rsidRPr="002B388A">
        <w:rPr>
          <w:rFonts w:ascii="Times New Roman" w:eastAsia="Times New Roman" w:hAnsi="Times New Roman"/>
          <w:spacing w:val="-1"/>
          <w:sz w:val="24"/>
          <w:szCs w:val="24"/>
          <w:lang w:eastAsia="lt-LT"/>
        </w:rPr>
        <w:t>73</w:t>
      </w:r>
      <w:r w:rsidR="00967EAD" w:rsidRPr="002B388A">
        <w:rPr>
          <w:rFonts w:ascii="Times New Roman" w:eastAsia="Times New Roman" w:hAnsi="Times New Roman"/>
          <w:spacing w:val="-1"/>
          <w:sz w:val="24"/>
          <w:szCs w:val="24"/>
          <w:lang w:eastAsia="lt-LT"/>
        </w:rPr>
        <w:t xml:space="preserve">.2.1. </w:t>
      </w:r>
      <w:r w:rsidR="00C2604A" w:rsidRPr="002B388A">
        <w:rPr>
          <w:rFonts w:ascii="Times New Roman" w:eastAsia="Times New Roman" w:hAnsi="Times New Roman"/>
          <w:spacing w:val="-1"/>
          <w:sz w:val="24"/>
          <w:szCs w:val="24"/>
          <w:lang w:eastAsia="lt-LT"/>
        </w:rPr>
        <w:t>siūlomi moduliai</w:t>
      </w:r>
      <w:r w:rsidR="00C2604A" w:rsidRPr="002B388A">
        <w:rPr>
          <w:rFonts w:ascii="Times New Roman" w:eastAsia="MS Mincho" w:hAnsi="Times New Roman"/>
          <w:sz w:val="24"/>
          <w:szCs w:val="24"/>
          <w:lang w:eastAsia="ar-SA"/>
        </w:rPr>
        <w:t xml:space="preserve">: </w:t>
      </w:r>
      <w:r w:rsidR="00C2604A" w:rsidRPr="002B388A">
        <w:rPr>
          <w:rFonts w:ascii="Times New Roman" w:eastAsia="Times New Roman" w:hAnsi="Times New Roman"/>
          <w:spacing w:val="-1"/>
          <w:sz w:val="24"/>
          <w:szCs w:val="24"/>
          <w:lang w:eastAsia="lt-LT"/>
        </w:rPr>
        <w:t>„Skaičių pasaulis“, „Įdomioji matematika“</w:t>
      </w:r>
      <w:r w:rsidR="00C2604A" w:rsidRPr="002B388A">
        <w:rPr>
          <w:rFonts w:ascii="Times New Roman" w:eastAsia="Times New Roman" w:hAnsi="Times New Roman"/>
          <w:bCs/>
          <w:sz w:val="24"/>
          <w:szCs w:val="24"/>
        </w:rPr>
        <w:t xml:space="preserve">, </w:t>
      </w:r>
      <w:r w:rsidR="00D308AC" w:rsidRPr="002B388A">
        <w:rPr>
          <w:rFonts w:ascii="Times New Roman" w:eastAsia="Times New Roman" w:hAnsi="Times New Roman"/>
          <w:sz w:val="24"/>
          <w:szCs w:val="24"/>
        </w:rPr>
        <w:t xml:space="preserve">„Biologijos </w:t>
      </w:r>
      <w:r w:rsidR="009D5E9B" w:rsidRPr="002B388A">
        <w:rPr>
          <w:rFonts w:ascii="Times New Roman" w:eastAsia="Times New Roman" w:hAnsi="Times New Roman"/>
          <w:sz w:val="24"/>
          <w:szCs w:val="24"/>
        </w:rPr>
        <w:t>praktiniai-tiriamieji</w:t>
      </w:r>
      <w:r w:rsidR="00D308AC" w:rsidRPr="002B388A">
        <w:rPr>
          <w:rFonts w:ascii="Times New Roman" w:eastAsia="Times New Roman" w:hAnsi="Times New Roman"/>
          <w:sz w:val="24"/>
          <w:szCs w:val="24"/>
        </w:rPr>
        <w:t xml:space="preserve"> darbai“, „Geografijos </w:t>
      </w:r>
      <w:r w:rsidR="009D5E9B" w:rsidRPr="002B388A">
        <w:rPr>
          <w:rFonts w:ascii="Times New Roman" w:eastAsia="Times New Roman" w:hAnsi="Times New Roman"/>
          <w:sz w:val="24"/>
          <w:szCs w:val="24"/>
        </w:rPr>
        <w:t xml:space="preserve">praktiniai-tiriamieji </w:t>
      </w:r>
      <w:r w:rsidR="00D308AC" w:rsidRPr="002B388A">
        <w:rPr>
          <w:rFonts w:ascii="Times New Roman" w:eastAsia="Times New Roman" w:hAnsi="Times New Roman"/>
          <w:sz w:val="24"/>
          <w:szCs w:val="24"/>
        </w:rPr>
        <w:t>darbai</w:t>
      </w:r>
      <w:r w:rsidR="00C2604A" w:rsidRPr="002B388A">
        <w:rPr>
          <w:rFonts w:ascii="Times New Roman" w:eastAsia="Times New Roman" w:hAnsi="Times New Roman"/>
          <w:sz w:val="24"/>
          <w:szCs w:val="24"/>
        </w:rPr>
        <w:t>“</w:t>
      </w:r>
      <w:r w:rsidR="00F66298" w:rsidRPr="002B388A">
        <w:rPr>
          <w:rFonts w:ascii="Times New Roman" w:eastAsia="Times New Roman" w:hAnsi="Times New Roman"/>
          <w:sz w:val="24"/>
          <w:szCs w:val="24"/>
        </w:rPr>
        <w:t>, „Gilyn į matematiką“,</w:t>
      </w:r>
      <w:r w:rsidR="00D963FC" w:rsidRPr="002B388A">
        <w:rPr>
          <w:rFonts w:ascii="Times New Roman" w:eastAsia="Times New Roman" w:hAnsi="Times New Roman"/>
          <w:sz w:val="24"/>
          <w:szCs w:val="24"/>
        </w:rPr>
        <w:t xml:space="preserve"> ir pasirenkamasis dalykas „Biomedicina“</w:t>
      </w:r>
      <w:r w:rsidR="00C2604A" w:rsidRPr="002B388A">
        <w:rPr>
          <w:rFonts w:ascii="Times New Roman" w:eastAsia="Times New Roman" w:hAnsi="Times New Roman"/>
          <w:sz w:val="24"/>
          <w:szCs w:val="24"/>
        </w:rPr>
        <w:t>;</w:t>
      </w:r>
    </w:p>
    <w:p w14:paraId="116C408E" w14:textId="09DB1805" w:rsidR="00C2604A" w:rsidRPr="002B388A" w:rsidRDefault="00642319" w:rsidP="00C2604A">
      <w:pPr>
        <w:widowControl w:val="0"/>
        <w:tabs>
          <w:tab w:val="left" w:pos="1701"/>
        </w:tabs>
        <w:autoSpaceDE w:val="0"/>
        <w:autoSpaceDN w:val="0"/>
        <w:spacing w:before="1" w:after="0" w:line="240" w:lineRule="auto"/>
        <w:ind w:right="146" w:firstLine="567"/>
        <w:jc w:val="both"/>
        <w:rPr>
          <w:rFonts w:ascii="Times New Roman" w:eastAsia="Times New Roman" w:hAnsi="Times New Roman"/>
          <w:sz w:val="24"/>
        </w:rPr>
      </w:pPr>
      <w:r w:rsidRPr="002B388A">
        <w:rPr>
          <w:rFonts w:ascii="Times New Roman" w:eastAsia="Times New Roman" w:hAnsi="Times New Roman"/>
          <w:sz w:val="24"/>
        </w:rPr>
        <w:t>73</w:t>
      </w:r>
      <w:r w:rsidR="00465441" w:rsidRPr="002B388A">
        <w:rPr>
          <w:rFonts w:ascii="Times New Roman" w:eastAsia="Times New Roman" w:hAnsi="Times New Roman"/>
          <w:sz w:val="24"/>
        </w:rPr>
        <w:t>.2.2</w:t>
      </w:r>
      <w:r w:rsidR="00C2604A" w:rsidRPr="002B388A">
        <w:rPr>
          <w:rFonts w:ascii="Times New Roman" w:eastAsia="Times New Roman" w:hAnsi="Times New Roman"/>
          <w:sz w:val="24"/>
        </w:rPr>
        <w:t xml:space="preserve">. </w:t>
      </w:r>
      <w:r w:rsidR="00C2604A" w:rsidRPr="002B388A">
        <w:rPr>
          <w:rFonts w:ascii="Times New Roman" w:eastAsia="Times New Roman" w:hAnsi="Times New Roman"/>
          <w:sz w:val="24"/>
          <w:szCs w:val="24"/>
        </w:rPr>
        <w:t>gamtos mokslų ir geografijos dalykų ugdymo turinys integruojamas į dorinio ugdymo, lietuvių kalbos ir literatūros, užsienio kalbų, istorijos, pilietiškumo pagrindų, matematikos, informacinių technologijų, ekonomikos ir verslumo, menų, fizinio ugdymo pamokas;</w:t>
      </w:r>
    </w:p>
    <w:p w14:paraId="6A9FCC53" w14:textId="7FCCE866" w:rsidR="00C2604A" w:rsidRPr="002B388A" w:rsidRDefault="00642319" w:rsidP="00C2604A">
      <w:pPr>
        <w:widowControl w:val="0"/>
        <w:tabs>
          <w:tab w:val="left" w:pos="1701"/>
        </w:tabs>
        <w:autoSpaceDE w:val="0"/>
        <w:autoSpaceDN w:val="0"/>
        <w:spacing w:before="1" w:after="0" w:line="240" w:lineRule="auto"/>
        <w:ind w:right="146" w:firstLine="567"/>
        <w:jc w:val="both"/>
        <w:rPr>
          <w:rFonts w:ascii="Times New Roman" w:eastAsia="Times New Roman" w:hAnsi="Times New Roman"/>
          <w:sz w:val="24"/>
        </w:rPr>
      </w:pPr>
      <w:r w:rsidRPr="002B388A">
        <w:rPr>
          <w:rFonts w:ascii="Times New Roman" w:eastAsia="Times New Roman" w:hAnsi="Times New Roman"/>
          <w:sz w:val="24"/>
        </w:rPr>
        <w:t>73</w:t>
      </w:r>
      <w:r w:rsidR="00465441" w:rsidRPr="002B388A">
        <w:rPr>
          <w:rFonts w:ascii="Times New Roman" w:eastAsia="Times New Roman" w:hAnsi="Times New Roman"/>
          <w:sz w:val="24"/>
        </w:rPr>
        <w:t>.2.3</w:t>
      </w:r>
      <w:r w:rsidR="00D12050" w:rsidRPr="002B388A">
        <w:rPr>
          <w:rFonts w:ascii="Times New Roman" w:eastAsia="Times New Roman" w:hAnsi="Times New Roman"/>
          <w:sz w:val="24"/>
        </w:rPr>
        <w:t>.</w:t>
      </w:r>
      <w:r w:rsidR="00C2604A" w:rsidRPr="002B388A">
        <w:rPr>
          <w:rFonts w:ascii="Times New Roman" w:eastAsia="Times New Roman" w:hAnsi="Times New Roman"/>
          <w:sz w:val="24"/>
        </w:rPr>
        <w:t xml:space="preserve"> </w:t>
      </w:r>
      <w:r w:rsidR="00C2604A" w:rsidRPr="002B388A">
        <w:rPr>
          <w:rFonts w:ascii="Times New Roman" w:eastAsia="Times New Roman" w:hAnsi="Times New Roman"/>
          <w:color w:val="000000"/>
          <w:sz w:val="24"/>
          <w:szCs w:val="24"/>
        </w:rPr>
        <w:t>skiriamos ilgalaikės ir trumpalaikės</w:t>
      </w:r>
      <w:r w:rsidR="00C2604A" w:rsidRPr="002B388A">
        <w:rPr>
          <w:rFonts w:ascii="Times New Roman" w:eastAsia="Times New Roman" w:hAnsi="Times New Roman"/>
          <w:sz w:val="24"/>
          <w:szCs w:val="24"/>
        </w:rPr>
        <w:t xml:space="preserve"> geografijos, fizikos, </w:t>
      </w:r>
      <w:r w:rsidR="00C2604A" w:rsidRPr="002B388A">
        <w:rPr>
          <w:rFonts w:ascii="Times New Roman" w:eastAsia="Times New Roman" w:hAnsi="Times New Roman"/>
          <w:spacing w:val="-1"/>
          <w:sz w:val="24"/>
          <w:szCs w:val="24"/>
          <w:lang w:eastAsia="lt-LT"/>
        </w:rPr>
        <w:t>chemijos, biologijos,</w:t>
      </w:r>
      <w:r w:rsidR="00C2604A" w:rsidRPr="002B388A">
        <w:rPr>
          <w:rFonts w:ascii="Times New Roman" w:eastAsia="Times New Roman" w:hAnsi="Times New Roman"/>
          <w:sz w:val="24"/>
          <w:szCs w:val="24"/>
        </w:rPr>
        <w:t xml:space="preserve"> lietuvių kalbos</w:t>
      </w:r>
      <w:r w:rsidR="006C112A" w:rsidRPr="002B388A">
        <w:rPr>
          <w:rFonts w:ascii="Times New Roman" w:eastAsia="Times New Roman" w:hAnsi="Times New Roman"/>
          <w:sz w:val="24"/>
          <w:szCs w:val="24"/>
        </w:rPr>
        <w:t xml:space="preserve"> ir literatūros</w:t>
      </w:r>
      <w:r w:rsidR="00C2604A" w:rsidRPr="002B388A">
        <w:rPr>
          <w:rFonts w:ascii="Times New Roman" w:eastAsia="Times New Roman" w:hAnsi="Times New Roman"/>
          <w:sz w:val="24"/>
          <w:szCs w:val="24"/>
        </w:rPr>
        <w:t>, užsienio (angl</w:t>
      </w:r>
      <w:r w:rsidR="00D12050" w:rsidRPr="002B388A">
        <w:rPr>
          <w:rFonts w:ascii="Times New Roman" w:eastAsia="Times New Roman" w:hAnsi="Times New Roman"/>
          <w:sz w:val="24"/>
          <w:szCs w:val="24"/>
        </w:rPr>
        <w:t>ų</w:t>
      </w:r>
      <w:r w:rsidR="005C1DC9" w:rsidRPr="002B388A">
        <w:rPr>
          <w:rFonts w:ascii="Times New Roman" w:eastAsia="Times New Roman" w:hAnsi="Times New Roman"/>
          <w:sz w:val="24"/>
          <w:szCs w:val="24"/>
        </w:rPr>
        <w:t>) kalbos</w:t>
      </w:r>
      <w:r w:rsidR="00C2604A" w:rsidRPr="002B388A">
        <w:rPr>
          <w:rFonts w:ascii="Times New Roman" w:eastAsia="Times New Roman" w:hAnsi="Times New Roman"/>
          <w:sz w:val="24"/>
          <w:szCs w:val="24"/>
        </w:rPr>
        <w:t>, istorijos ir kitų dalykų</w:t>
      </w:r>
      <w:r w:rsidR="005C1DC9" w:rsidRPr="002B388A">
        <w:rPr>
          <w:rFonts w:ascii="Times New Roman" w:eastAsia="Times New Roman" w:hAnsi="Times New Roman"/>
          <w:sz w:val="24"/>
          <w:szCs w:val="24"/>
        </w:rPr>
        <w:t xml:space="preserve"> </w:t>
      </w:r>
      <w:r w:rsidR="005C1DC9" w:rsidRPr="002B388A">
        <w:rPr>
          <w:rFonts w:ascii="Times New Roman" w:eastAsia="Times New Roman" w:hAnsi="Times New Roman"/>
          <w:color w:val="000000"/>
          <w:sz w:val="24"/>
          <w:szCs w:val="24"/>
        </w:rPr>
        <w:t>konsultacijos</w:t>
      </w:r>
      <w:r w:rsidR="00C2604A" w:rsidRPr="002B388A">
        <w:rPr>
          <w:rFonts w:ascii="Times New Roman" w:eastAsia="Times New Roman" w:hAnsi="Times New Roman"/>
          <w:sz w:val="24"/>
          <w:szCs w:val="24"/>
        </w:rPr>
        <w:t>;</w:t>
      </w:r>
    </w:p>
    <w:p w14:paraId="422006EB" w14:textId="689C65DF" w:rsidR="00C2604A" w:rsidRDefault="00642319" w:rsidP="00C2604A">
      <w:pPr>
        <w:widowControl w:val="0"/>
        <w:tabs>
          <w:tab w:val="left" w:pos="1701"/>
        </w:tabs>
        <w:autoSpaceDE w:val="0"/>
        <w:autoSpaceDN w:val="0"/>
        <w:spacing w:before="1" w:after="0" w:line="240" w:lineRule="auto"/>
        <w:ind w:right="146" w:firstLine="567"/>
        <w:jc w:val="both"/>
        <w:rPr>
          <w:rFonts w:ascii="Times New Roman" w:eastAsia="Times New Roman" w:hAnsi="Times New Roman"/>
          <w:sz w:val="24"/>
        </w:rPr>
      </w:pPr>
      <w:r w:rsidRPr="002B388A">
        <w:rPr>
          <w:rFonts w:ascii="Times New Roman" w:eastAsia="Times New Roman" w:hAnsi="Times New Roman"/>
          <w:sz w:val="24"/>
        </w:rPr>
        <w:t>73</w:t>
      </w:r>
      <w:r w:rsidR="00FA76D3" w:rsidRPr="002B388A">
        <w:rPr>
          <w:rFonts w:ascii="Times New Roman" w:eastAsia="Times New Roman" w:hAnsi="Times New Roman"/>
          <w:sz w:val="24"/>
        </w:rPr>
        <w:t>.2</w:t>
      </w:r>
      <w:r w:rsidR="00C2604A" w:rsidRPr="002B388A">
        <w:rPr>
          <w:rFonts w:ascii="Times New Roman" w:eastAsia="Times New Roman" w:hAnsi="Times New Roman"/>
          <w:sz w:val="24"/>
        </w:rPr>
        <w:t>.</w:t>
      </w:r>
      <w:r w:rsidR="00465441" w:rsidRPr="002B388A">
        <w:rPr>
          <w:rFonts w:ascii="Times New Roman" w:eastAsia="Times New Roman" w:hAnsi="Times New Roman"/>
          <w:sz w:val="24"/>
        </w:rPr>
        <w:t>4</w:t>
      </w:r>
      <w:r w:rsidR="00C2604A" w:rsidRPr="002B388A">
        <w:rPr>
          <w:rFonts w:ascii="Times New Roman" w:eastAsia="Times New Roman" w:hAnsi="Times New Roman"/>
          <w:sz w:val="24"/>
        </w:rPr>
        <w:t xml:space="preserve"> </w:t>
      </w:r>
      <w:r w:rsidR="00C2604A" w:rsidRPr="002B388A">
        <w:rPr>
          <w:rFonts w:ascii="Times New Roman" w:eastAsia="Times New Roman" w:hAnsi="Times New Roman"/>
          <w:color w:val="000000"/>
          <w:sz w:val="24"/>
          <w:szCs w:val="24"/>
        </w:rPr>
        <w:t xml:space="preserve">integruojamos ekologijos ir aplinkos technologijų </w:t>
      </w:r>
      <w:r w:rsidR="00E22A0A" w:rsidRPr="002B388A">
        <w:rPr>
          <w:rFonts w:ascii="Times New Roman" w:eastAsia="Times New Roman" w:hAnsi="Times New Roman"/>
          <w:color w:val="000000"/>
          <w:sz w:val="24"/>
          <w:szCs w:val="24"/>
        </w:rPr>
        <w:t xml:space="preserve">ugdymo </w:t>
      </w:r>
      <w:r w:rsidR="00C2604A" w:rsidRPr="002B388A">
        <w:rPr>
          <w:rFonts w:ascii="Times New Roman" w:eastAsia="Times New Roman" w:hAnsi="Times New Roman"/>
          <w:color w:val="000000"/>
          <w:sz w:val="24"/>
          <w:szCs w:val="24"/>
        </w:rPr>
        <w:t xml:space="preserve">temos į privalomų dalykų bendrąsias programas per socialinių </w:t>
      </w:r>
      <w:r w:rsidR="00C2604A" w:rsidRPr="002B388A">
        <w:rPr>
          <w:rFonts w:ascii="Times New Roman" w:eastAsia="Times New Roman" w:hAnsi="Times New Roman"/>
          <w:spacing w:val="-1"/>
          <w:sz w:val="24"/>
          <w:szCs w:val="24"/>
          <w:lang w:eastAsia="lt-LT"/>
        </w:rPr>
        <w:t xml:space="preserve">ir </w:t>
      </w:r>
      <w:r w:rsidR="00C2604A" w:rsidRPr="002B388A">
        <w:rPr>
          <w:rFonts w:ascii="Times New Roman" w:eastAsia="Times New Roman" w:hAnsi="Times New Roman"/>
          <w:bCs/>
          <w:sz w:val="24"/>
          <w:szCs w:val="24"/>
        </w:rPr>
        <w:t>gamtos mokslų</w:t>
      </w:r>
      <w:r w:rsidR="00C2604A" w:rsidRPr="002B388A">
        <w:rPr>
          <w:rFonts w:ascii="Times New Roman" w:eastAsia="Times New Roman" w:hAnsi="Times New Roman"/>
          <w:spacing w:val="-1"/>
          <w:sz w:val="24"/>
          <w:szCs w:val="24"/>
          <w:lang w:eastAsia="lt-LT"/>
        </w:rPr>
        <w:t xml:space="preserve">, </w:t>
      </w:r>
      <w:r w:rsidR="00C2604A" w:rsidRPr="002B388A">
        <w:rPr>
          <w:rFonts w:ascii="Times New Roman" w:eastAsia="Times New Roman" w:hAnsi="Times New Roman"/>
          <w:bCs/>
          <w:sz w:val="24"/>
          <w:szCs w:val="24"/>
        </w:rPr>
        <w:t>matematikos,</w:t>
      </w:r>
      <w:r w:rsidR="00C2604A" w:rsidRPr="002B388A">
        <w:rPr>
          <w:rFonts w:ascii="Times New Roman" w:eastAsia="Times New Roman" w:hAnsi="Times New Roman"/>
          <w:spacing w:val="-1"/>
          <w:sz w:val="24"/>
          <w:szCs w:val="24"/>
          <w:lang w:eastAsia="lt-LT"/>
        </w:rPr>
        <w:t xml:space="preserve"> informacinių technologijų, ekonomikos, </w:t>
      </w:r>
      <w:r w:rsidR="00C2604A" w:rsidRPr="002B388A">
        <w:rPr>
          <w:rFonts w:ascii="Times New Roman" w:eastAsia="Times New Roman" w:hAnsi="Times New Roman"/>
          <w:bCs/>
          <w:sz w:val="24"/>
          <w:szCs w:val="24"/>
        </w:rPr>
        <w:t xml:space="preserve">kalbų, dorinio ugdymo, </w:t>
      </w:r>
      <w:r w:rsidR="00C2604A" w:rsidRPr="002B388A">
        <w:rPr>
          <w:rFonts w:ascii="Times New Roman" w:eastAsia="Times New Roman" w:hAnsi="Times New Roman"/>
          <w:spacing w:val="-1"/>
          <w:sz w:val="24"/>
          <w:szCs w:val="24"/>
          <w:lang w:eastAsia="lt-LT"/>
        </w:rPr>
        <w:t xml:space="preserve">menų, </w:t>
      </w:r>
      <w:r w:rsidR="00C2604A" w:rsidRPr="002B388A">
        <w:rPr>
          <w:rFonts w:ascii="Times New Roman" w:eastAsia="Times New Roman" w:hAnsi="Times New Roman"/>
          <w:bCs/>
          <w:sz w:val="24"/>
          <w:szCs w:val="24"/>
        </w:rPr>
        <w:t xml:space="preserve">fizinio ugdymo </w:t>
      </w:r>
      <w:r w:rsidR="00C2604A" w:rsidRPr="002B388A">
        <w:rPr>
          <w:rFonts w:ascii="Times New Roman" w:eastAsia="Times New Roman" w:hAnsi="Times New Roman"/>
          <w:color w:val="000000"/>
          <w:sz w:val="24"/>
          <w:szCs w:val="24"/>
        </w:rPr>
        <w:t xml:space="preserve">pamokas (iki 20 procentų ugdymo </w:t>
      </w:r>
      <w:r w:rsidR="00C2604A" w:rsidRPr="002B388A">
        <w:rPr>
          <w:rFonts w:ascii="Times New Roman" w:eastAsia="Times New Roman" w:hAnsi="Times New Roman"/>
          <w:sz w:val="24"/>
          <w:szCs w:val="24"/>
        </w:rPr>
        <w:t xml:space="preserve">turinio), </w:t>
      </w:r>
      <w:r w:rsidR="00C2604A" w:rsidRPr="002B388A">
        <w:rPr>
          <w:rFonts w:ascii="Times New Roman" w:eastAsia="Times New Roman" w:hAnsi="Times New Roman"/>
          <w:spacing w:val="-1"/>
          <w:sz w:val="24"/>
          <w:szCs w:val="24"/>
          <w:lang w:eastAsia="lt-LT"/>
        </w:rPr>
        <w:t xml:space="preserve">neformaliojo švietimo </w:t>
      </w:r>
      <w:proofErr w:type="spellStart"/>
      <w:r w:rsidR="00C2604A" w:rsidRPr="002B388A">
        <w:rPr>
          <w:rFonts w:ascii="Times New Roman" w:eastAsia="Times New Roman" w:hAnsi="Times New Roman"/>
          <w:spacing w:val="-1"/>
          <w:sz w:val="24"/>
          <w:szCs w:val="24"/>
          <w:lang w:eastAsia="lt-LT"/>
        </w:rPr>
        <w:t>užsiėmimus</w:t>
      </w:r>
      <w:proofErr w:type="spellEnd"/>
      <w:r w:rsidR="00C2604A" w:rsidRPr="002B388A">
        <w:rPr>
          <w:rFonts w:ascii="Times New Roman" w:eastAsia="Times New Roman" w:hAnsi="Times New Roman"/>
          <w:spacing w:val="-1"/>
          <w:sz w:val="24"/>
          <w:szCs w:val="24"/>
          <w:lang w:eastAsia="lt-LT"/>
        </w:rPr>
        <w:t>, klasių valandėles;</w:t>
      </w:r>
      <w:r w:rsidR="00C2604A" w:rsidRPr="00C2604A">
        <w:rPr>
          <w:rFonts w:ascii="Times New Roman" w:eastAsia="Times New Roman" w:hAnsi="Times New Roman"/>
          <w:spacing w:val="-1"/>
          <w:sz w:val="24"/>
          <w:szCs w:val="24"/>
          <w:lang w:eastAsia="lt-LT"/>
        </w:rPr>
        <w:t xml:space="preserve"> </w:t>
      </w:r>
    </w:p>
    <w:p w14:paraId="1420CF8F" w14:textId="796E0AA9" w:rsidR="00C2604A" w:rsidRDefault="00642319" w:rsidP="00C2604A">
      <w:pPr>
        <w:widowControl w:val="0"/>
        <w:tabs>
          <w:tab w:val="left" w:pos="1701"/>
        </w:tabs>
        <w:autoSpaceDE w:val="0"/>
        <w:autoSpaceDN w:val="0"/>
        <w:spacing w:before="1" w:after="0" w:line="240" w:lineRule="auto"/>
        <w:ind w:right="146" w:firstLine="567"/>
        <w:jc w:val="both"/>
        <w:rPr>
          <w:rFonts w:ascii="Times New Roman" w:eastAsia="Times New Roman" w:hAnsi="Times New Roman"/>
          <w:sz w:val="24"/>
        </w:rPr>
      </w:pPr>
      <w:r>
        <w:rPr>
          <w:rFonts w:ascii="Times New Roman" w:eastAsia="Times New Roman" w:hAnsi="Times New Roman"/>
          <w:sz w:val="24"/>
        </w:rPr>
        <w:t>73</w:t>
      </w:r>
      <w:r w:rsidR="00FA76D3">
        <w:rPr>
          <w:rFonts w:ascii="Times New Roman" w:eastAsia="Times New Roman" w:hAnsi="Times New Roman"/>
          <w:sz w:val="24"/>
        </w:rPr>
        <w:t>.2</w:t>
      </w:r>
      <w:r w:rsidR="00C2604A">
        <w:rPr>
          <w:rFonts w:ascii="Times New Roman" w:eastAsia="Times New Roman" w:hAnsi="Times New Roman"/>
          <w:sz w:val="24"/>
        </w:rPr>
        <w:t>.</w:t>
      </w:r>
      <w:r w:rsidR="00465441">
        <w:rPr>
          <w:rFonts w:ascii="Times New Roman" w:eastAsia="Times New Roman" w:hAnsi="Times New Roman"/>
          <w:sz w:val="24"/>
        </w:rPr>
        <w:t>5</w:t>
      </w:r>
      <w:r w:rsidR="00FA76D3">
        <w:rPr>
          <w:rFonts w:ascii="Times New Roman" w:eastAsia="Times New Roman" w:hAnsi="Times New Roman"/>
          <w:sz w:val="24"/>
        </w:rPr>
        <w:t>.</w:t>
      </w:r>
      <w:r w:rsidR="00C2604A">
        <w:rPr>
          <w:rFonts w:ascii="Times New Roman" w:eastAsia="Times New Roman" w:hAnsi="Times New Roman"/>
          <w:sz w:val="24"/>
        </w:rPr>
        <w:t xml:space="preserve"> </w:t>
      </w:r>
      <w:r w:rsidR="00C2604A" w:rsidRPr="00C2604A">
        <w:rPr>
          <w:rFonts w:ascii="Times New Roman" w:eastAsia="Times New Roman" w:hAnsi="Times New Roman"/>
          <w:sz w:val="24"/>
        </w:rPr>
        <w:t>pamokas,</w:t>
      </w:r>
      <w:r w:rsidR="00C2604A" w:rsidRPr="00C2604A">
        <w:rPr>
          <w:rFonts w:ascii="Times New Roman" w:eastAsia="Times New Roman" w:hAnsi="Times New Roman"/>
          <w:spacing w:val="1"/>
          <w:sz w:val="24"/>
        </w:rPr>
        <w:t xml:space="preserve"> </w:t>
      </w:r>
      <w:r w:rsidR="00C2604A" w:rsidRPr="00C2604A">
        <w:rPr>
          <w:rFonts w:ascii="Times New Roman" w:eastAsia="Times New Roman" w:hAnsi="Times New Roman"/>
          <w:sz w:val="24"/>
        </w:rPr>
        <w:t>atskirus</w:t>
      </w:r>
      <w:r w:rsidR="00C2604A" w:rsidRPr="00C2604A">
        <w:rPr>
          <w:rFonts w:ascii="Times New Roman" w:eastAsia="Times New Roman" w:hAnsi="Times New Roman"/>
          <w:spacing w:val="1"/>
          <w:sz w:val="24"/>
        </w:rPr>
        <w:t xml:space="preserve"> </w:t>
      </w:r>
      <w:r w:rsidR="00C2604A" w:rsidRPr="00C2604A">
        <w:rPr>
          <w:rFonts w:ascii="Times New Roman" w:eastAsia="Times New Roman" w:hAnsi="Times New Roman"/>
          <w:sz w:val="24"/>
        </w:rPr>
        <w:t>pasirenkamuosius</w:t>
      </w:r>
      <w:r w:rsidR="00C2604A" w:rsidRPr="00C2604A">
        <w:rPr>
          <w:rFonts w:ascii="Times New Roman" w:eastAsia="Times New Roman" w:hAnsi="Times New Roman"/>
          <w:spacing w:val="1"/>
          <w:sz w:val="24"/>
        </w:rPr>
        <w:t xml:space="preserve"> </w:t>
      </w:r>
      <w:r w:rsidR="00C2604A" w:rsidRPr="00C2604A">
        <w:rPr>
          <w:rFonts w:ascii="Times New Roman" w:eastAsia="Times New Roman" w:hAnsi="Times New Roman"/>
          <w:sz w:val="24"/>
        </w:rPr>
        <w:t>dalykus,</w:t>
      </w:r>
      <w:r w:rsidR="00C2604A" w:rsidRPr="00C2604A">
        <w:rPr>
          <w:rFonts w:ascii="Times New Roman" w:eastAsia="Times New Roman" w:hAnsi="Times New Roman"/>
          <w:spacing w:val="1"/>
          <w:sz w:val="24"/>
        </w:rPr>
        <w:t xml:space="preserve"> </w:t>
      </w:r>
      <w:r w:rsidR="00C2604A" w:rsidRPr="00C2604A">
        <w:rPr>
          <w:rFonts w:ascii="Times New Roman" w:eastAsia="Times New Roman" w:hAnsi="Times New Roman"/>
          <w:sz w:val="24"/>
        </w:rPr>
        <w:t>projektinius</w:t>
      </w:r>
      <w:r w:rsidR="00C2604A" w:rsidRPr="00C2604A">
        <w:rPr>
          <w:rFonts w:ascii="Times New Roman" w:eastAsia="Times New Roman" w:hAnsi="Times New Roman"/>
          <w:spacing w:val="1"/>
          <w:sz w:val="24"/>
        </w:rPr>
        <w:t xml:space="preserve"> </w:t>
      </w:r>
      <w:r w:rsidR="00C2604A" w:rsidRPr="00C2604A">
        <w:rPr>
          <w:rFonts w:ascii="Times New Roman" w:eastAsia="Times New Roman" w:hAnsi="Times New Roman"/>
          <w:sz w:val="24"/>
        </w:rPr>
        <w:t>darbus, neformaliojo</w:t>
      </w:r>
      <w:r w:rsidR="00C2604A" w:rsidRPr="00C2604A">
        <w:rPr>
          <w:rFonts w:ascii="Times New Roman" w:eastAsia="Times New Roman" w:hAnsi="Times New Roman"/>
          <w:spacing w:val="-1"/>
          <w:sz w:val="24"/>
        </w:rPr>
        <w:t xml:space="preserve"> </w:t>
      </w:r>
      <w:r w:rsidR="00C2604A" w:rsidRPr="00C2604A">
        <w:rPr>
          <w:rFonts w:ascii="Times New Roman" w:eastAsia="Times New Roman" w:hAnsi="Times New Roman"/>
          <w:sz w:val="24"/>
        </w:rPr>
        <w:t xml:space="preserve">švietimo </w:t>
      </w:r>
      <w:proofErr w:type="spellStart"/>
      <w:r w:rsidR="00C2604A" w:rsidRPr="00C2604A">
        <w:rPr>
          <w:rFonts w:ascii="Times New Roman" w:eastAsia="Times New Roman" w:hAnsi="Times New Roman"/>
          <w:sz w:val="24"/>
        </w:rPr>
        <w:t>užsiėmimus</w:t>
      </w:r>
      <w:proofErr w:type="spellEnd"/>
      <w:r w:rsidR="00C2604A" w:rsidRPr="00C2604A">
        <w:rPr>
          <w:rFonts w:ascii="Times New Roman" w:eastAsia="Times New Roman" w:hAnsi="Times New Roman"/>
          <w:sz w:val="24"/>
        </w:rPr>
        <w:t xml:space="preserve"> veda</w:t>
      </w:r>
      <w:r w:rsidR="00C2604A" w:rsidRPr="00C2604A">
        <w:rPr>
          <w:rFonts w:ascii="Times New Roman" w:eastAsia="Times New Roman" w:hAnsi="Times New Roman"/>
          <w:spacing w:val="-2"/>
          <w:sz w:val="24"/>
        </w:rPr>
        <w:t xml:space="preserve"> </w:t>
      </w:r>
      <w:r w:rsidR="00C2604A" w:rsidRPr="00C2604A">
        <w:rPr>
          <w:rFonts w:ascii="Times New Roman" w:eastAsia="Times New Roman" w:hAnsi="Times New Roman"/>
          <w:sz w:val="24"/>
        </w:rPr>
        <w:t>ir organizuoja</w:t>
      </w:r>
      <w:r w:rsidR="00C2604A" w:rsidRPr="00C2604A">
        <w:rPr>
          <w:rFonts w:ascii="Times New Roman" w:eastAsia="Times New Roman" w:hAnsi="Times New Roman"/>
          <w:spacing w:val="-1"/>
          <w:sz w:val="24"/>
        </w:rPr>
        <w:t xml:space="preserve"> </w:t>
      </w:r>
      <w:r w:rsidR="00C2604A" w:rsidRPr="00C2604A">
        <w:rPr>
          <w:rFonts w:ascii="Times New Roman" w:eastAsia="Times New Roman" w:hAnsi="Times New Roman"/>
          <w:sz w:val="24"/>
        </w:rPr>
        <w:t>U</w:t>
      </w:r>
      <w:r w:rsidR="007F3C67">
        <w:rPr>
          <w:rFonts w:ascii="Times New Roman" w:eastAsia="Times New Roman" w:hAnsi="Times New Roman"/>
          <w:sz w:val="24"/>
        </w:rPr>
        <w:t>niversiteto</w:t>
      </w:r>
      <w:r w:rsidR="00C2604A" w:rsidRPr="00C2604A">
        <w:rPr>
          <w:rFonts w:ascii="Times New Roman" w:eastAsia="Times New Roman" w:hAnsi="Times New Roman"/>
          <w:spacing w:val="-1"/>
          <w:sz w:val="24"/>
        </w:rPr>
        <w:t xml:space="preserve"> </w:t>
      </w:r>
      <w:r w:rsidR="00C2604A" w:rsidRPr="00C2604A">
        <w:rPr>
          <w:rFonts w:ascii="Times New Roman" w:eastAsia="Times New Roman" w:hAnsi="Times New Roman"/>
          <w:sz w:val="24"/>
        </w:rPr>
        <w:t>dėstytojai ir Gimnazijos mokytojai;</w:t>
      </w:r>
    </w:p>
    <w:p w14:paraId="092A48CA" w14:textId="76E1F169" w:rsidR="00465441" w:rsidRPr="004E6C53" w:rsidRDefault="00465441" w:rsidP="00C2604A">
      <w:pPr>
        <w:widowControl w:val="0"/>
        <w:tabs>
          <w:tab w:val="left" w:pos="1701"/>
        </w:tabs>
        <w:autoSpaceDE w:val="0"/>
        <w:autoSpaceDN w:val="0"/>
        <w:spacing w:before="1" w:after="0" w:line="240" w:lineRule="auto"/>
        <w:ind w:right="146" w:firstLine="567"/>
        <w:jc w:val="both"/>
        <w:rPr>
          <w:rFonts w:ascii="Times New Roman" w:eastAsia="Times New Roman" w:hAnsi="Times New Roman"/>
          <w:sz w:val="24"/>
        </w:rPr>
      </w:pPr>
      <w:r>
        <w:rPr>
          <w:rFonts w:ascii="Times New Roman" w:eastAsia="Times New Roman" w:hAnsi="Times New Roman"/>
          <w:sz w:val="24"/>
        </w:rPr>
        <w:t>7</w:t>
      </w:r>
      <w:r w:rsidR="00642319">
        <w:rPr>
          <w:rFonts w:ascii="Times New Roman" w:eastAsia="Times New Roman" w:hAnsi="Times New Roman"/>
          <w:sz w:val="24"/>
        </w:rPr>
        <w:t>3</w:t>
      </w:r>
      <w:r>
        <w:rPr>
          <w:rFonts w:ascii="Times New Roman" w:eastAsia="Times New Roman" w:hAnsi="Times New Roman"/>
          <w:sz w:val="24"/>
        </w:rPr>
        <w:t>. V</w:t>
      </w:r>
      <w:r w:rsidR="004E6C53">
        <w:rPr>
          <w:rFonts w:ascii="Times New Roman" w:eastAsia="Times New Roman" w:hAnsi="Times New Roman"/>
          <w:sz w:val="24"/>
        </w:rPr>
        <w:t>isi</w:t>
      </w:r>
      <w:r>
        <w:rPr>
          <w:rFonts w:ascii="Times New Roman" w:eastAsia="Times New Roman" w:hAnsi="Times New Roman"/>
          <w:sz w:val="24"/>
        </w:rPr>
        <w:t xml:space="preserve"> I, II klasių mokiniai vykdo</w:t>
      </w:r>
      <w:r w:rsidRPr="00C2604A">
        <w:rPr>
          <w:rFonts w:ascii="Times New Roman" w:eastAsia="Times New Roman" w:hAnsi="Times New Roman"/>
          <w:spacing w:val="1"/>
          <w:sz w:val="24"/>
        </w:rPr>
        <w:t xml:space="preserve"> </w:t>
      </w:r>
      <w:r w:rsidR="004E6C53">
        <w:rPr>
          <w:rFonts w:ascii="Times New Roman" w:eastAsia="Times New Roman" w:hAnsi="Times New Roman"/>
          <w:sz w:val="24"/>
        </w:rPr>
        <w:t>praktinius-tiriamuosius</w:t>
      </w:r>
      <w:r w:rsidRPr="00C2604A">
        <w:rPr>
          <w:rFonts w:ascii="Times New Roman" w:eastAsia="Times New Roman" w:hAnsi="Times New Roman"/>
          <w:spacing w:val="1"/>
          <w:sz w:val="24"/>
        </w:rPr>
        <w:t xml:space="preserve"> </w:t>
      </w:r>
      <w:r>
        <w:rPr>
          <w:rFonts w:ascii="Times New Roman" w:eastAsia="Times New Roman" w:hAnsi="Times New Roman"/>
          <w:sz w:val="24"/>
        </w:rPr>
        <w:t xml:space="preserve">darbus pagal Gimnazijos direktoriaus </w:t>
      </w:r>
      <w:r w:rsidR="004E6C53" w:rsidRPr="004E6C53">
        <w:rPr>
          <w:rFonts w:ascii="Times New Roman" w:hAnsi="Times New Roman"/>
          <w:sz w:val="24"/>
          <w:szCs w:val="24"/>
        </w:rPr>
        <w:t xml:space="preserve">2021 m. gruodžio 16 d. </w:t>
      </w:r>
      <w:r w:rsidRPr="004E6C53">
        <w:rPr>
          <w:rFonts w:ascii="Times New Roman" w:eastAsia="Times New Roman" w:hAnsi="Times New Roman"/>
          <w:sz w:val="24"/>
        </w:rPr>
        <w:t xml:space="preserve">įsakymu </w:t>
      </w:r>
      <w:r w:rsidR="004E6C53" w:rsidRPr="004E6C53">
        <w:rPr>
          <w:rFonts w:ascii="Times New Roman" w:hAnsi="Times New Roman"/>
          <w:sz w:val="24"/>
          <w:szCs w:val="24"/>
        </w:rPr>
        <w:t xml:space="preserve">Nr. V-133 </w:t>
      </w:r>
      <w:r w:rsidRPr="004E6C53">
        <w:rPr>
          <w:rFonts w:ascii="Times New Roman" w:eastAsia="Times New Roman" w:hAnsi="Times New Roman"/>
          <w:sz w:val="24"/>
        </w:rPr>
        <w:t xml:space="preserve">patvirtintą </w:t>
      </w:r>
      <w:r w:rsidR="004E6C53">
        <w:rPr>
          <w:rFonts w:ascii="Times New Roman" w:eastAsia="Times New Roman" w:hAnsi="Times New Roman"/>
          <w:sz w:val="24"/>
        </w:rPr>
        <w:t>Praktinės-tiriamosios veiklos organizavimo ir vykdymo tvarkos aprašą.</w:t>
      </w:r>
    </w:p>
    <w:p w14:paraId="532ED1D7" w14:textId="77777777" w:rsidR="00D3512C" w:rsidRDefault="00D3512C" w:rsidP="00D3512C">
      <w:pPr>
        <w:widowControl w:val="0"/>
        <w:tabs>
          <w:tab w:val="left" w:pos="1701"/>
        </w:tabs>
        <w:autoSpaceDE w:val="0"/>
        <w:autoSpaceDN w:val="0"/>
        <w:spacing w:before="1" w:after="0" w:line="240" w:lineRule="auto"/>
        <w:ind w:right="146" w:firstLine="567"/>
        <w:jc w:val="both"/>
        <w:rPr>
          <w:rFonts w:ascii="Times New Roman" w:eastAsia="Times New Roman" w:hAnsi="Times New Roman"/>
          <w:sz w:val="24"/>
        </w:rPr>
      </w:pPr>
      <w:r>
        <w:rPr>
          <w:rFonts w:ascii="Times New Roman" w:eastAsia="Times New Roman" w:hAnsi="Times New Roman"/>
          <w:sz w:val="24"/>
        </w:rPr>
        <w:t xml:space="preserve">74. </w:t>
      </w:r>
      <w:r w:rsidRPr="00C2604A">
        <w:rPr>
          <w:rFonts w:ascii="Times New Roman" w:eastAsia="Times New Roman" w:hAnsi="Times New Roman"/>
          <w:sz w:val="24"/>
        </w:rPr>
        <w:t>U</w:t>
      </w:r>
      <w:r>
        <w:rPr>
          <w:rFonts w:ascii="Times New Roman" w:eastAsia="Times New Roman" w:hAnsi="Times New Roman"/>
          <w:sz w:val="24"/>
        </w:rPr>
        <w:t>niversiteto</w:t>
      </w:r>
      <w:r w:rsidRPr="00C2604A">
        <w:rPr>
          <w:rFonts w:ascii="Times New Roman" w:eastAsia="Times New Roman" w:hAnsi="Times New Roman"/>
          <w:spacing w:val="-2"/>
          <w:sz w:val="24"/>
        </w:rPr>
        <w:t xml:space="preserve"> </w:t>
      </w:r>
      <w:r w:rsidRPr="00C2604A">
        <w:rPr>
          <w:rFonts w:ascii="Times New Roman" w:eastAsia="Times New Roman" w:hAnsi="Times New Roman"/>
          <w:sz w:val="24"/>
        </w:rPr>
        <w:t>dėstytojų</w:t>
      </w:r>
      <w:r w:rsidRPr="00C2604A">
        <w:rPr>
          <w:rFonts w:ascii="Times New Roman" w:eastAsia="Times New Roman" w:hAnsi="Times New Roman"/>
          <w:spacing w:val="-2"/>
          <w:sz w:val="24"/>
        </w:rPr>
        <w:t xml:space="preserve"> </w:t>
      </w:r>
      <w:r w:rsidRPr="00C2604A">
        <w:rPr>
          <w:rFonts w:ascii="Times New Roman" w:eastAsia="Times New Roman" w:hAnsi="Times New Roman"/>
          <w:sz w:val="24"/>
        </w:rPr>
        <w:t>organizuojamų</w:t>
      </w:r>
      <w:r w:rsidRPr="00C2604A">
        <w:rPr>
          <w:rFonts w:ascii="Times New Roman" w:eastAsia="Times New Roman" w:hAnsi="Times New Roman"/>
          <w:spacing w:val="-2"/>
          <w:sz w:val="24"/>
        </w:rPr>
        <w:t xml:space="preserve"> </w:t>
      </w:r>
      <w:r w:rsidRPr="00C2604A">
        <w:rPr>
          <w:rFonts w:ascii="Times New Roman" w:eastAsia="Times New Roman" w:hAnsi="Times New Roman"/>
          <w:sz w:val="24"/>
        </w:rPr>
        <w:t>pamokų</w:t>
      </w:r>
      <w:r w:rsidRPr="00C2604A">
        <w:rPr>
          <w:rFonts w:ascii="Times New Roman" w:eastAsia="Times New Roman" w:hAnsi="Times New Roman"/>
          <w:spacing w:val="-2"/>
          <w:sz w:val="24"/>
        </w:rPr>
        <w:t xml:space="preserve"> </w:t>
      </w:r>
      <w:r w:rsidRPr="00C2604A">
        <w:rPr>
          <w:rFonts w:ascii="Times New Roman" w:eastAsia="Times New Roman" w:hAnsi="Times New Roman"/>
          <w:sz w:val="24"/>
        </w:rPr>
        <w:t>ir</w:t>
      </w:r>
      <w:r w:rsidRPr="00C2604A">
        <w:rPr>
          <w:rFonts w:ascii="Times New Roman" w:eastAsia="Times New Roman" w:hAnsi="Times New Roman"/>
          <w:spacing w:val="-2"/>
          <w:sz w:val="24"/>
        </w:rPr>
        <w:t xml:space="preserve"> </w:t>
      </w:r>
      <w:r w:rsidRPr="00C2604A">
        <w:rPr>
          <w:rFonts w:ascii="Times New Roman" w:eastAsia="Times New Roman" w:hAnsi="Times New Roman"/>
          <w:sz w:val="24"/>
        </w:rPr>
        <w:t>kitų</w:t>
      </w:r>
      <w:r w:rsidRPr="00C2604A">
        <w:rPr>
          <w:rFonts w:ascii="Times New Roman" w:eastAsia="Times New Roman" w:hAnsi="Times New Roman"/>
          <w:spacing w:val="-2"/>
          <w:sz w:val="24"/>
        </w:rPr>
        <w:t xml:space="preserve"> </w:t>
      </w:r>
      <w:r w:rsidRPr="00C2604A">
        <w:rPr>
          <w:rFonts w:ascii="Times New Roman" w:eastAsia="Times New Roman" w:hAnsi="Times New Roman"/>
          <w:sz w:val="24"/>
        </w:rPr>
        <w:t>veiklų</w:t>
      </w:r>
      <w:r w:rsidRPr="00C2604A">
        <w:rPr>
          <w:rFonts w:ascii="Times New Roman" w:eastAsia="Times New Roman" w:hAnsi="Times New Roman"/>
          <w:spacing w:val="-2"/>
          <w:sz w:val="24"/>
        </w:rPr>
        <w:t xml:space="preserve"> </w:t>
      </w:r>
      <w:r w:rsidRPr="00C2604A">
        <w:rPr>
          <w:rFonts w:ascii="Times New Roman" w:eastAsia="Times New Roman" w:hAnsi="Times New Roman"/>
          <w:sz w:val="24"/>
        </w:rPr>
        <w:t>pasiskirstymas:</w:t>
      </w:r>
    </w:p>
    <w:tbl>
      <w:tblPr>
        <w:tblStyle w:val="Lentelstinklelis2"/>
        <w:tblW w:w="0" w:type="auto"/>
        <w:tblLook w:val="04A0" w:firstRow="1" w:lastRow="0" w:firstColumn="1" w:lastColumn="0" w:noHBand="0" w:noVBand="1"/>
      </w:tblPr>
      <w:tblGrid>
        <w:gridCol w:w="3823"/>
        <w:gridCol w:w="1419"/>
        <w:gridCol w:w="1418"/>
        <w:gridCol w:w="1417"/>
        <w:gridCol w:w="1558"/>
      </w:tblGrid>
      <w:tr w:rsidR="00D3512C" w:rsidRPr="00C2604A" w14:paraId="5CFC8262" w14:textId="77777777" w:rsidTr="003E766C">
        <w:trPr>
          <w:tblHeader/>
        </w:trPr>
        <w:tc>
          <w:tcPr>
            <w:tcW w:w="3823" w:type="dxa"/>
            <w:vMerge w:val="restart"/>
          </w:tcPr>
          <w:p w14:paraId="46350949" w14:textId="77777777" w:rsidR="00D3512C" w:rsidRPr="001D2AAF" w:rsidRDefault="00D3512C" w:rsidP="00806FE6">
            <w:pPr>
              <w:spacing w:after="0" w:line="242" w:lineRule="auto"/>
              <w:jc w:val="center"/>
              <w:rPr>
                <w:rFonts w:ascii="Times New Roman" w:hAnsi="Times New Roman" w:cs="Times New Roman"/>
                <w:sz w:val="24"/>
                <w:szCs w:val="24"/>
                <w:lang w:val="lt-LT"/>
              </w:rPr>
            </w:pPr>
            <w:r w:rsidRPr="001D2AAF">
              <w:rPr>
                <w:rFonts w:ascii="Times New Roman" w:hAnsi="Times New Roman" w:cs="Times New Roman"/>
                <w:sz w:val="24"/>
                <w:szCs w:val="24"/>
                <w:lang w:val="lt-LT"/>
              </w:rPr>
              <w:t>Dalykas</w:t>
            </w:r>
          </w:p>
        </w:tc>
        <w:tc>
          <w:tcPr>
            <w:tcW w:w="4254" w:type="dxa"/>
            <w:gridSpan w:val="3"/>
          </w:tcPr>
          <w:p w14:paraId="02DE8789" w14:textId="2F0E26B7" w:rsidR="00D3512C" w:rsidRDefault="00D3512C" w:rsidP="00806FE6">
            <w:pPr>
              <w:spacing w:after="0" w:line="242" w:lineRule="auto"/>
              <w:jc w:val="center"/>
              <w:rPr>
                <w:rFonts w:ascii="Times New Roman" w:hAnsi="Times New Roman" w:cs="Times New Roman"/>
                <w:sz w:val="24"/>
                <w:szCs w:val="24"/>
                <w:lang w:val="lt-LT"/>
              </w:rPr>
            </w:pPr>
            <w:r w:rsidRPr="001D2AAF">
              <w:rPr>
                <w:rFonts w:ascii="Times New Roman" w:hAnsi="Times New Roman" w:cs="Times New Roman"/>
                <w:sz w:val="24"/>
                <w:szCs w:val="24"/>
                <w:lang w:val="lt-LT"/>
              </w:rPr>
              <w:t>Klasė</w:t>
            </w:r>
            <w:r w:rsidRPr="001D2AAF">
              <w:rPr>
                <w:rFonts w:ascii="Times New Roman" w:hAnsi="Times New Roman" w:cs="Times New Roman"/>
                <w:spacing w:val="-4"/>
                <w:sz w:val="24"/>
                <w:szCs w:val="24"/>
                <w:lang w:val="lt-LT"/>
              </w:rPr>
              <w:t xml:space="preserve"> </w:t>
            </w:r>
            <w:r w:rsidRPr="001D2AAF">
              <w:rPr>
                <w:rFonts w:ascii="Times New Roman" w:hAnsi="Times New Roman" w:cs="Times New Roman"/>
                <w:sz w:val="24"/>
                <w:szCs w:val="24"/>
                <w:lang w:val="lt-LT"/>
              </w:rPr>
              <w:t>(mokiniai)</w:t>
            </w:r>
            <w:r>
              <w:rPr>
                <w:rFonts w:ascii="Times New Roman" w:hAnsi="Times New Roman" w:cs="Times New Roman"/>
                <w:sz w:val="24"/>
                <w:szCs w:val="24"/>
                <w:lang w:val="lt-LT"/>
              </w:rPr>
              <w:t xml:space="preserve"> </w:t>
            </w:r>
            <w:r w:rsidRPr="001D2AAF">
              <w:rPr>
                <w:rFonts w:ascii="Times New Roman" w:hAnsi="Times New Roman" w:cs="Times New Roman"/>
                <w:sz w:val="24"/>
                <w:szCs w:val="24"/>
                <w:lang w:val="lt-LT"/>
              </w:rPr>
              <w:t>/</w:t>
            </w:r>
          </w:p>
          <w:p w14:paraId="7BB209BC" w14:textId="51A0E7A6" w:rsidR="00D3512C" w:rsidRPr="001D2AAF" w:rsidRDefault="00D3512C" w:rsidP="00806FE6">
            <w:pPr>
              <w:spacing w:after="0" w:line="242"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D</w:t>
            </w:r>
            <w:r w:rsidRPr="001D2AAF">
              <w:rPr>
                <w:rFonts w:ascii="Times New Roman" w:hAnsi="Times New Roman" w:cs="Times New Roman"/>
                <w:sz w:val="24"/>
                <w:szCs w:val="24"/>
                <w:lang w:val="lt-LT"/>
              </w:rPr>
              <w:t>alykui</w:t>
            </w:r>
            <w:r w:rsidRPr="001D2AAF">
              <w:rPr>
                <w:rFonts w:ascii="Times New Roman" w:hAnsi="Times New Roman" w:cs="Times New Roman"/>
                <w:spacing w:val="-3"/>
                <w:sz w:val="24"/>
                <w:szCs w:val="24"/>
                <w:lang w:val="lt-LT"/>
              </w:rPr>
              <w:t xml:space="preserve"> </w:t>
            </w:r>
            <w:r w:rsidRPr="001D2AAF">
              <w:rPr>
                <w:rFonts w:ascii="Times New Roman" w:hAnsi="Times New Roman" w:cs="Times New Roman"/>
                <w:sz w:val="24"/>
                <w:szCs w:val="24"/>
                <w:lang w:val="lt-LT"/>
              </w:rPr>
              <w:t>skirtų</w:t>
            </w:r>
            <w:r w:rsidRPr="001D2AAF">
              <w:rPr>
                <w:rFonts w:ascii="Times New Roman" w:hAnsi="Times New Roman" w:cs="Times New Roman"/>
                <w:spacing w:val="-3"/>
                <w:sz w:val="24"/>
                <w:szCs w:val="24"/>
                <w:lang w:val="lt-LT"/>
              </w:rPr>
              <w:t xml:space="preserve"> </w:t>
            </w:r>
            <w:r w:rsidRPr="001D2AAF">
              <w:rPr>
                <w:rFonts w:ascii="Times New Roman" w:hAnsi="Times New Roman" w:cs="Times New Roman"/>
                <w:sz w:val="24"/>
                <w:szCs w:val="24"/>
                <w:lang w:val="lt-LT"/>
              </w:rPr>
              <w:t>valandų</w:t>
            </w:r>
            <w:r w:rsidRPr="001D2AAF">
              <w:rPr>
                <w:rFonts w:ascii="Times New Roman" w:hAnsi="Times New Roman" w:cs="Times New Roman"/>
                <w:spacing w:val="-2"/>
                <w:sz w:val="24"/>
                <w:szCs w:val="24"/>
                <w:lang w:val="lt-LT"/>
              </w:rPr>
              <w:t xml:space="preserve"> </w:t>
            </w:r>
            <w:r w:rsidRPr="001D2AAF">
              <w:rPr>
                <w:rFonts w:ascii="Times New Roman" w:hAnsi="Times New Roman" w:cs="Times New Roman"/>
                <w:sz w:val="24"/>
                <w:szCs w:val="24"/>
                <w:lang w:val="lt-LT"/>
              </w:rPr>
              <w:t>skaičius</w:t>
            </w:r>
          </w:p>
        </w:tc>
        <w:tc>
          <w:tcPr>
            <w:tcW w:w="1558" w:type="dxa"/>
            <w:vMerge w:val="restart"/>
          </w:tcPr>
          <w:p w14:paraId="782C77CA" w14:textId="77777777" w:rsidR="00D3512C" w:rsidRPr="001D2AAF" w:rsidRDefault="00D3512C" w:rsidP="00806FE6">
            <w:pPr>
              <w:spacing w:after="0" w:line="242" w:lineRule="auto"/>
              <w:jc w:val="center"/>
              <w:rPr>
                <w:rFonts w:ascii="Times New Roman" w:hAnsi="Times New Roman" w:cs="Times New Roman"/>
                <w:sz w:val="24"/>
                <w:szCs w:val="24"/>
                <w:lang w:val="lt-LT"/>
              </w:rPr>
            </w:pPr>
            <w:r w:rsidRPr="001D2AAF">
              <w:rPr>
                <w:rFonts w:ascii="Times New Roman" w:hAnsi="Times New Roman" w:cs="Times New Roman"/>
                <w:sz w:val="24"/>
                <w:szCs w:val="24"/>
                <w:lang w:val="lt-LT"/>
              </w:rPr>
              <w:t>Iš viso valandų</w:t>
            </w:r>
          </w:p>
        </w:tc>
      </w:tr>
      <w:tr w:rsidR="00D3512C" w:rsidRPr="00C2604A" w14:paraId="1C1841C7" w14:textId="77777777" w:rsidTr="003E766C">
        <w:trPr>
          <w:tblHeader/>
        </w:trPr>
        <w:tc>
          <w:tcPr>
            <w:tcW w:w="3823" w:type="dxa"/>
            <w:vMerge/>
          </w:tcPr>
          <w:p w14:paraId="5E22C922" w14:textId="77777777" w:rsidR="00D3512C" w:rsidRPr="001D2AAF" w:rsidRDefault="00D3512C" w:rsidP="00806FE6">
            <w:pPr>
              <w:spacing w:after="0" w:line="242" w:lineRule="auto"/>
              <w:jc w:val="both"/>
              <w:rPr>
                <w:rFonts w:ascii="Times New Roman" w:hAnsi="Times New Roman" w:cs="Times New Roman"/>
                <w:sz w:val="24"/>
                <w:szCs w:val="24"/>
                <w:lang w:val="lt-LT"/>
              </w:rPr>
            </w:pPr>
          </w:p>
        </w:tc>
        <w:tc>
          <w:tcPr>
            <w:tcW w:w="1419" w:type="dxa"/>
          </w:tcPr>
          <w:p w14:paraId="2CA0DD4A" w14:textId="0BB0DBE8" w:rsidR="00D3512C" w:rsidRPr="001D2AAF" w:rsidRDefault="00D3512C" w:rsidP="00D3512C">
            <w:pPr>
              <w:spacing w:after="0" w:line="242" w:lineRule="auto"/>
              <w:jc w:val="center"/>
              <w:rPr>
                <w:rFonts w:ascii="Times New Roman" w:hAnsi="Times New Roman" w:cs="Times New Roman"/>
                <w:sz w:val="24"/>
                <w:szCs w:val="24"/>
                <w:lang w:val="lt-LT"/>
              </w:rPr>
            </w:pPr>
            <w:r w:rsidRPr="001D2AAF">
              <w:rPr>
                <w:rFonts w:ascii="Times New Roman" w:hAnsi="Times New Roman" w:cs="Times New Roman"/>
                <w:sz w:val="24"/>
                <w:szCs w:val="24"/>
                <w:lang w:val="lt-LT"/>
              </w:rPr>
              <w:t>I eko1</w:t>
            </w:r>
            <w:r>
              <w:rPr>
                <w:rFonts w:ascii="Times New Roman" w:hAnsi="Times New Roman" w:cs="Times New Roman"/>
                <w:sz w:val="24"/>
                <w:szCs w:val="24"/>
                <w:lang w:val="lt-LT"/>
              </w:rPr>
              <w:t xml:space="preserve"> </w:t>
            </w:r>
            <w:r w:rsidRPr="001D2AAF">
              <w:rPr>
                <w:rFonts w:ascii="Times New Roman" w:hAnsi="Times New Roman" w:cs="Times New Roman"/>
                <w:sz w:val="24"/>
                <w:szCs w:val="24"/>
                <w:lang w:val="lt-LT"/>
              </w:rPr>
              <w:t>(29)</w:t>
            </w:r>
          </w:p>
        </w:tc>
        <w:tc>
          <w:tcPr>
            <w:tcW w:w="1418" w:type="dxa"/>
          </w:tcPr>
          <w:p w14:paraId="2DBB24DE" w14:textId="3DB6CCE3" w:rsidR="00D3512C" w:rsidRPr="001D2AAF" w:rsidRDefault="00D3512C" w:rsidP="00D3512C">
            <w:pPr>
              <w:spacing w:after="0" w:line="242" w:lineRule="auto"/>
              <w:jc w:val="center"/>
              <w:rPr>
                <w:rFonts w:ascii="Times New Roman" w:hAnsi="Times New Roman" w:cs="Times New Roman"/>
                <w:sz w:val="24"/>
                <w:szCs w:val="24"/>
                <w:lang w:val="lt-LT"/>
              </w:rPr>
            </w:pPr>
            <w:r w:rsidRPr="001D2AAF">
              <w:rPr>
                <w:rFonts w:ascii="Times New Roman" w:hAnsi="Times New Roman" w:cs="Times New Roman"/>
                <w:sz w:val="24"/>
                <w:szCs w:val="24"/>
                <w:lang w:val="lt-LT"/>
              </w:rPr>
              <w:t>I eko2</w:t>
            </w:r>
            <w:r>
              <w:rPr>
                <w:rFonts w:ascii="Times New Roman" w:hAnsi="Times New Roman" w:cs="Times New Roman"/>
                <w:sz w:val="24"/>
                <w:szCs w:val="24"/>
                <w:lang w:val="lt-LT"/>
              </w:rPr>
              <w:t xml:space="preserve"> </w:t>
            </w:r>
            <w:r w:rsidRPr="001D2AAF">
              <w:rPr>
                <w:rFonts w:ascii="Times New Roman" w:hAnsi="Times New Roman" w:cs="Times New Roman"/>
                <w:sz w:val="24"/>
                <w:szCs w:val="24"/>
                <w:lang w:val="lt-LT"/>
              </w:rPr>
              <w:t>(29)</w:t>
            </w:r>
          </w:p>
        </w:tc>
        <w:tc>
          <w:tcPr>
            <w:tcW w:w="1417" w:type="dxa"/>
          </w:tcPr>
          <w:p w14:paraId="3F2E4A39" w14:textId="2418DFFE" w:rsidR="00D3512C" w:rsidRPr="001D2AAF" w:rsidRDefault="00D3512C" w:rsidP="00D3512C">
            <w:pPr>
              <w:spacing w:after="0" w:line="242" w:lineRule="auto"/>
              <w:jc w:val="center"/>
              <w:rPr>
                <w:rFonts w:ascii="Times New Roman" w:hAnsi="Times New Roman" w:cs="Times New Roman"/>
                <w:sz w:val="24"/>
                <w:szCs w:val="24"/>
                <w:lang w:val="lt-LT"/>
              </w:rPr>
            </w:pPr>
            <w:r w:rsidRPr="001D2AAF">
              <w:rPr>
                <w:rFonts w:ascii="Times New Roman" w:hAnsi="Times New Roman" w:cs="Times New Roman"/>
                <w:sz w:val="24"/>
                <w:szCs w:val="24"/>
                <w:lang w:val="lt-LT"/>
              </w:rPr>
              <w:t xml:space="preserve">III </w:t>
            </w:r>
            <w:proofErr w:type="spellStart"/>
            <w:r w:rsidRPr="001D2AAF">
              <w:rPr>
                <w:rFonts w:ascii="Times New Roman" w:hAnsi="Times New Roman" w:cs="Times New Roman"/>
                <w:sz w:val="24"/>
                <w:szCs w:val="24"/>
                <w:lang w:val="lt-LT"/>
              </w:rPr>
              <w:t>eko</w:t>
            </w:r>
            <w:proofErr w:type="spellEnd"/>
            <w:r>
              <w:rPr>
                <w:rFonts w:ascii="Times New Roman" w:hAnsi="Times New Roman" w:cs="Times New Roman"/>
                <w:sz w:val="24"/>
                <w:szCs w:val="24"/>
                <w:lang w:val="lt-LT"/>
              </w:rPr>
              <w:t xml:space="preserve"> </w:t>
            </w:r>
            <w:r w:rsidRPr="001D2AAF">
              <w:rPr>
                <w:rFonts w:ascii="Times New Roman" w:hAnsi="Times New Roman" w:cs="Times New Roman"/>
                <w:sz w:val="24"/>
                <w:szCs w:val="24"/>
                <w:lang w:val="lt-LT"/>
              </w:rPr>
              <w:t>(30)</w:t>
            </w:r>
          </w:p>
        </w:tc>
        <w:tc>
          <w:tcPr>
            <w:tcW w:w="1558" w:type="dxa"/>
            <w:vMerge/>
          </w:tcPr>
          <w:p w14:paraId="6DE24259" w14:textId="77777777" w:rsidR="00D3512C" w:rsidRPr="001D2AAF" w:rsidRDefault="00D3512C" w:rsidP="00806FE6">
            <w:pPr>
              <w:spacing w:after="0" w:line="242" w:lineRule="auto"/>
              <w:jc w:val="both"/>
              <w:rPr>
                <w:rFonts w:ascii="Times New Roman" w:hAnsi="Times New Roman" w:cs="Times New Roman"/>
                <w:sz w:val="24"/>
                <w:szCs w:val="24"/>
                <w:lang w:val="lt-LT"/>
              </w:rPr>
            </w:pPr>
          </w:p>
        </w:tc>
      </w:tr>
      <w:tr w:rsidR="00D3512C" w:rsidRPr="00C2604A" w14:paraId="08A3E8A0" w14:textId="77777777" w:rsidTr="00806FE6">
        <w:tc>
          <w:tcPr>
            <w:tcW w:w="3823" w:type="dxa"/>
          </w:tcPr>
          <w:p w14:paraId="69A02311" w14:textId="77777777" w:rsidR="00D3512C" w:rsidRPr="00E22DC2" w:rsidRDefault="00D3512C" w:rsidP="00806FE6">
            <w:pPr>
              <w:spacing w:after="0" w:line="242" w:lineRule="auto"/>
              <w:jc w:val="both"/>
              <w:rPr>
                <w:rFonts w:ascii="Times New Roman" w:hAnsi="Times New Roman" w:cs="Times New Roman"/>
                <w:b/>
                <w:sz w:val="24"/>
                <w:szCs w:val="24"/>
                <w:lang w:val="lt-LT"/>
              </w:rPr>
            </w:pPr>
            <w:r w:rsidRPr="00E22DC2">
              <w:rPr>
                <w:rFonts w:ascii="Times New Roman" w:hAnsi="Times New Roman" w:cs="Times New Roman"/>
                <w:b/>
                <w:sz w:val="24"/>
                <w:szCs w:val="24"/>
                <w:lang w:val="lt-LT"/>
              </w:rPr>
              <w:t>Privalomas dalykas:</w:t>
            </w:r>
          </w:p>
        </w:tc>
        <w:tc>
          <w:tcPr>
            <w:tcW w:w="1419" w:type="dxa"/>
          </w:tcPr>
          <w:p w14:paraId="3F6E30B9" w14:textId="77777777" w:rsidR="00D3512C" w:rsidRPr="001D2AAF" w:rsidRDefault="00D3512C" w:rsidP="00806FE6">
            <w:pPr>
              <w:spacing w:after="0" w:line="242" w:lineRule="auto"/>
              <w:jc w:val="center"/>
              <w:rPr>
                <w:rFonts w:ascii="Times New Roman" w:hAnsi="Times New Roman" w:cs="Times New Roman"/>
                <w:sz w:val="24"/>
                <w:szCs w:val="24"/>
                <w:lang w:val="lt-LT"/>
              </w:rPr>
            </w:pPr>
          </w:p>
        </w:tc>
        <w:tc>
          <w:tcPr>
            <w:tcW w:w="1418" w:type="dxa"/>
          </w:tcPr>
          <w:p w14:paraId="014FF21E" w14:textId="77777777" w:rsidR="00D3512C" w:rsidRPr="001D2AAF" w:rsidRDefault="00D3512C" w:rsidP="00806FE6">
            <w:pPr>
              <w:spacing w:after="0" w:line="242" w:lineRule="auto"/>
              <w:jc w:val="center"/>
              <w:rPr>
                <w:rFonts w:ascii="Times New Roman" w:hAnsi="Times New Roman" w:cs="Times New Roman"/>
                <w:sz w:val="24"/>
                <w:szCs w:val="24"/>
                <w:lang w:val="lt-LT"/>
              </w:rPr>
            </w:pPr>
          </w:p>
        </w:tc>
        <w:tc>
          <w:tcPr>
            <w:tcW w:w="1417" w:type="dxa"/>
          </w:tcPr>
          <w:p w14:paraId="73081242" w14:textId="77777777" w:rsidR="00D3512C" w:rsidRPr="001D2AAF" w:rsidRDefault="00D3512C" w:rsidP="00806FE6">
            <w:pPr>
              <w:spacing w:after="0" w:line="242" w:lineRule="auto"/>
              <w:jc w:val="center"/>
              <w:rPr>
                <w:rFonts w:ascii="Times New Roman" w:hAnsi="Times New Roman" w:cs="Times New Roman"/>
                <w:sz w:val="24"/>
                <w:szCs w:val="24"/>
                <w:lang w:val="lt-LT"/>
              </w:rPr>
            </w:pPr>
          </w:p>
        </w:tc>
        <w:tc>
          <w:tcPr>
            <w:tcW w:w="1558" w:type="dxa"/>
          </w:tcPr>
          <w:p w14:paraId="17B15203" w14:textId="77777777" w:rsidR="00D3512C" w:rsidRPr="001D2AAF" w:rsidRDefault="00D3512C" w:rsidP="00806FE6">
            <w:pPr>
              <w:spacing w:after="0" w:line="242" w:lineRule="auto"/>
              <w:jc w:val="center"/>
              <w:rPr>
                <w:rFonts w:ascii="Times New Roman" w:hAnsi="Times New Roman" w:cs="Times New Roman"/>
                <w:sz w:val="24"/>
                <w:szCs w:val="24"/>
                <w:lang w:val="lt-LT"/>
              </w:rPr>
            </w:pPr>
          </w:p>
        </w:tc>
      </w:tr>
      <w:tr w:rsidR="00D3512C" w:rsidRPr="00C2604A" w14:paraId="4808C608" w14:textId="77777777" w:rsidTr="00806FE6">
        <w:tc>
          <w:tcPr>
            <w:tcW w:w="3823" w:type="dxa"/>
          </w:tcPr>
          <w:p w14:paraId="13200A0F" w14:textId="77777777" w:rsidR="00D3512C" w:rsidRPr="001D2AAF" w:rsidRDefault="00D3512C" w:rsidP="00806FE6">
            <w:pPr>
              <w:spacing w:after="0" w:line="242" w:lineRule="auto"/>
              <w:jc w:val="both"/>
              <w:rPr>
                <w:rFonts w:ascii="Times New Roman" w:hAnsi="Times New Roman"/>
                <w:sz w:val="24"/>
                <w:szCs w:val="24"/>
              </w:rPr>
            </w:pPr>
            <w:r w:rsidRPr="001D2AAF">
              <w:rPr>
                <w:rFonts w:ascii="Times New Roman" w:hAnsi="Times New Roman" w:cs="Times New Roman"/>
                <w:sz w:val="24"/>
                <w:szCs w:val="24"/>
                <w:lang w:val="lt-LT"/>
              </w:rPr>
              <w:t>Ekologija ir aplinkotyra</w:t>
            </w:r>
          </w:p>
        </w:tc>
        <w:tc>
          <w:tcPr>
            <w:tcW w:w="1419" w:type="dxa"/>
          </w:tcPr>
          <w:p w14:paraId="4F2EA350" w14:textId="77777777" w:rsidR="00D3512C" w:rsidRPr="001D2AAF" w:rsidRDefault="00D3512C" w:rsidP="00806FE6">
            <w:pPr>
              <w:spacing w:after="0" w:line="242" w:lineRule="auto"/>
              <w:jc w:val="center"/>
              <w:rPr>
                <w:rFonts w:ascii="Times New Roman" w:hAnsi="Times New Roman"/>
                <w:sz w:val="24"/>
                <w:szCs w:val="24"/>
              </w:rPr>
            </w:pPr>
            <w:r w:rsidRPr="001D2AAF">
              <w:rPr>
                <w:rFonts w:ascii="Times New Roman" w:hAnsi="Times New Roman" w:cs="Times New Roman"/>
                <w:sz w:val="24"/>
                <w:szCs w:val="24"/>
                <w:lang w:val="lt-LT"/>
              </w:rPr>
              <w:t>1</w:t>
            </w:r>
          </w:p>
        </w:tc>
        <w:tc>
          <w:tcPr>
            <w:tcW w:w="1418" w:type="dxa"/>
          </w:tcPr>
          <w:p w14:paraId="4B3C00F0" w14:textId="77777777" w:rsidR="00D3512C" w:rsidRPr="001D2AAF" w:rsidRDefault="00D3512C" w:rsidP="00806FE6">
            <w:pPr>
              <w:spacing w:after="0" w:line="242" w:lineRule="auto"/>
              <w:jc w:val="center"/>
              <w:rPr>
                <w:rFonts w:ascii="Times New Roman" w:hAnsi="Times New Roman"/>
                <w:sz w:val="24"/>
                <w:szCs w:val="24"/>
              </w:rPr>
            </w:pPr>
            <w:r w:rsidRPr="001D2AAF">
              <w:rPr>
                <w:rFonts w:ascii="Times New Roman" w:hAnsi="Times New Roman" w:cs="Times New Roman"/>
                <w:sz w:val="24"/>
                <w:szCs w:val="24"/>
                <w:lang w:val="lt-LT"/>
              </w:rPr>
              <w:t>1</w:t>
            </w:r>
          </w:p>
        </w:tc>
        <w:tc>
          <w:tcPr>
            <w:tcW w:w="1417" w:type="dxa"/>
          </w:tcPr>
          <w:p w14:paraId="57FCDEF6" w14:textId="77777777" w:rsidR="00D3512C" w:rsidRPr="001D2AAF" w:rsidRDefault="00D3512C" w:rsidP="00806FE6">
            <w:pPr>
              <w:spacing w:after="0" w:line="242" w:lineRule="auto"/>
              <w:jc w:val="center"/>
              <w:rPr>
                <w:rFonts w:ascii="Times New Roman" w:hAnsi="Times New Roman"/>
                <w:sz w:val="24"/>
                <w:szCs w:val="24"/>
              </w:rPr>
            </w:pPr>
            <w:r w:rsidRPr="001D2AAF">
              <w:rPr>
                <w:rFonts w:ascii="Times New Roman" w:hAnsi="Times New Roman" w:cs="Times New Roman"/>
                <w:sz w:val="24"/>
                <w:szCs w:val="24"/>
                <w:lang w:val="lt-LT"/>
              </w:rPr>
              <w:t>1</w:t>
            </w:r>
          </w:p>
        </w:tc>
        <w:tc>
          <w:tcPr>
            <w:tcW w:w="1558" w:type="dxa"/>
          </w:tcPr>
          <w:p w14:paraId="1B02732A" w14:textId="77777777" w:rsidR="00D3512C" w:rsidRPr="001D2AAF" w:rsidRDefault="00D3512C" w:rsidP="00806FE6">
            <w:pPr>
              <w:spacing w:after="0" w:line="242" w:lineRule="auto"/>
              <w:jc w:val="center"/>
              <w:rPr>
                <w:rFonts w:ascii="Times New Roman" w:hAnsi="Times New Roman"/>
                <w:sz w:val="24"/>
                <w:szCs w:val="24"/>
              </w:rPr>
            </w:pPr>
            <w:r w:rsidRPr="001D2AAF">
              <w:rPr>
                <w:rFonts w:ascii="Times New Roman" w:hAnsi="Times New Roman" w:cs="Times New Roman"/>
                <w:sz w:val="24"/>
                <w:szCs w:val="24"/>
                <w:lang w:val="lt-LT"/>
              </w:rPr>
              <w:t>3</w:t>
            </w:r>
          </w:p>
        </w:tc>
      </w:tr>
      <w:tr w:rsidR="00D3512C" w:rsidRPr="00C2604A" w14:paraId="4C58F818" w14:textId="77777777" w:rsidTr="00806FE6">
        <w:tc>
          <w:tcPr>
            <w:tcW w:w="3823" w:type="dxa"/>
          </w:tcPr>
          <w:p w14:paraId="13A20E74" w14:textId="77777777" w:rsidR="00D3512C" w:rsidRPr="001D2AAF" w:rsidRDefault="00D3512C" w:rsidP="00806FE6">
            <w:pPr>
              <w:spacing w:after="0" w:line="242" w:lineRule="auto"/>
              <w:jc w:val="both"/>
              <w:rPr>
                <w:rFonts w:ascii="Times New Roman" w:hAnsi="Times New Roman" w:cs="Times New Roman"/>
                <w:b/>
                <w:sz w:val="24"/>
                <w:szCs w:val="24"/>
                <w:lang w:val="lt-LT"/>
              </w:rPr>
            </w:pPr>
            <w:r w:rsidRPr="001D2AAF">
              <w:rPr>
                <w:rFonts w:ascii="Times New Roman" w:hAnsi="Times New Roman" w:cs="Times New Roman"/>
                <w:b/>
                <w:sz w:val="24"/>
                <w:szCs w:val="24"/>
                <w:lang w:val="lt-LT"/>
              </w:rPr>
              <w:t>Pasirenkamieji dalykai:</w:t>
            </w:r>
          </w:p>
        </w:tc>
        <w:tc>
          <w:tcPr>
            <w:tcW w:w="1419" w:type="dxa"/>
          </w:tcPr>
          <w:p w14:paraId="4B11410C" w14:textId="77777777" w:rsidR="00D3512C" w:rsidRPr="001D2AAF" w:rsidRDefault="00D3512C" w:rsidP="00806FE6">
            <w:pPr>
              <w:spacing w:after="0" w:line="242" w:lineRule="auto"/>
              <w:jc w:val="center"/>
              <w:rPr>
                <w:rFonts w:ascii="Times New Roman" w:hAnsi="Times New Roman" w:cs="Times New Roman"/>
                <w:sz w:val="24"/>
                <w:szCs w:val="24"/>
                <w:lang w:val="lt-LT"/>
              </w:rPr>
            </w:pPr>
          </w:p>
        </w:tc>
        <w:tc>
          <w:tcPr>
            <w:tcW w:w="1418" w:type="dxa"/>
          </w:tcPr>
          <w:p w14:paraId="6FF93915" w14:textId="77777777" w:rsidR="00D3512C" w:rsidRPr="001D2AAF" w:rsidRDefault="00D3512C" w:rsidP="00806FE6">
            <w:pPr>
              <w:spacing w:after="0" w:line="242" w:lineRule="auto"/>
              <w:jc w:val="center"/>
              <w:rPr>
                <w:rFonts w:ascii="Times New Roman" w:hAnsi="Times New Roman" w:cs="Times New Roman"/>
                <w:sz w:val="24"/>
                <w:szCs w:val="24"/>
                <w:lang w:val="lt-LT"/>
              </w:rPr>
            </w:pPr>
          </w:p>
        </w:tc>
        <w:tc>
          <w:tcPr>
            <w:tcW w:w="1417" w:type="dxa"/>
          </w:tcPr>
          <w:p w14:paraId="470FBEA8" w14:textId="77777777" w:rsidR="00D3512C" w:rsidRPr="001D2AAF" w:rsidRDefault="00D3512C" w:rsidP="00806FE6">
            <w:pPr>
              <w:spacing w:after="0" w:line="242" w:lineRule="auto"/>
              <w:jc w:val="center"/>
              <w:rPr>
                <w:rFonts w:ascii="Times New Roman" w:hAnsi="Times New Roman" w:cs="Times New Roman"/>
                <w:sz w:val="24"/>
                <w:szCs w:val="24"/>
                <w:lang w:val="lt-LT"/>
              </w:rPr>
            </w:pPr>
          </w:p>
        </w:tc>
        <w:tc>
          <w:tcPr>
            <w:tcW w:w="1558" w:type="dxa"/>
          </w:tcPr>
          <w:p w14:paraId="42121FC1" w14:textId="77777777" w:rsidR="00D3512C" w:rsidRPr="001D2AAF" w:rsidRDefault="00D3512C" w:rsidP="00806FE6">
            <w:pPr>
              <w:spacing w:after="0" w:line="242" w:lineRule="auto"/>
              <w:jc w:val="center"/>
              <w:rPr>
                <w:rFonts w:ascii="Times New Roman" w:hAnsi="Times New Roman" w:cs="Times New Roman"/>
                <w:sz w:val="24"/>
                <w:szCs w:val="24"/>
                <w:lang w:val="lt-LT"/>
              </w:rPr>
            </w:pPr>
          </w:p>
        </w:tc>
      </w:tr>
      <w:tr w:rsidR="00D3512C" w:rsidRPr="00C2604A" w14:paraId="61524565" w14:textId="77777777" w:rsidTr="00806FE6">
        <w:tc>
          <w:tcPr>
            <w:tcW w:w="3823" w:type="dxa"/>
          </w:tcPr>
          <w:p w14:paraId="0C32876A" w14:textId="77777777" w:rsidR="00D3512C" w:rsidRPr="001D2AAF" w:rsidRDefault="00D3512C" w:rsidP="00806FE6">
            <w:pPr>
              <w:spacing w:after="0" w:line="242" w:lineRule="auto"/>
              <w:jc w:val="both"/>
              <w:rPr>
                <w:rFonts w:ascii="Times New Roman" w:hAnsi="Times New Roman" w:cs="Times New Roman"/>
                <w:sz w:val="24"/>
                <w:szCs w:val="24"/>
                <w:lang w:val="lt-LT"/>
              </w:rPr>
            </w:pPr>
            <w:r w:rsidRPr="001D2AAF">
              <w:rPr>
                <w:rFonts w:ascii="Times New Roman" w:hAnsi="Times New Roman" w:cs="Times New Roman"/>
                <w:sz w:val="24"/>
                <w:szCs w:val="24"/>
                <w:lang w:val="lt-LT"/>
              </w:rPr>
              <w:t>Meteorologija</w:t>
            </w:r>
          </w:p>
        </w:tc>
        <w:tc>
          <w:tcPr>
            <w:tcW w:w="1419" w:type="dxa"/>
          </w:tcPr>
          <w:p w14:paraId="0981A70E" w14:textId="77777777" w:rsidR="00D3512C" w:rsidRPr="00B07542" w:rsidRDefault="00D3512C" w:rsidP="00806FE6">
            <w:pPr>
              <w:spacing w:after="0" w:line="242" w:lineRule="auto"/>
              <w:jc w:val="center"/>
              <w:rPr>
                <w:rFonts w:ascii="Times New Roman" w:hAnsi="Times New Roman" w:cs="Times New Roman"/>
                <w:sz w:val="24"/>
                <w:szCs w:val="24"/>
                <w:lang w:val="lt-LT"/>
              </w:rPr>
            </w:pPr>
            <w:r w:rsidRPr="001D2AAF">
              <w:rPr>
                <w:rFonts w:ascii="Times New Roman" w:hAnsi="Times New Roman" w:cs="Times New Roman"/>
                <w:sz w:val="24"/>
                <w:szCs w:val="24"/>
                <w:lang w:val="lt-LT"/>
              </w:rPr>
              <w:t>1</w:t>
            </w:r>
          </w:p>
        </w:tc>
        <w:tc>
          <w:tcPr>
            <w:tcW w:w="1418" w:type="dxa"/>
          </w:tcPr>
          <w:p w14:paraId="4DF28ABE" w14:textId="77777777" w:rsidR="00D3512C" w:rsidRPr="00B07542" w:rsidRDefault="00D3512C" w:rsidP="00806FE6">
            <w:pPr>
              <w:spacing w:after="0" w:line="242" w:lineRule="auto"/>
              <w:jc w:val="center"/>
              <w:rPr>
                <w:rFonts w:ascii="Times New Roman" w:hAnsi="Times New Roman" w:cs="Times New Roman"/>
                <w:sz w:val="24"/>
                <w:szCs w:val="24"/>
                <w:lang w:val="lt-LT"/>
              </w:rPr>
            </w:pPr>
            <w:r w:rsidRPr="001D2AAF">
              <w:rPr>
                <w:rFonts w:ascii="Times New Roman" w:hAnsi="Times New Roman" w:cs="Times New Roman"/>
                <w:sz w:val="24"/>
                <w:szCs w:val="24"/>
                <w:lang w:val="lt-LT"/>
              </w:rPr>
              <w:t>1</w:t>
            </w:r>
          </w:p>
        </w:tc>
        <w:tc>
          <w:tcPr>
            <w:tcW w:w="1417" w:type="dxa"/>
          </w:tcPr>
          <w:p w14:paraId="6CC17FE0" w14:textId="77777777" w:rsidR="00D3512C" w:rsidRPr="001D2AAF" w:rsidRDefault="00D3512C" w:rsidP="00806FE6">
            <w:pPr>
              <w:spacing w:after="0" w:line="242" w:lineRule="auto"/>
              <w:jc w:val="center"/>
              <w:rPr>
                <w:rFonts w:ascii="Times New Roman" w:hAnsi="Times New Roman" w:cs="Times New Roman"/>
                <w:sz w:val="24"/>
                <w:szCs w:val="24"/>
                <w:lang w:val="lt-LT"/>
              </w:rPr>
            </w:pPr>
            <w:r w:rsidRPr="001D2AAF">
              <w:rPr>
                <w:rFonts w:ascii="Times New Roman" w:hAnsi="Times New Roman" w:cs="Times New Roman"/>
                <w:sz w:val="24"/>
                <w:szCs w:val="24"/>
                <w:lang w:val="lt-LT"/>
              </w:rPr>
              <w:t>1</w:t>
            </w:r>
          </w:p>
        </w:tc>
        <w:tc>
          <w:tcPr>
            <w:tcW w:w="1558" w:type="dxa"/>
          </w:tcPr>
          <w:p w14:paraId="5653A0F2" w14:textId="77777777" w:rsidR="00D3512C" w:rsidRPr="001D2AAF" w:rsidRDefault="00D3512C" w:rsidP="00806FE6">
            <w:pPr>
              <w:spacing w:after="0" w:line="242"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3</w:t>
            </w:r>
          </w:p>
        </w:tc>
      </w:tr>
      <w:tr w:rsidR="00D3512C" w:rsidRPr="00C2604A" w14:paraId="6A916FD9" w14:textId="77777777" w:rsidTr="00806FE6">
        <w:tc>
          <w:tcPr>
            <w:tcW w:w="3823" w:type="dxa"/>
          </w:tcPr>
          <w:p w14:paraId="2C3D1998" w14:textId="77777777" w:rsidR="00D3512C" w:rsidRPr="001D2AAF" w:rsidRDefault="00D3512C" w:rsidP="00806FE6">
            <w:pPr>
              <w:spacing w:after="0" w:line="242" w:lineRule="auto"/>
              <w:jc w:val="both"/>
              <w:rPr>
                <w:rFonts w:ascii="Times New Roman" w:hAnsi="Times New Roman" w:cs="Times New Roman"/>
                <w:sz w:val="24"/>
                <w:szCs w:val="24"/>
                <w:lang w:val="lt-LT"/>
              </w:rPr>
            </w:pPr>
            <w:r w:rsidRPr="001D2AAF">
              <w:rPr>
                <w:rFonts w:ascii="Times New Roman" w:hAnsi="Times New Roman" w:cs="Times New Roman"/>
                <w:sz w:val="24"/>
                <w:szCs w:val="24"/>
                <w:lang w:val="lt-LT"/>
              </w:rPr>
              <w:t>Aplinkos fizika</w:t>
            </w:r>
          </w:p>
        </w:tc>
        <w:tc>
          <w:tcPr>
            <w:tcW w:w="1419" w:type="dxa"/>
          </w:tcPr>
          <w:p w14:paraId="3F0BB742" w14:textId="77777777" w:rsidR="00D3512C" w:rsidRPr="001D2AAF" w:rsidRDefault="00D3512C" w:rsidP="00806FE6">
            <w:pPr>
              <w:spacing w:after="0" w:line="242" w:lineRule="auto"/>
              <w:jc w:val="center"/>
              <w:rPr>
                <w:rFonts w:ascii="Times New Roman" w:hAnsi="Times New Roman" w:cs="Times New Roman"/>
                <w:sz w:val="24"/>
                <w:szCs w:val="24"/>
                <w:lang w:val="lt-LT"/>
              </w:rPr>
            </w:pPr>
            <w:r w:rsidRPr="001D2AAF">
              <w:rPr>
                <w:rFonts w:ascii="Times New Roman" w:hAnsi="Times New Roman" w:cs="Times New Roman"/>
                <w:sz w:val="24"/>
                <w:szCs w:val="24"/>
                <w:lang w:val="lt-LT"/>
              </w:rPr>
              <w:t>1</w:t>
            </w:r>
          </w:p>
        </w:tc>
        <w:tc>
          <w:tcPr>
            <w:tcW w:w="1418" w:type="dxa"/>
          </w:tcPr>
          <w:p w14:paraId="3F822D0D" w14:textId="77777777" w:rsidR="00D3512C" w:rsidRPr="001D2AAF" w:rsidRDefault="00D3512C" w:rsidP="00806FE6">
            <w:pPr>
              <w:spacing w:after="0" w:line="242" w:lineRule="auto"/>
              <w:jc w:val="center"/>
              <w:rPr>
                <w:rFonts w:ascii="Times New Roman" w:hAnsi="Times New Roman" w:cs="Times New Roman"/>
                <w:sz w:val="24"/>
                <w:szCs w:val="24"/>
                <w:lang w:val="lt-LT"/>
              </w:rPr>
            </w:pPr>
            <w:r w:rsidRPr="001D2AAF">
              <w:rPr>
                <w:rFonts w:ascii="Times New Roman" w:hAnsi="Times New Roman" w:cs="Times New Roman"/>
                <w:sz w:val="24"/>
                <w:szCs w:val="24"/>
                <w:lang w:val="lt-LT"/>
              </w:rPr>
              <w:t>1</w:t>
            </w:r>
          </w:p>
        </w:tc>
        <w:tc>
          <w:tcPr>
            <w:tcW w:w="1417" w:type="dxa"/>
          </w:tcPr>
          <w:p w14:paraId="00072FE8" w14:textId="77777777" w:rsidR="00D3512C" w:rsidRPr="001D2AAF" w:rsidRDefault="00D3512C" w:rsidP="00806FE6">
            <w:pPr>
              <w:spacing w:after="0" w:line="242"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1</w:t>
            </w:r>
          </w:p>
        </w:tc>
        <w:tc>
          <w:tcPr>
            <w:tcW w:w="1558" w:type="dxa"/>
          </w:tcPr>
          <w:p w14:paraId="2EC58524" w14:textId="77777777" w:rsidR="00D3512C" w:rsidRPr="001D2AAF" w:rsidRDefault="00D3512C" w:rsidP="00806FE6">
            <w:pPr>
              <w:spacing w:after="0" w:line="242"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3</w:t>
            </w:r>
          </w:p>
        </w:tc>
      </w:tr>
      <w:tr w:rsidR="00D3512C" w:rsidRPr="00C2604A" w14:paraId="14125510" w14:textId="77777777" w:rsidTr="00806FE6">
        <w:tc>
          <w:tcPr>
            <w:tcW w:w="3823" w:type="dxa"/>
          </w:tcPr>
          <w:p w14:paraId="687CC107" w14:textId="77777777" w:rsidR="00D3512C" w:rsidRPr="001D2AAF" w:rsidRDefault="00D3512C" w:rsidP="00806FE6">
            <w:pPr>
              <w:spacing w:after="0" w:line="242" w:lineRule="auto"/>
              <w:jc w:val="both"/>
              <w:rPr>
                <w:rFonts w:ascii="Times New Roman" w:hAnsi="Times New Roman"/>
                <w:sz w:val="24"/>
                <w:szCs w:val="24"/>
              </w:rPr>
            </w:pPr>
            <w:proofErr w:type="spellStart"/>
            <w:r>
              <w:rPr>
                <w:rFonts w:ascii="Times New Roman" w:hAnsi="Times New Roman"/>
                <w:sz w:val="24"/>
                <w:szCs w:val="24"/>
              </w:rPr>
              <w:t>Aplinkos</w:t>
            </w:r>
            <w:proofErr w:type="spellEnd"/>
            <w:r>
              <w:rPr>
                <w:rFonts w:ascii="Times New Roman" w:hAnsi="Times New Roman"/>
                <w:sz w:val="24"/>
                <w:szCs w:val="24"/>
              </w:rPr>
              <w:t xml:space="preserve"> </w:t>
            </w:r>
            <w:proofErr w:type="spellStart"/>
            <w:r>
              <w:rPr>
                <w:rFonts w:ascii="Times New Roman" w:hAnsi="Times New Roman"/>
                <w:sz w:val="24"/>
                <w:szCs w:val="24"/>
              </w:rPr>
              <w:t>chemija</w:t>
            </w:r>
            <w:proofErr w:type="spellEnd"/>
          </w:p>
        </w:tc>
        <w:tc>
          <w:tcPr>
            <w:tcW w:w="1419" w:type="dxa"/>
          </w:tcPr>
          <w:p w14:paraId="15062AA6" w14:textId="77777777" w:rsidR="00D3512C" w:rsidRPr="001D2AAF" w:rsidRDefault="00D3512C" w:rsidP="00806FE6">
            <w:pPr>
              <w:spacing w:after="0" w:line="242" w:lineRule="auto"/>
              <w:jc w:val="center"/>
              <w:rPr>
                <w:rFonts w:ascii="Times New Roman" w:hAnsi="Times New Roman"/>
                <w:sz w:val="24"/>
                <w:szCs w:val="24"/>
              </w:rPr>
            </w:pPr>
            <w:r>
              <w:rPr>
                <w:rFonts w:ascii="Times New Roman" w:hAnsi="Times New Roman"/>
                <w:sz w:val="24"/>
                <w:szCs w:val="24"/>
              </w:rPr>
              <w:t>1</w:t>
            </w:r>
          </w:p>
        </w:tc>
        <w:tc>
          <w:tcPr>
            <w:tcW w:w="1418" w:type="dxa"/>
          </w:tcPr>
          <w:p w14:paraId="289ED482" w14:textId="77777777" w:rsidR="00D3512C" w:rsidRPr="001D2AAF" w:rsidRDefault="00D3512C" w:rsidP="00806FE6">
            <w:pPr>
              <w:spacing w:after="0" w:line="242" w:lineRule="auto"/>
              <w:jc w:val="center"/>
              <w:rPr>
                <w:rFonts w:ascii="Times New Roman" w:hAnsi="Times New Roman"/>
                <w:sz w:val="24"/>
                <w:szCs w:val="24"/>
              </w:rPr>
            </w:pPr>
            <w:r>
              <w:rPr>
                <w:rFonts w:ascii="Times New Roman" w:hAnsi="Times New Roman"/>
                <w:sz w:val="24"/>
                <w:szCs w:val="24"/>
              </w:rPr>
              <w:t>1</w:t>
            </w:r>
          </w:p>
        </w:tc>
        <w:tc>
          <w:tcPr>
            <w:tcW w:w="1417" w:type="dxa"/>
          </w:tcPr>
          <w:p w14:paraId="704B4D86" w14:textId="77777777" w:rsidR="00D3512C" w:rsidRDefault="00D3512C" w:rsidP="00806FE6">
            <w:pPr>
              <w:spacing w:after="0" w:line="242" w:lineRule="auto"/>
              <w:jc w:val="center"/>
              <w:rPr>
                <w:rFonts w:ascii="Times New Roman" w:hAnsi="Times New Roman"/>
                <w:sz w:val="24"/>
                <w:szCs w:val="24"/>
              </w:rPr>
            </w:pPr>
            <w:r>
              <w:rPr>
                <w:rFonts w:ascii="Times New Roman" w:hAnsi="Times New Roman"/>
                <w:sz w:val="24"/>
                <w:szCs w:val="24"/>
              </w:rPr>
              <w:t>1</w:t>
            </w:r>
          </w:p>
        </w:tc>
        <w:tc>
          <w:tcPr>
            <w:tcW w:w="1558" w:type="dxa"/>
          </w:tcPr>
          <w:p w14:paraId="13EA06C4" w14:textId="77777777" w:rsidR="00D3512C" w:rsidRDefault="00D3512C" w:rsidP="00806FE6">
            <w:pPr>
              <w:spacing w:after="0" w:line="242" w:lineRule="auto"/>
              <w:jc w:val="center"/>
              <w:rPr>
                <w:rFonts w:ascii="Times New Roman" w:hAnsi="Times New Roman"/>
                <w:sz w:val="24"/>
                <w:szCs w:val="24"/>
              </w:rPr>
            </w:pPr>
            <w:r>
              <w:rPr>
                <w:rFonts w:ascii="Times New Roman" w:hAnsi="Times New Roman"/>
                <w:sz w:val="24"/>
                <w:szCs w:val="24"/>
              </w:rPr>
              <w:t>3</w:t>
            </w:r>
          </w:p>
        </w:tc>
      </w:tr>
      <w:tr w:rsidR="00D3512C" w:rsidRPr="00C2604A" w14:paraId="7E9DC31E" w14:textId="77777777" w:rsidTr="00806FE6">
        <w:tc>
          <w:tcPr>
            <w:tcW w:w="3823" w:type="dxa"/>
          </w:tcPr>
          <w:p w14:paraId="1E5601B5" w14:textId="77777777" w:rsidR="00D3512C" w:rsidRPr="001D2AAF" w:rsidRDefault="00D3512C" w:rsidP="00806FE6">
            <w:pPr>
              <w:spacing w:after="0" w:line="242" w:lineRule="auto"/>
              <w:jc w:val="both"/>
              <w:rPr>
                <w:rFonts w:ascii="Times New Roman" w:hAnsi="Times New Roman" w:cs="Times New Roman"/>
                <w:sz w:val="24"/>
                <w:szCs w:val="24"/>
                <w:lang w:val="lt-LT"/>
              </w:rPr>
            </w:pPr>
            <w:r w:rsidRPr="001D2AAF">
              <w:rPr>
                <w:rFonts w:ascii="Times New Roman" w:hAnsi="Times New Roman" w:cs="Times New Roman"/>
                <w:sz w:val="24"/>
                <w:szCs w:val="24"/>
                <w:lang w:val="lt-LT"/>
              </w:rPr>
              <w:t>Žmogaus poveikis aplinkai</w:t>
            </w:r>
          </w:p>
        </w:tc>
        <w:tc>
          <w:tcPr>
            <w:tcW w:w="1419" w:type="dxa"/>
          </w:tcPr>
          <w:p w14:paraId="648C4DC0" w14:textId="77777777" w:rsidR="00D3512C" w:rsidRPr="001D2AAF" w:rsidRDefault="00D3512C" w:rsidP="00806FE6">
            <w:pPr>
              <w:spacing w:after="0" w:line="242" w:lineRule="auto"/>
              <w:jc w:val="center"/>
              <w:rPr>
                <w:rFonts w:ascii="Times New Roman" w:hAnsi="Times New Roman" w:cs="Times New Roman"/>
                <w:sz w:val="24"/>
                <w:szCs w:val="24"/>
                <w:lang w:val="lt-LT"/>
              </w:rPr>
            </w:pPr>
            <w:r w:rsidRPr="001D2AAF">
              <w:rPr>
                <w:rFonts w:ascii="Times New Roman" w:hAnsi="Times New Roman" w:cs="Times New Roman"/>
                <w:sz w:val="24"/>
                <w:szCs w:val="24"/>
                <w:lang w:val="lt-LT"/>
              </w:rPr>
              <w:t>1</w:t>
            </w:r>
          </w:p>
        </w:tc>
        <w:tc>
          <w:tcPr>
            <w:tcW w:w="1418" w:type="dxa"/>
          </w:tcPr>
          <w:p w14:paraId="758FA626" w14:textId="77777777" w:rsidR="00D3512C" w:rsidRPr="001D2AAF" w:rsidRDefault="00D3512C" w:rsidP="00806FE6">
            <w:pPr>
              <w:spacing w:after="0" w:line="242" w:lineRule="auto"/>
              <w:jc w:val="center"/>
              <w:rPr>
                <w:rFonts w:ascii="Times New Roman" w:hAnsi="Times New Roman" w:cs="Times New Roman"/>
                <w:sz w:val="24"/>
                <w:szCs w:val="24"/>
                <w:lang w:val="lt-LT"/>
              </w:rPr>
            </w:pPr>
            <w:r w:rsidRPr="001D2AAF">
              <w:rPr>
                <w:rFonts w:ascii="Times New Roman" w:hAnsi="Times New Roman" w:cs="Times New Roman"/>
                <w:sz w:val="24"/>
                <w:szCs w:val="24"/>
                <w:lang w:val="lt-LT"/>
              </w:rPr>
              <w:t>1</w:t>
            </w:r>
          </w:p>
        </w:tc>
        <w:tc>
          <w:tcPr>
            <w:tcW w:w="1417" w:type="dxa"/>
          </w:tcPr>
          <w:p w14:paraId="22E5F31F" w14:textId="77777777" w:rsidR="00D3512C" w:rsidRPr="001D2AAF" w:rsidRDefault="00D3512C" w:rsidP="00806FE6">
            <w:pPr>
              <w:spacing w:after="0" w:line="242"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1</w:t>
            </w:r>
          </w:p>
        </w:tc>
        <w:tc>
          <w:tcPr>
            <w:tcW w:w="1558" w:type="dxa"/>
          </w:tcPr>
          <w:p w14:paraId="6AACB4B7" w14:textId="77777777" w:rsidR="00D3512C" w:rsidRPr="001D2AAF" w:rsidRDefault="00D3512C" w:rsidP="00806FE6">
            <w:pPr>
              <w:spacing w:after="0" w:line="242"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3</w:t>
            </w:r>
          </w:p>
        </w:tc>
      </w:tr>
      <w:tr w:rsidR="00D3512C" w:rsidRPr="00C2604A" w14:paraId="22AD749F" w14:textId="77777777" w:rsidTr="00806FE6">
        <w:tc>
          <w:tcPr>
            <w:tcW w:w="3823" w:type="dxa"/>
          </w:tcPr>
          <w:p w14:paraId="055352A8" w14:textId="77777777" w:rsidR="00D3512C" w:rsidRPr="001D2AAF" w:rsidRDefault="00D3512C" w:rsidP="00806FE6">
            <w:pPr>
              <w:spacing w:after="0" w:line="242" w:lineRule="auto"/>
              <w:jc w:val="both"/>
              <w:rPr>
                <w:rFonts w:ascii="Times New Roman" w:hAnsi="Times New Roman" w:cs="Times New Roman"/>
                <w:b/>
                <w:sz w:val="24"/>
                <w:szCs w:val="24"/>
                <w:lang w:val="lt-LT"/>
              </w:rPr>
            </w:pPr>
            <w:r w:rsidRPr="001D2AAF">
              <w:rPr>
                <w:rFonts w:ascii="Times New Roman" w:hAnsi="Times New Roman" w:cs="Times New Roman"/>
                <w:b/>
                <w:sz w:val="24"/>
                <w:szCs w:val="24"/>
                <w:lang w:val="lt-LT"/>
              </w:rPr>
              <w:t>Neformalusis švietimas:</w:t>
            </w:r>
          </w:p>
        </w:tc>
        <w:tc>
          <w:tcPr>
            <w:tcW w:w="1419" w:type="dxa"/>
          </w:tcPr>
          <w:p w14:paraId="6896BB24" w14:textId="77777777" w:rsidR="00D3512C" w:rsidRPr="001D2AAF" w:rsidRDefault="00D3512C" w:rsidP="00806FE6">
            <w:pPr>
              <w:spacing w:after="0" w:line="242" w:lineRule="auto"/>
              <w:jc w:val="center"/>
              <w:rPr>
                <w:rFonts w:ascii="Times New Roman" w:hAnsi="Times New Roman" w:cs="Times New Roman"/>
                <w:sz w:val="24"/>
                <w:szCs w:val="24"/>
                <w:lang w:val="lt-LT"/>
              </w:rPr>
            </w:pPr>
          </w:p>
        </w:tc>
        <w:tc>
          <w:tcPr>
            <w:tcW w:w="1418" w:type="dxa"/>
          </w:tcPr>
          <w:p w14:paraId="7996322F" w14:textId="77777777" w:rsidR="00D3512C" w:rsidRPr="001D2AAF" w:rsidRDefault="00D3512C" w:rsidP="00806FE6">
            <w:pPr>
              <w:spacing w:after="0" w:line="242" w:lineRule="auto"/>
              <w:jc w:val="center"/>
              <w:rPr>
                <w:rFonts w:ascii="Times New Roman" w:hAnsi="Times New Roman" w:cs="Times New Roman"/>
                <w:sz w:val="24"/>
                <w:szCs w:val="24"/>
                <w:lang w:val="lt-LT"/>
              </w:rPr>
            </w:pPr>
          </w:p>
        </w:tc>
        <w:tc>
          <w:tcPr>
            <w:tcW w:w="1417" w:type="dxa"/>
          </w:tcPr>
          <w:p w14:paraId="12103AAD" w14:textId="77777777" w:rsidR="00D3512C" w:rsidRPr="001D2AAF" w:rsidRDefault="00D3512C" w:rsidP="00806FE6">
            <w:pPr>
              <w:spacing w:after="0" w:line="242" w:lineRule="auto"/>
              <w:jc w:val="center"/>
              <w:rPr>
                <w:rFonts w:ascii="Times New Roman" w:hAnsi="Times New Roman" w:cs="Times New Roman"/>
                <w:sz w:val="24"/>
                <w:szCs w:val="24"/>
                <w:lang w:val="lt-LT"/>
              </w:rPr>
            </w:pPr>
          </w:p>
        </w:tc>
        <w:tc>
          <w:tcPr>
            <w:tcW w:w="1558" w:type="dxa"/>
          </w:tcPr>
          <w:p w14:paraId="13A7AD3B" w14:textId="77777777" w:rsidR="00D3512C" w:rsidRPr="001D2AAF" w:rsidRDefault="00D3512C" w:rsidP="00806FE6">
            <w:pPr>
              <w:spacing w:after="0" w:line="242" w:lineRule="auto"/>
              <w:jc w:val="center"/>
              <w:rPr>
                <w:rFonts w:ascii="Times New Roman" w:hAnsi="Times New Roman" w:cs="Times New Roman"/>
                <w:sz w:val="24"/>
                <w:szCs w:val="24"/>
                <w:lang w:val="lt-LT"/>
              </w:rPr>
            </w:pPr>
          </w:p>
        </w:tc>
      </w:tr>
      <w:tr w:rsidR="00D3512C" w:rsidRPr="00C2604A" w14:paraId="3B0F7C72" w14:textId="77777777" w:rsidTr="00806FE6">
        <w:tc>
          <w:tcPr>
            <w:tcW w:w="3823" w:type="dxa"/>
          </w:tcPr>
          <w:p w14:paraId="735FB679" w14:textId="77777777" w:rsidR="00D3512C" w:rsidRPr="001D2AAF" w:rsidRDefault="00D3512C" w:rsidP="00806FE6">
            <w:pPr>
              <w:spacing w:after="0" w:line="242" w:lineRule="auto"/>
              <w:jc w:val="both"/>
              <w:rPr>
                <w:rFonts w:ascii="Times New Roman" w:hAnsi="Times New Roman" w:cs="Times New Roman"/>
                <w:sz w:val="24"/>
                <w:szCs w:val="24"/>
                <w:lang w:val="lt-LT"/>
              </w:rPr>
            </w:pPr>
            <w:r w:rsidRPr="004F57BC">
              <w:rPr>
                <w:rFonts w:ascii="Times New Roman" w:hAnsi="Times New Roman" w:cs="Times New Roman"/>
                <w:sz w:val="24"/>
                <w:szCs w:val="24"/>
                <w:lang w:val="lt-LT"/>
              </w:rPr>
              <w:t>Kosmologija</w:t>
            </w:r>
          </w:p>
        </w:tc>
        <w:tc>
          <w:tcPr>
            <w:tcW w:w="1419" w:type="dxa"/>
          </w:tcPr>
          <w:p w14:paraId="39E8416F" w14:textId="77777777" w:rsidR="00D3512C" w:rsidRPr="001D2AAF" w:rsidRDefault="00D3512C" w:rsidP="00806FE6">
            <w:pPr>
              <w:spacing w:after="0" w:line="242"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1</w:t>
            </w:r>
          </w:p>
        </w:tc>
        <w:tc>
          <w:tcPr>
            <w:tcW w:w="1418" w:type="dxa"/>
          </w:tcPr>
          <w:p w14:paraId="1E23145F" w14:textId="77777777" w:rsidR="00D3512C" w:rsidRPr="001D2AAF" w:rsidRDefault="00D3512C" w:rsidP="00806FE6">
            <w:pPr>
              <w:spacing w:after="0" w:line="242"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1</w:t>
            </w:r>
          </w:p>
        </w:tc>
        <w:tc>
          <w:tcPr>
            <w:tcW w:w="1417" w:type="dxa"/>
          </w:tcPr>
          <w:p w14:paraId="42D13A35" w14:textId="77777777" w:rsidR="00D3512C" w:rsidRPr="001D2AAF" w:rsidRDefault="00D3512C" w:rsidP="00806FE6">
            <w:pPr>
              <w:spacing w:after="0" w:line="242"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1</w:t>
            </w:r>
          </w:p>
        </w:tc>
        <w:tc>
          <w:tcPr>
            <w:tcW w:w="1558" w:type="dxa"/>
          </w:tcPr>
          <w:p w14:paraId="6FB2D7D8" w14:textId="77777777" w:rsidR="00D3512C" w:rsidRPr="001D2AAF" w:rsidRDefault="00D3512C" w:rsidP="00806FE6">
            <w:pPr>
              <w:spacing w:after="0" w:line="242"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3</w:t>
            </w:r>
          </w:p>
        </w:tc>
      </w:tr>
      <w:tr w:rsidR="00D3512C" w:rsidRPr="00C2604A" w14:paraId="138D6FC3" w14:textId="77777777" w:rsidTr="00806FE6">
        <w:tc>
          <w:tcPr>
            <w:tcW w:w="3823" w:type="dxa"/>
          </w:tcPr>
          <w:p w14:paraId="5C25E85F" w14:textId="77777777" w:rsidR="00D3512C" w:rsidRPr="001D2AAF" w:rsidRDefault="00D3512C" w:rsidP="00806FE6">
            <w:pPr>
              <w:spacing w:after="0" w:line="242" w:lineRule="auto"/>
              <w:jc w:val="both"/>
              <w:rPr>
                <w:rFonts w:ascii="Times New Roman" w:hAnsi="Times New Roman" w:cs="Times New Roman"/>
                <w:b/>
                <w:sz w:val="24"/>
                <w:szCs w:val="24"/>
                <w:lang w:val="lt-LT"/>
              </w:rPr>
            </w:pPr>
            <w:r w:rsidRPr="001D2AAF">
              <w:rPr>
                <w:rFonts w:ascii="Times New Roman" w:hAnsi="Times New Roman" w:cs="Times New Roman"/>
                <w:b/>
                <w:sz w:val="24"/>
                <w:szCs w:val="24"/>
                <w:lang w:val="lt-LT"/>
              </w:rPr>
              <w:t>Kita ugdomoji veikla:</w:t>
            </w:r>
          </w:p>
        </w:tc>
        <w:tc>
          <w:tcPr>
            <w:tcW w:w="1419" w:type="dxa"/>
          </w:tcPr>
          <w:p w14:paraId="35505EE0" w14:textId="77777777" w:rsidR="00D3512C" w:rsidRPr="001D2AAF" w:rsidRDefault="00D3512C" w:rsidP="00806FE6">
            <w:pPr>
              <w:spacing w:after="0" w:line="242" w:lineRule="auto"/>
              <w:jc w:val="center"/>
              <w:rPr>
                <w:rFonts w:ascii="Times New Roman" w:hAnsi="Times New Roman" w:cs="Times New Roman"/>
                <w:sz w:val="24"/>
                <w:szCs w:val="24"/>
                <w:lang w:val="lt-LT"/>
              </w:rPr>
            </w:pPr>
          </w:p>
        </w:tc>
        <w:tc>
          <w:tcPr>
            <w:tcW w:w="1418" w:type="dxa"/>
          </w:tcPr>
          <w:p w14:paraId="67549376" w14:textId="77777777" w:rsidR="00D3512C" w:rsidRPr="001D2AAF" w:rsidRDefault="00D3512C" w:rsidP="00806FE6">
            <w:pPr>
              <w:spacing w:after="0" w:line="242" w:lineRule="auto"/>
              <w:jc w:val="center"/>
              <w:rPr>
                <w:rFonts w:ascii="Times New Roman" w:hAnsi="Times New Roman" w:cs="Times New Roman"/>
                <w:sz w:val="24"/>
                <w:szCs w:val="24"/>
                <w:lang w:val="lt-LT"/>
              </w:rPr>
            </w:pPr>
          </w:p>
        </w:tc>
        <w:tc>
          <w:tcPr>
            <w:tcW w:w="1417" w:type="dxa"/>
          </w:tcPr>
          <w:p w14:paraId="32A9F8C6" w14:textId="77777777" w:rsidR="00D3512C" w:rsidRPr="001D2AAF" w:rsidRDefault="00D3512C" w:rsidP="00806FE6">
            <w:pPr>
              <w:spacing w:after="0" w:line="242" w:lineRule="auto"/>
              <w:jc w:val="center"/>
              <w:rPr>
                <w:rFonts w:ascii="Times New Roman" w:hAnsi="Times New Roman" w:cs="Times New Roman"/>
                <w:sz w:val="24"/>
                <w:szCs w:val="24"/>
                <w:lang w:val="lt-LT"/>
              </w:rPr>
            </w:pPr>
          </w:p>
        </w:tc>
        <w:tc>
          <w:tcPr>
            <w:tcW w:w="1558" w:type="dxa"/>
          </w:tcPr>
          <w:p w14:paraId="3DB994C7" w14:textId="77777777" w:rsidR="00D3512C" w:rsidRPr="001D2AAF" w:rsidRDefault="00D3512C" w:rsidP="00806FE6">
            <w:pPr>
              <w:spacing w:after="0" w:line="242" w:lineRule="auto"/>
              <w:jc w:val="center"/>
              <w:rPr>
                <w:rFonts w:ascii="Times New Roman" w:hAnsi="Times New Roman" w:cs="Times New Roman"/>
                <w:sz w:val="24"/>
                <w:szCs w:val="24"/>
                <w:lang w:val="lt-LT"/>
              </w:rPr>
            </w:pPr>
          </w:p>
        </w:tc>
      </w:tr>
      <w:tr w:rsidR="00D3512C" w:rsidRPr="00C2604A" w14:paraId="7200DACA" w14:textId="77777777" w:rsidTr="00806FE6">
        <w:tc>
          <w:tcPr>
            <w:tcW w:w="3823" w:type="dxa"/>
          </w:tcPr>
          <w:p w14:paraId="34053AAC" w14:textId="77777777" w:rsidR="00D3512C" w:rsidRPr="001D2AAF" w:rsidRDefault="00D3512C" w:rsidP="00806FE6">
            <w:pPr>
              <w:spacing w:after="0" w:line="242" w:lineRule="auto"/>
              <w:jc w:val="both"/>
              <w:rPr>
                <w:rFonts w:ascii="Times New Roman" w:hAnsi="Times New Roman" w:cs="Times New Roman"/>
                <w:sz w:val="24"/>
                <w:szCs w:val="24"/>
                <w:lang w:val="lt-LT"/>
              </w:rPr>
            </w:pPr>
            <w:r w:rsidRPr="001D2AAF">
              <w:rPr>
                <w:rFonts w:ascii="Times New Roman" w:hAnsi="Times New Roman" w:cs="Times New Roman"/>
                <w:sz w:val="24"/>
                <w:szCs w:val="24"/>
                <w:lang w:val="lt-LT"/>
              </w:rPr>
              <w:t xml:space="preserve">Praktinė-tiriamoji </w:t>
            </w:r>
            <w:r>
              <w:rPr>
                <w:rFonts w:ascii="Times New Roman" w:hAnsi="Times New Roman" w:cs="Times New Roman"/>
                <w:sz w:val="24"/>
                <w:szCs w:val="24"/>
                <w:lang w:val="lt-LT"/>
              </w:rPr>
              <w:t xml:space="preserve">ir projektinė </w:t>
            </w:r>
            <w:r w:rsidRPr="001D2AAF">
              <w:rPr>
                <w:rFonts w:ascii="Times New Roman" w:hAnsi="Times New Roman" w:cs="Times New Roman"/>
                <w:sz w:val="24"/>
                <w:szCs w:val="24"/>
                <w:lang w:val="lt-LT"/>
              </w:rPr>
              <w:t>veikla</w:t>
            </w:r>
          </w:p>
        </w:tc>
        <w:tc>
          <w:tcPr>
            <w:tcW w:w="1419" w:type="dxa"/>
          </w:tcPr>
          <w:p w14:paraId="47A8A01E" w14:textId="77777777" w:rsidR="00D3512C" w:rsidRPr="001D2AAF" w:rsidRDefault="00D3512C" w:rsidP="00806FE6">
            <w:pPr>
              <w:spacing w:after="0" w:line="242" w:lineRule="auto"/>
              <w:jc w:val="center"/>
              <w:rPr>
                <w:rFonts w:ascii="Times New Roman" w:hAnsi="Times New Roman" w:cs="Times New Roman"/>
                <w:sz w:val="24"/>
                <w:szCs w:val="24"/>
                <w:lang w:val="lt-LT"/>
              </w:rPr>
            </w:pPr>
            <w:r w:rsidRPr="001D2AAF">
              <w:rPr>
                <w:rFonts w:ascii="Times New Roman" w:hAnsi="Times New Roman" w:cs="Times New Roman"/>
                <w:sz w:val="24"/>
                <w:szCs w:val="24"/>
                <w:lang w:val="lt-LT"/>
              </w:rPr>
              <w:t>6</w:t>
            </w:r>
          </w:p>
        </w:tc>
        <w:tc>
          <w:tcPr>
            <w:tcW w:w="1418" w:type="dxa"/>
          </w:tcPr>
          <w:p w14:paraId="2B136B41" w14:textId="77777777" w:rsidR="00D3512C" w:rsidRPr="001D2AAF" w:rsidRDefault="00D3512C" w:rsidP="00806FE6">
            <w:pPr>
              <w:spacing w:after="0" w:line="242" w:lineRule="auto"/>
              <w:jc w:val="center"/>
              <w:rPr>
                <w:rFonts w:ascii="Times New Roman" w:hAnsi="Times New Roman" w:cs="Times New Roman"/>
                <w:sz w:val="24"/>
                <w:szCs w:val="24"/>
                <w:lang w:val="lt-LT"/>
              </w:rPr>
            </w:pPr>
            <w:r w:rsidRPr="001D2AAF">
              <w:rPr>
                <w:rFonts w:ascii="Times New Roman" w:hAnsi="Times New Roman" w:cs="Times New Roman"/>
                <w:sz w:val="24"/>
                <w:szCs w:val="24"/>
                <w:lang w:val="lt-LT"/>
              </w:rPr>
              <w:t>6</w:t>
            </w:r>
          </w:p>
        </w:tc>
        <w:tc>
          <w:tcPr>
            <w:tcW w:w="1417" w:type="dxa"/>
          </w:tcPr>
          <w:p w14:paraId="2306539D" w14:textId="77777777" w:rsidR="00D3512C" w:rsidRPr="001D2AAF" w:rsidRDefault="00D3512C" w:rsidP="00806FE6">
            <w:pPr>
              <w:spacing w:after="0" w:line="242" w:lineRule="auto"/>
              <w:jc w:val="center"/>
              <w:rPr>
                <w:rFonts w:ascii="Times New Roman" w:hAnsi="Times New Roman" w:cs="Times New Roman"/>
                <w:sz w:val="24"/>
                <w:szCs w:val="24"/>
                <w:lang w:val="lt-LT"/>
              </w:rPr>
            </w:pPr>
            <w:r w:rsidRPr="001D2AAF">
              <w:rPr>
                <w:rFonts w:ascii="Times New Roman" w:hAnsi="Times New Roman" w:cs="Times New Roman"/>
                <w:sz w:val="24"/>
                <w:szCs w:val="24"/>
                <w:lang w:val="lt-LT"/>
              </w:rPr>
              <w:t>6</w:t>
            </w:r>
          </w:p>
        </w:tc>
        <w:tc>
          <w:tcPr>
            <w:tcW w:w="1558" w:type="dxa"/>
          </w:tcPr>
          <w:p w14:paraId="44C26DF3" w14:textId="77777777" w:rsidR="00D3512C" w:rsidRPr="001D2AAF" w:rsidRDefault="00D3512C" w:rsidP="00806FE6">
            <w:pPr>
              <w:spacing w:after="0" w:line="242" w:lineRule="auto"/>
              <w:jc w:val="center"/>
              <w:rPr>
                <w:rFonts w:ascii="Times New Roman" w:hAnsi="Times New Roman" w:cs="Times New Roman"/>
                <w:sz w:val="24"/>
                <w:szCs w:val="24"/>
                <w:lang w:val="lt-LT"/>
              </w:rPr>
            </w:pPr>
            <w:r w:rsidRPr="001D2AAF">
              <w:rPr>
                <w:rFonts w:ascii="Times New Roman" w:hAnsi="Times New Roman" w:cs="Times New Roman"/>
                <w:sz w:val="24"/>
                <w:szCs w:val="24"/>
                <w:lang w:val="lt-LT"/>
              </w:rPr>
              <w:t>18</w:t>
            </w:r>
          </w:p>
        </w:tc>
      </w:tr>
      <w:tr w:rsidR="00D3512C" w:rsidRPr="00D3512C" w14:paraId="54BCDE63" w14:textId="77777777" w:rsidTr="00806FE6">
        <w:tc>
          <w:tcPr>
            <w:tcW w:w="3823" w:type="dxa"/>
          </w:tcPr>
          <w:p w14:paraId="2F72AFEF" w14:textId="1BBCE723" w:rsidR="00D3512C" w:rsidRPr="00926B86" w:rsidRDefault="00D3512C" w:rsidP="00E22A0A">
            <w:pPr>
              <w:spacing w:after="0" w:line="242" w:lineRule="auto"/>
              <w:jc w:val="right"/>
              <w:rPr>
                <w:rFonts w:ascii="Times New Roman" w:hAnsi="Times New Roman"/>
                <w:sz w:val="24"/>
                <w:szCs w:val="24"/>
                <w:lang w:val="lt-LT"/>
              </w:rPr>
            </w:pPr>
            <w:r w:rsidRPr="00926B86">
              <w:rPr>
                <w:rFonts w:ascii="Times New Roman" w:hAnsi="Times New Roman"/>
                <w:sz w:val="24"/>
                <w:szCs w:val="24"/>
                <w:lang w:val="lt-LT"/>
              </w:rPr>
              <w:t>Iš viso</w:t>
            </w:r>
          </w:p>
        </w:tc>
        <w:tc>
          <w:tcPr>
            <w:tcW w:w="1419" w:type="dxa"/>
          </w:tcPr>
          <w:p w14:paraId="5DD422D6" w14:textId="2CE8369B" w:rsidR="00D3512C" w:rsidRPr="00926B86" w:rsidRDefault="00D3512C" w:rsidP="00806FE6">
            <w:pPr>
              <w:spacing w:after="0" w:line="242" w:lineRule="auto"/>
              <w:jc w:val="center"/>
              <w:rPr>
                <w:rFonts w:ascii="Times New Roman" w:hAnsi="Times New Roman"/>
                <w:sz w:val="24"/>
                <w:szCs w:val="24"/>
                <w:lang w:val="lt-LT"/>
              </w:rPr>
            </w:pPr>
            <w:r w:rsidRPr="00926B86">
              <w:rPr>
                <w:rFonts w:ascii="Times New Roman" w:hAnsi="Times New Roman"/>
                <w:sz w:val="24"/>
                <w:szCs w:val="24"/>
                <w:lang w:val="lt-LT"/>
              </w:rPr>
              <w:t>12</w:t>
            </w:r>
          </w:p>
        </w:tc>
        <w:tc>
          <w:tcPr>
            <w:tcW w:w="1418" w:type="dxa"/>
          </w:tcPr>
          <w:p w14:paraId="2E4962BB" w14:textId="266A52BC" w:rsidR="00D3512C" w:rsidRPr="00926B86" w:rsidRDefault="00D3512C" w:rsidP="00806FE6">
            <w:pPr>
              <w:spacing w:after="0" w:line="242" w:lineRule="auto"/>
              <w:jc w:val="center"/>
              <w:rPr>
                <w:rFonts w:ascii="Times New Roman" w:hAnsi="Times New Roman"/>
                <w:sz w:val="24"/>
                <w:szCs w:val="24"/>
                <w:lang w:val="lt-LT"/>
              </w:rPr>
            </w:pPr>
            <w:r w:rsidRPr="00926B86">
              <w:rPr>
                <w:rFonts w:ascii="Times New Roman" w:hAnsi="Times New Roman"/>
                <w:sz w:val="24"/>
                <w:szCs w:val="24"/>
                <w:lang w:val="lt-LT"/>
              </w:rPr>
              <w:t>12</w:t>
            </w:r>
          </w:p>
        </w:tc>
        <w:tc>
          <w:tcPr>
            <w:tcW w:w="1417" w:type="dxa"/>
          </w:tcPr>
          <w:p w14:paraId="505D647E" w14:textId="3E871B0D" w:rsidR="00D3512C" w:rsidRPr="00926B86" w:rsidRDefault="00D3512C" w:rsidP="00806FE6">
            <w:pPr>
              <w:spacing w:after="0" w:line="242" w:lineRule="auto"/>
              <w:jc w:val="center"/>
              <w:rPr>
                <w:rFonts w:ascii="Times New Roman" w:hAnsi="Times New Roman"/>
                <w:sz w:val="24"/>
                <w:szCs w:val="24"/>
                <w:lang w:val="lt-LT"/>
              </w:rPr>
            </w:pPr>
            <w:r w:rsidRPr="00926B86">
              <w:rPr>
                <w:rFonts w:ascii="Times New Roman" w:hAnsi="Times New Roman"/>
                <w:sz w:val="24"/>
                <w:szCs w:val="24"/>
                <w:lang w:val="lt-LT"/>
              </w:rPr>
              <w:t>12</w:t>
            </w:r>
          </w:p>
        </w:tc>
        <w:tc>
          <w:tcPr>
            <w:tcW w:w="1558" w:type="dxa"/>
          </w:tcPr>
          <w:p w14:paraId="29E51755" w14:textId="49AF6C4F" w:rsidR="00D3512C" w:rsidRPr="00D3512C" w:rsidRDefault="00D3512C" w:rsidP="00806FE6">
            <w:pPr>
              <w:spacing w:after="0" w:line="242" w:lineRule="auto"/>
              <w:jc w:val="center"/>
              <w:rPr>
                <w:rFonts w:ascii="Times New Roman" w:hAnsi="Times New Roman"/>
                <w:sz w:val="24"/>
                <w:szCs w:val="24"/>
                <w:lang w:val="lt-LT"/>
              </w:rPr>
            </w:pPr>
            <w:r w:rsidRPr="00926B86">
              <w:rPr>
                <w:rFonts w:ascii="Times New Roman" w:hAnsi="Times New Roman"/>
                <w:sz w:val="24"/>
                <w:szCs w:val="24"/>
                <w:lang w:val="lt-LT"/>
              </w:rPr>
              <w:t>36</w:t>
            </w:r>
          </w:p>
        </w:tc>
      </w:tr>
    </w:tbl>
    <w:p w14:paraId="5CE2DF3F" w14:textId="77777777" w:rsidR="001D2AAF" w:rsidRPr="006049D4" w:rsidRDefault="001D2AAF" w:rsidP="001D2AAF">
      <w:pPr>
        <w:tabs>
          <w:tab w:val="left" w:pos="1699"/>
        </w:tabs>
        <w:spacing w:after="0" w:line="242" w:lineRule="auto"/>
        <w:ind w:right="147"/>
        <w:rPr>
          <w:sz w:val="20"/>
          <w:szCs w:val="20"/>
        </w:rPr>
      </w:pPr>
    </w:p>
    <w:p w14:paraId="47A20806" w14:textId="41B9E2EF" w:rsidR="001D2AAF" w:rsidRDefault="00642319" w:rsidP="001D2AAF">
      <w:pPr>
        <w:tabs>
          <w:tab w:val="left" w:pos="1699"/>
        </w:tabs>
        <w:spacing w:after="0" w:line="242" w:lineRule="auto"/>
        <w:ind w:right="147" w:firstLine="567"/>
        <w:jc w:val="both"/>
        <w:rPr>
          <w:sz w:val="24"/>
        </w:rPr>
      </w:pPr>
      <w:r w:rsidRPr="00642319">
        <w:rPr>
          <w:rFonts w:ascii="Times New Roman" w:hAnsi="Times New Roman"/>
          <w:sz w:val="24"/>
        </w:rPr>
        <w:t>75</w:t>
      </w:r>
      <w:r w:rsidR="002D4A46" w:rsidRPr="00642319">
        <w:rPr>
          <w:rFonts w:ascii="Times New Roman" w:hAnsi="Times New Roman"/>
          <w:sz w:val="24"/>
        </w:rPr>
        <w:t>.</w:t>
      </w:r>
      <w:r w:rsidR="002D4A46">
        <w:rPr>
          <w:rFonts w:ascii="Times New Roman" w:hAnsi="Times New Roman"/>
          <w:sz w:val="24"/>
        </w:rPr>
        <w:t xml:space="preserve"> Gimnazijoje įdarbinami </w:t>
      </w:r>
      <w:r w:rsidR="001D2AAF" w:rsidRPr="001D2AAF">
        <w:rPr>
          <w:rFonts w:ascii="Times New Roman" w:hAnsi="Times New Roman"/>
          <w:sz w:val="24"/>
        </w:rPr>
        <w:t>U</w:t>
      </w:r>
      <w:r w:rsidR="002D4A46">
        <w:rPr>
          <w:rFonts w:ascii="Times New Roman" w:hAnsi="Times New Roman"/>
          <w:sz w:val="24"/>
        </w:rPr>
        <w:t>niversiteto</w:t>
      </w:r>
      <w:r w:rsidR="001D2AAF" w:rsidRPr="001D2AAF">
        <w:rPr>
          <w:rFonts w:ascii="Times New Roman" w:hAnsi="Times New Roman"/>
          <w:sz w:val="24"/>
        </w:rPr>
        <w:t xml:space="preserve"> dėstytojai mokytojo (dėstytojo) pareigoms. Jų darbo</w:t>
      </w:r>
      <w:r w:rsidR="001D2AAF" w:rsidRPr="001D2AAF">
        <w:rPr>
          <w:rFonts w:ascii="Times New Roman" w:hAnsi="Times New Roman"/>
          <w:spacing w:val="1"/>
          <w:sz w:val="24"/>
        </w:rPr>
        <w:t xml:space="preserve"> </w:t>
      </w:r>
      <w:r w:rsidR="001D2AAF" w:rsidRPr="001D2AAF">
        <w:rPr>
          <w:rFonts w:ascii="Times New Roman" w:hAnsi="Times New Roman"/>
          <w:sz w:val="24"/>
        </w:rPr>
        <w:t>užmokesčiui</w:t>
      </w:r>
      <w:r w:rsidR="001D2AAF" w:rsidRPr="001D2AAF">
        <w:rPr>
          <w:rFonts w:ascii="Times New Roman" w:hAnsi="Times New Roman"/>
          <w:spacing w:val="-2"/>
          <w:sz w:val="24"/>
        </w:rPr>
        <w:t xml:space="preserve"> </w:t>
      </w:r>
      <w:r w:rsidR="001D2AAF" w:rsidRPr="001D2AAF">
        <w:rPr>
          <w:rFonts w:ascii="Times New Roman" w:hAnsi="Times New Roman"/>
          <w:sz w:val="24"/>
        </w:rPr>
        <w:t>skiriamos Klaipėdos</w:t>
      </w:r>
      <w:r w:rsidR="001D2AAF" w:rsidRPr="001D2AAF">
        <w:rPr>
          <w:rFonts w:ascii="Times New Roman" w:hAnsi="Times New Roman"/>
          <w:spacing w:val="-1"/>
          <w:sz w:val="24"/>
        </w:rPr>
        <w:t xml:space="preserve"> </w:t>
      </w:r>
      <w:r w:rsidR="001D2AAF" w:rsidRPr="001D2AAF">
        <w:rPr>
          <w:rFonts w:ascii="Times New Roman" w:hAnsi="Times New Roman"/>
          <w:sz w:val="24"/>
        </w:rPr>
        <w:t>miesto savivaldybės</w:t>
      </w:r>
      <w:r w:rsidR="001D2AAF" w:rsidRPr="001D2AAF">
        <w:rPr>
          <w:rFonts w:ascii="Times New Roman" w:hAnsi="Times New Roman"/>
          <w:spacing w:val="-1"/>
          <w:sz w:val="24"/>
        </w:rPr>
        <w:t xml:space="preserve"> </w:t>
      </w:r>
      <w:r w:rsidR="001D2AAF" w:rsidRPr="001D2AAF">
        <w:rPr>
          <w:rFonts w:ascii="Times New Roman" w:hAnsi="Times New Roman"/>
          <w:sz w:val="24"/>
        </w:rPr>
        <w:t>biudžeto tikslinės</w:t>
      </w:r>
      <w:r w:rsidR="001D2AAF" w:rsidRPr="001D2AAF">
        <w:rPr>
          <w:rFonts w:ascii="Times New Roman" w:hAnsi="Times New Roman"/>
          <w:spacing w:val="-1"/>
          <w:sz w:val="24"/>
        </w:rPr>
        <w:t xml:space="preserve"> </w:t>
      </w:r>
      <w:r w:rsidR="001D2AAF" w:rsidRPr="001D2AAF">
        <w:rPr>
          <w:rFonts w:ascii="Times New Roman" w:hAnsi="Times New Roman"/>
          <w:sz w:val="24"/>
        </w:rPr>
        <w:t>lėšos.</w:t>
      </w:r>
    </w:p>
    <w:p w14:paraId="4790853E" w14:textId="4E82DF36" w:rsidR="001D2AAF" w:rsidRDefault="00642319" w:rsidP="001D2AAF">
      <w:pPr>
        <w:tabs>
          <w:tab w:val="left" w:pos="1699"/>
        </w:tabs>
        <w:spacing w:after="0" w:line="242" w:lineRule="auto"/>
        <w:ind w:right="147" w:firstLine="567"/>
        <w:jc w:val="both"/>
        <w:rPr>
          <w:rFonts w:ascii="Times New Roman" w:hAnsi="Times New Roman"/>
          <w:sz w:val="24"/>
        </w:rPr>
      </w:pPr>
      <w:r>
        <w:rPr>
          <w:rFonts w:ascii="Times New Roman" w:hAnsi="Times New Roman"/>
          <w:sz w:val="24"/>
        </w:rPr>
        <w:t>76</w:t>
      </w:r>
      <w:r w:rsidR="001D2AAF" w:rsidRPr="001D2AAF">
        <w:rPr>
          <w:rFonts w:ascii="Times New Roman" w:hAnsi="Times New Roman"/>
          <w:sz w:val="24"/>
        </w:rPr>
        <w:t xml:space="preserve">. </w:t>
      </w:r>
      <w:r w:rsidR="001D2AAF" w:rsidRPr="001D2AAF">
        <w:rPr>
          <w:rFonts w:ascii="Times New Roman" w:eastAsia="Times New Roman" w:hAnsi="Times New Roman"/>
          <w:sz w:val="24"/>
        </w:rPr>
        <w:t>Universitetinių</w:t>
      </w:r>
      <w:r w:rsidR="001D2AAF" w:rsidRPr="001D2AAF">
        <w:rPr>
          <w:rFonts w:ascii="Times New Roman" w:eastAsia="Times New Roman" w:hAnsi="Times New Roman"/>
          <w:spacing w:val="-3"/>
          <w:sz w:val="24"/>
        </w:rPr>
        <w:t xml:space="preserve"> </w:t>
      </w:r>
      <w:proofErr w:type="spellStart"/>
      <w:r w:rsidR="001D2AAF">
        <w:rPr>
          <w:rFonts w:ascii="Times New Roman" w:eastAsia="Times New Roman" w:hAnsi="Times New Roman"/>
          <w:sz w:val="24"/>
        </w:rPr>
        <w:t>eko</w:t>
      </w:r>
      <w:r w:rsidR="001D2AAF">
        <w:rPr>
          <w:rFonts w:ascii="Times New Roman" w:eastAsia="Times New Roman" w:hAnsi="Times New Roman"/>
          <w:spacing w:val="-3"/>
          <w:sz w:val="24"/>
        </w:rPr>
        <w:t>k</w:t>
      </w:r>
      <w:r w:rsidR="001D2AAF" w:rsidRPr="001D2AAF">
        <w:rPr>
          <w:rFonts w:ascii="Times New Roman" w:eastAsia="Times New Roman" w:hAnsi="Times New Roman"/>
          <w:sz w:val="24"/>
        </w:rPr>
        <w:t>lasių</w:t>
      </w:r>
      <w:proofErr w:type="spellEnd"/>
      <w:r w:rsidR="001D2AAF" w:rsidRPr="001D2AAF">
        <w:rPr>
          <w:rFonts w:ascii="Times New Roman" w:eastAsia="Times New Roman" w:hAnsi="Times New Roman"/>
          <w:spacing w:val="-3"/>
          <w:sz w:val="24"/>
        </w:rPr>
        <w:t xml:space="preserve"> </w:t>
      </w:r>
      <w:r w:rsidR="001D2AAF" w:rsidRPr="001D2AAF">
        <w:rPr>
          <w:rFonts w:ascii="Times New Roman" w:eastAsia="Times New Roman" w:hAnsi="Times New Roman"/>
          <w:sz w:val="24"/>
        </w:rPr>
        <w:t>mokiniams:</w:t>
      </w:r>
    </w:p>
    <w:p w14:paraId="6FFED5B2" w14:textId="6C907F4E" w:rsidR="001D2AAF" w:rsidRDefault="00642319" w:rsidP="001D2AAF">
      <w:pPr>
        <w:tabs>
          <w:tab w:val="left" w:pos="1699"/>
        </w:tabs>
        <w:spacing w:after="0" w:line="242" w:lineRule="auto"/>
        <w:ind w:right="147" w:firstLine="567"/>
        <w:jc w:val="both"/>
        <w:rPr>
          <w:rFonts w:ascii="Times New Roman" w:hAnsi="Times New Roman"/>
          <w:sz w:val="24"/>
        </w:rPr>
      </w:pPr>
      <w:r>
        <w:rPr>
          <w:rFonts w:ascii="Times New Roman" w:hAnsi="Times New Roman"/>
          <w:sz w:val="24"/>
        </w:rPr>
        <w:t>76</w:t>
      </w:r>
      <w:r w:rsidR="001D2AAF">
        <w:rPr>
          <w:rFonts w:ascii="Times New Roman" w:hAnsi="Times New Roman"/>
          <w:sz w:val="24"/>
        </w:rPr>
        <w:t xml:space="preserve">.1. </w:t>
      </w:r>
      <w:r w:rsidR="001D2AAF" w:rsidRPr="001D2AAF">
        <w:rPr>
          <w:rFonts w:ascii="Times New Roman" w:eastAsia="Times New Roman" w:hAnsi="Times New Roman"/>
          <w:sz w:val="24"/>
        </w:rPr>
        <w:t>sudaromos</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z w:val="24"/>
        </w:rPr>
        <w:t>galimybės</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z w:val="24"/>
        </w:rPr>
        <w:t>dalyvauti</w:t>
      </w:r>
      <w:r w:rsidR="001D2AAF" w:rsidRPr="001D2AAF">
        <w:rPr>
          <w:rFonts w:ascii="Times New Roman" w:eastAsia="Times New Roman" w:hAnsi="Times New Roman"/>
          <w:spacing w:val="1"/>
          <w:sz w:val="24"/>
        </w:rPr>
        <w:t xml:space="preserve"> </w:t>
      </w:r>
      <w:r w:rsidR="002D4A46" w:rsidRPr="001D2AAF">
        <w:rPr>
          <w:rFonts w:ascii="Times New Roman" w:hAnsi="Times New Roman"/>
          <w:sz w:val="24"/>
        </w:rPr>
        <w:t>U</w:t>
      </w:r>
      <w:r w:rsidR="002D4A46">
        <w:rPr>
          <w:rFonts w:ascii="Times New Roman" w:hAnsi="Times New Roman"/>
          <w:sz w:val="24"/>
        </w:rPr>
        <w:t>niversiteto</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z w:val="24"/>
        </w:rPr>
        <w:t>mokslininkų</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z w:val="24"/>
        </w:rPr>
        <w:t>ar</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z w:val="24"/>
        </w:rPr>
        <w:t>studentų</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z w:val="24"/>
        </w:rPr>
        <w:t>vykdomose</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pacing w:val="-1"/>
          <w:sz w:val="24"/>
        </w:rPr>
        <w:t>tiriamosiose</w:t>
      </w:r>
      <w:r w:rsidR="001D2AAF" w:rsidRPr="001D2AAF">
        <w:rPr>
          <w:rFonts w:ascii="Times New Roman" w:eastAsia="Times New Roman" w:hAnsi="Times New Roman"/>
          <w:spacing w:val="-15"/>
          <w:sz w:val="24"/>
        </w:rPr>
        <w:t xml:space="preserve"> </w:t>
      </w:r>
      <w:r w:rsidR="001D2AAF" w:rsidRPr="001D2AAF">
        <w:rPr>
          <w:rFonts w:ascii="Times New Roman" w:eastAsia="Times New Roman" w:hAnsi="Times New Roman"/>
          <w:spacing w:val="-1"/>
          <w:sz w:val="24"/>
        </w:rPr>
        <w:t>veiklose,</w:t>
      </w:r>
      <w:r w:rsidR="001D2AAF" w:rsidRPr="001D2AAF">
        <w:rPr>
          <w:rFonts w:ascii="Times New Roman" w:eastAsia="Times New Roman" w:hAnsi="Times New Roman"/>
          <w:spacing w:val="-15"/>
          <w:sz w:val="24"/>
        </w:rPr>
        <w:t xml:space="preserve"> </w:t>
      </w:r>
      <w:r w:rsidR="001D2AAF" w:rsidRPr="001D2AAF">
        <w:rPr>
          <w:rFonts w:ascii="Times New Roman" w:eastAsia="Times New Roman" w:hAnsi="Times New Roman"/>
          <w:spacing w:val="-1"/>
          <w:sz w:val="24"/>
        </w:rPr>
        <w:t>vasaros</w:t>
      </w:r>
      <w:r w:rsidR="001D2AAF" w:rsidRPr="001D2AAF">
        <w:rPr>
          <w:rFonts w:ascii="Times New Roman" w:eastAsia="Times New Roman" w:hAnsi="Times New Roman"/>
          <w:spacing w:val="-14"/>
          <w:sz w:val="24"/>
        </w:rPr>
        <w:t xml:space="preserve"> </w:t>
      </w:r>
      <w:r w:rsidR="001D2AAF" w:rsidRPr="001D2AAF">
        <w:rPr>
          <w:rFonts w:ascii="Times New Roman" w:eastAsia="Times New Roman" w:hAnsi="Times New Roman"/>
          <w:sz w:val="24"/>
        </w:rPr>
        <w:t>praktikose,</w:t>
      </w:r>
      <w:r w:rsidR="001D2AAF" w:rsidRPr="001D2AAF">
        <w:rPr>
          <w:rFonts w:ascii="Times New Roman" w:eastAsia="Times New Roman" w:hAnsi="Times New Roman"/>
          <w:spacing w:val="-15"/>
          <w:sz w:val="24"/>
        </w:rPr>
        <w:t xml:space="preserve"> </w:t>
      </w:r>
      <w:r w:rsidR="001D2AAF" w:rsidRPr="001D2AAF">
        <w:rPr>
          <w:rFonts w:ascii="Times New Roman" w:eastAsia="Times New Roman" w:hAnsi="Times New Roman"/>
          <w:sz w:val="24"/>
        </w:rPr>
        <w:t>ekspedicijose,</w:t>
      </w:r>
      <w:r w:rsidR="001D2AAF" w:rsidRPr="001D2AAF">
        <w:rPr>
          <w:rFonts w:ascii="Times New Roman" w:eastAsia="Times New Roman" w:hAnsi="Times New Roman"/>
          <w:spacing w:val="-15"/>
          <w:sz w:val="24"/>
        </w:rPr>
        <w:t xml:space="preserve"> </w:t>
      </w:r>
      <w:r w:rsidR="001D2AAF" w:rsidRPr="001D2AAF">
        <w:rPr>
          <w:rFonts w:ascii="Times New Roman" w:eastAsia="Times New Roman" w:hAnsi="Times New Roman"/>
          <w:sz w:val="24"/>
        </w:rPr>
        <w:t>baigiamųjų</w:t>
      </w:r>
      <w:r w:rsidR="001D2AAF" w:rsidRPr="001D2AAF">
        <w:rPr>
          <w:rFonts w:ascii="Times New Roman" w:eastAsia="Times New Roman" w:hAnsi="Times New Roman"/>
          <w:spacing w:val="-14"/>
          <w:sz w:val="24"/>
        </w:rPr>
        <w:t xml:space="preserve"> </w:t>
      </w:r>
      <w:r w:rsidR="001D2AAF" w:rsidRPr="001D2AAF">
        <w:rPr>
          <w:rFonts w:ascii="Times New Roman" w:eastAsia="Times New Roman" w:hAnsi="Times New Roman"/>
          <w:sz w:val="24"/>
        </w:rPr>
        <w:t>darbų</w:t>
      </w:r>
      <w:r w:rsidR="001D2AAF" w:rsidRPr="001D2AAF">
        <w:rPr>
          <w:rFonts w:ascii="Times New Roman" w:eastAsia="Times New Roman" w:hAnsi="Times New Roman"/>
          <w:spacing w:val="-15"/>
          <w:sz w:val="24"/>
        </w:rPr>
        <w:t xml:space="preserve"> </w:t>
      </w:r>
      <w:r w:rsidR="001D2AAF" w:rsidRPr="001D2AAF">
        <w:rPr>
          <w:rFonts w:ascii="Times New Roman" w:eastAsia="Times New Roman" w:hAnsi="Times New Roman"/>
          <w:sz w:val="24"/>
        </w:rPr>
        <w:t>pristatymuose,</w:t>
      </w:r>
      <w:r w:rsidR="001D2AAF" w:rsidRPr="001D2AAF">
        <w:rPr>
          <w:rFonts w:ascii="Times New Roman" w:eastAsia="Times New Roman" w:hAnsi="Times New Roman"/>
          <w:spacing w:val="-15"/>
          <w:sz w:val="24"/>
        </w:rPr>
        <w:t xml:space="preserve"> </w:t>
      </w:r>
      <w:r w:rsidR="001D2AAF" w:rsidRPr="001D2AAF">
        <w:rPr>
          <w:rFonts w:ascii="Times New Roman" w:eastAsia="Times New Roman" w:hAnsi="Times New Roman"/>
          <w:sz w:val="24"/>
        </w:rPr>
        <w:t>mokslinėse</w:t>
      </w:r>
      <w:r w:rsidR="001D2AAF" w:rsidRPr="001D2AAF">
        <w:rPr>
          <w:rFonts w:ascii="Times New Roman" w:eastAsia="Times New Roman" w:hAnsi="Times New Roman"/>
          <w:spacing w:val="-57"/>
          <w:sz w:val="24"/>
        </w:rPr>
        <w:t xml:space="preserve"> </w:t>
      </w:r>
      <w:r w:rsidR="001D2AAF" w:rsidRPr="001D2AAF">
        <w:rPr>
          <w:rFonts w:ascii="Times New Roman" w:eastAsia="Times New Roman" w:hAnsi="Times New Roman"/>
          <w:sz w:val="24"/>
        </w:rPr>
        <w:t>konferencijose,</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z w:val="24"/>
        </w:rPr>
        <w:t>seminaruose;</w:t>
      </w:r>
    </w:p>
    <w:p w14:paraId="2FE01EC0" w14:textId="5249C177" w:rsidR="001D2AAF" w:rsidRDefault="00642319" w:rsidP="001D2AAF">
      <w:pPr>
        <w:tabs>
          <w:tab w:val="left" w:pos="1699"/>
        </w:tabs>
        <w:spacing w:after="0" w:line="242" w:lineRule="auto"/>
        <w:ind w:right="147" w:firstLine="567"/>
        <w:jc w:val="both"/>
        <w:rPr>
          <w:rFonts w:ascii="Times New Roman" w:hAnsi="Times New Roman"/>
          <w:sz w:val="24"/>
        </w:rPr>
      </w:pPr>
      <w:r>
        <w:rPr>
          <w:rFonts w:ascii="Times New Roman" w:hAnsi="Times New Roman"/>
          <w:sz w:val="24"/>
        </w:rPr>
        <w:t>76</w:t>
      </w:r>
      <w:r w:rsidR="001D2AAF">
        <w:rPr>
          <w:rFonts w:ascii="Times New Roman" w:hAnsi="Times New Roman"/>
          <w:sz w:val="24"/>
        </w:rPr>
        <w:t xml:space="preserve">.2. </w:t>
      </w:r>
      <w:r w:rsidR="001D2AAF" w:rsidRPr="001D2AAF">
        <w:rPr>
          <w:rFonts w:ascii="Times New Roman" w:eastAsia="Times New Roman" w:hAnsi="Times New Roman"/>
          <w:sz w:val="24"/>
        </w:rPr>
        <w:t>teikiama</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z w:val="24"/>
        </w:rPr>
        <w:t>pagalba</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z w:val="24"/>
        </w:rPr>
        <w:t>(</w:t>
      </w:r>
      <w:r w:rsidR="002D4A46" w:rsidRPr="001D2AAF">
        <w:rPr>
          <w:rFonts w:ascii="Times New Roman" w:hAnsi="Times New Roman"/>
          <w:sz w:val="24"/>
        </w:rPr>
        <w:t>U</w:t>
      </w:r>
      <w:r w:rsidR="002D4A46">
        <w:rPr>
          <w:rFonts w:ascii="Times New Roman" w:hAnsi="Times New Roman"/>
          <w:sz w:val="24"/>
        </w:rPr>
        <w:t>niversiteto</w:t>
      </w:r>
      <w:r w:rsidR="002D4A46" w:rsidRPr="001D2AAF">
        <w:rPr>
          <w:rFonts w:ascii="Times New Roman" w:eastAsia="Times New Roman" w:hAnsi="Times New Roman"/>
          <w:sz w:val="24"/>
        </w:rPr>
        <w:t xml:space="preserve"> </w:t>
      </w:r>
      <w:r w:rsidR="001D2AAF" w:rsidRPr="001D2AAF">
        <w:rPr>
          <w:rFonts w:ascii="Times New Roman" w:eastAsia="Times New Roman" w:hAnsi="Times New Roman"/>
          <w:sz w:val="24"/>
        </w:rPr>
        <w:t>dėstytojų,</w:t>
      </w:r>
      <w:r w:rsidR="001D2AAF" w:rsidRPr="001D2AAF">
        <w:rPr>
          <w:rFonts w:ascii="Times New Roman" w:eastAsia="Times New Roman" w:hAnsi="Times New Roman"/>
          <w:spacing w:val="1"/>
          <w:sz w:val="24"/>
        </w:rPr>
        <w:t xml:space="preserve"> </w:t>
      </w:r>
      <w:r w:rsidR="001D2AAF">
        <w:rPr>
          <w:rFonts w:ascii="Times New Roman" w:eastAsia="Times New Roman" w:hAnsi="Times New Roman"/>
          <w:sz w:val="24"/>
        </w:rPr>
        <w:t>studentų)</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z w:val="24"/>
        </w:rPr>
        <w:t>rengiant</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z w:val="24"/>
        </w:rPr>
        <w:t>brandos</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z w:val="24"/>
        </w:rPr>
        <w:t>darbą,</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z w:val="24"/>
        </w:rPr>
        <w:t>ruošiantis</w:t>
      </w:r>
      <w:r w:rsidR="001D2AAF" w:rsidRPr="001D2AAF">
        <w:rPr>
          <w:rFonts w:ascii="Times New Roman" w:eastAsia="Times New Roman" w:hAnsi="Times New Roman"/>
          <w:spacing w:val="-57"/>
          <w:sz w:val="24"/>
        </w:rPr>
        <w:t xml:space="preserve"> </w:t>
      </w:r>
      <w:r w:rsidR="001D2AAF" w:rsidRPr="001D2AAF">
        <w:rPr>
          <w:rFonts w:ascii="Times New Roman" w:eastAsia="Times New Roman" w:hAnsi="Times New Roman"/>
          <w:sz w:val="24"/>
        </w:rPr>
        <w:t>dalyko</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z w:val="24"/>
        </w:rPr>
        <w:t>olimpiadoms, konkursams;</w:t>
      </w:r>
    </w:p>
    <w:p w14:paraId="54F55E9C" w14:textId="2C685104" w:rsidR="001D2AAF" w:rsidRDefault="00642319" w:rsidP="001D2AAF">
      <w:pPr>
        <w:tabs>
          <w:tab w:val="left" w:pos="1699"/>
        </w:tabs>
        <w:spacing w:after="0" w:line="242" w:lineRule="auto"/>
        <w:ind w:right="147" w:firstLine="567"/>
        <w:jc w:val="both"/>
        <w:rPr>
          <w:rFonts w:ascii="Times New Roman" w:hAnsi="Times New Roman"/>
          <w:sz w:val="24"/>
        </w:rPr>
      </w:pPr>
      <w:r>
        <w:rPr>
          <w:rFonts w:ascii="Times New Roman" w:hAnsi="Times New Roman"/>
          <w:sz w:val="24"/>
        </w:rPr>
        <w:t>76</w:t>
      </w:r>
      <w:r w:rsidR="001D2AAF">
        <w:rPr>
          <w:rFonts w:ascii="Times New Roman" w:hAnsi="Times New Roman"/>
          <w:sz w:val="24"/>
        </w:rPr>
        <w:t xml:space="preserve">.3. </w:t>
      </w:r>
      <w:r w:rsidR="001D2AAF" w:rsidRPr="001D2AAF">
        <w:rPr>
          <w:rFonts w:ascii="Times New Roman" w:eastAsia="Times New Roman" w:hAnsi="Times New Roman"/>
          <w:sz w:val="24"/>
        </w:rPr>
        <w:t>sudaromos</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z w:val="24"/>
        </w:rPr>
        <w:t>sąlygos</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z w:val="24"/>
        </w:rPr>
        <w:t>praktinių-tiriamųjų</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z w:val="24"/>
        </w:rPr>
        <w:t>veiklų</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z w:val="24"/>
        </w:rPr>
        <w:t>metu</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z w:val="24"/>
        </w:rPr>
        <w:t>suformuluotas</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z w:val="24"/>
        </w:rPr>
        <w:t>mokslines</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z w:val="24"/>
        </w:rPr>
        <w:t>įžvalgas</w:t>
      </w:r>
      <w:r w:rsidR="001D2AAF" w:rsidRPr="001D2AAF">
        <w:rPr>
          <w:rFonts w:ascii="Times New Roman" w:eastAsia="Times New Roman" w:hAnsi="Times New Roman"/>
          <w:spacing w:val="-1"/>
          <w:sz w:val="24"/>
        </w:rPr>
        <w:t xml:space="preserve"> </w:t>
      </w:r>
      <w:r w:rsidR="001D2AAF" w:rsidRPr="001D2AAF">
        <w:rPr>
          <w:rFonts w:ascii="Times New Roman" w:eastAsia="Times New Roman" w:hAnsi="Times New Roman"/>
          <w:sz w:val="24"/>
        </w:rPr>
        <w:t>pamatuoti praktikoje</w:t>
      </w:r>
      <w:r w:rsidR="001D2AAF" w:rsidRPr="001D2AAF">
        <w:rPr>
          <w:rFonts w:ascii="Times New Roman" w:eastAsia="Times New Roman" w:hAnsi="Times New Roman"/>
          <w:spacing w:val="-1"/>
          <w:sz w:val="24"/>
        </w:rPr>
        <w:t xml:space="preserve"> </w:t>
      </w:r>
      <w:r w:rsidR="002D4A46" w:rsidRPr="001D2AAF">
        <w:rPr>
          <w:rFonts w:ascii="Times New Roman" w:hAnsi="Times New Roman"/>
          <w:sz w:val="24"/>
        </w:rPr>
        <w:t>U</w:t>
      </w:r>
      <w:r w:rsidR="002D4A46">
        <w:rPr>
          <w:rFonts w:ascii="Times New Roman" w:hAnsi="Times New Roman"/>
          <w:sz w:val="24"/>
        </w:rPr>
        <w:t>niversiteto</w:t>
      </w:r>
      <w:r w:rsidR="001D2AAF" w:rsidRPr="001D2AAF">
        <w:rPr>
          <w:rFonts w:ascii="Times New Roman" w:eastAsia="Times New Roman" w:hAnsi="Times New Roman"/>
          <w:sz w:val="24"/>
        </w:rPr>
        <w:t xml:space="preserve"> aplinkose;</w:t>
      </w:r>
    </w:p>
    <w:p w14:paraId="38FEDEEB" w14:textId="0F301769" w:rsidR="001D2AAF" w:rsidRPr="00313B2E" w:rsidRDefault="00642319" w:rsidP="001D2AAF">
      <w:pPr>
        <w:tabs>
          <w:tab w:val="left" w:pos="1699"/>
        </w:tabs>
        <w:spacing w:after="0" w:line="242" w:lineRule="auto"/>
        <w:ind w:right="147" w:firstLine="567"/>
        <w:jc w:val="both"/>
        <w:rPr>
          <w:rFonts w:ascii="Times New Roman" w:eastAsia="Times New Roman" w:hAnsi="Times New Roman"/>
          <w:sz w:val="24"/>
        </w:rPr>
      </w:pPr>
      <w:r>
        <w:rPr>
          <w:rFonts w:ascii="Times New Roman" w:hAnsi="Times New Roman"/>
          <w:sz w:val="24"/>
        </w:rPr>
        <w:t>76</w:t>
      </w:r>
      <w:r w:rsidR="001D2AAF">
        <w:rPr>
          <w:rFonts w:ascii="Times New Roman" w:hAnsi="Times New Roman"/>
          <w:sz w:val="24"/>
        </w:rPr>
        <w:t xml:space="preserve">.4. </w:t>
      </w:r>
      <w:r w:rsidR="001D2AAF" w:rsidRPr="001D2AAF">
        <w:rPr>
          <w:rFonts w:ascii="Times New Roman" w:eastAsia="Times New Roman" w:hAnsi="Times New Roman"/>
          <w:sz w:val="24"/>
        </w:rPr>
        <w:t>v</w:t>
      </w:r>
      <w:r w:rsidR="007069D8">
        <w:rPr>
          <w:rFonts w:ascii="Times New Roman" w:eastAsia="Times New Roman" w:hAnsi="Times New Roman"/>
          <w:sz w:val="24"/>
        </w:rPr>
        <w:t>ykdomi kartu su Universiteto</w:t>
      </w:r>
      <w:r w:rsidR="001D2AAF">
        <w:rPr>
          <w:rFonts w:ascii="Times New Roman" w:eastAsia="Times New Roman" w:hAnsi="Times New Roman"/>
          <w:sz w:val="24"/>
        </w:rPr>
        <w:t xml:space="preserve"> bendruomene M</w:t>
      </w:r>
      <w:r w:rsidR="001D2AAF" w:rsidRPr="001D2AAF">
        <w:rPr>
          <w:rFonts w:ascii="Times New Roman" w:eastAsia="Times New Roman" w:hAnsi="Times New Roman"/>
          <w:sz w:val="24"/>
        </w:rPr>
        <w:t>odelį viešinantys, pažintiniai, kultūriniai ar</w:t>
      </w:r>
      <w:r w:rsidR="001D2AAF" w:rsidRPr="001D2AAF">
        <w:rPr>
          <w:rFonts w:ascii="Times New Roman" w:eastAsia="Times New Roman" w:hAnsi="Times New Roman"/>
          <w:spacing w:val="1"/>
          <w:sz w:val="24"/>
        </w:rPr>
        <w:t xml:space="preserve"> </w:t>
      </w:r>
      <w:r w:rsidR="001D2AAF" w:rsidRPr="00313B2E">
        <w:rPr>
          <w:rFonts w:ascii="Times New Roman" w:eastAsia="Times New Roman" w:hAnsi="Times New Roman"/>
          <w:sz w:val="24"/>
        </w:rPr>
        <w:t>pramoginiai</w:t>
      </w:r>
      <w:r w:rsidR="001D2AAF" w:rsidRPr="00313B2E">
        <w:rPr>
          <w:rFonts w:ascii="Times New Roman" w:eastAsia="Times New Roman" w:hAnsi="Times New Roman"/>
          <w:spacing w:val="-1"/>
          <w:sz w:val="24"/>
        </w:rPr>
        <w:t xml:space="preserve"> </w:t>
      </w:r>
      <w:r w:rsidR="001D2AAF" w:rsidRPr="00313B2E">
        <w:rPr>
          <w:rFonts w:ascii="Times New Roman" w:eastAsia="Times New Roman" w:hAnsi="Times New Roman"/>
          <w:sz w:val="24"/>
        </w:rPr>
        <w:t>renginiai.</w:t>
      </w:r>
    </w:p>
    <w:p w14:paraId="49273CE2" w14:textId="51855D2B" w:rsidR="00E35F0D" w:rsidRPr="001D2AAF" w:rsidRDefault="00642319" w:rsidP="001D2AAF">
      <w:pPr>
        <w:tabs>
          <w:tab w:val="left" w:pos="1699"/>
        </w:tabs>
        <w:spacing w:after="0" w:line="242" w:lineRule="auto"/>
        <w:ind w:right="147" w:firstLine="567"/>
        <w:jc w:val="both"/>
        <w:rPr>
          <w:rFonts w:ascii="Times New Roman" w:hAnsi="Times New Roman"/>
          <w:sz w:val="24"/>
        </w:rPr>
      </w:pPr>
      <w:r w:rsidRPr="00313B2E">
        <w:rPr>
          <w:rFonts w:ascii="Times New Roman" w:eastAsia="Times New Roman" w:hAnsi="Times New Roman"/>
          <w:sz w:val="24"/>
        </w:rPr>
        <w:t>77</w:t>
      </w:r>
      <w:r w:rsidR="00E35F0D" w:rsidRPr="00313B2E">
        <w:rPr>
          <w:rFonts w:ascii="Times New Roman" w:eastAsia="Times New Roman" w:hAnsi="Times New Roman"/>
          <w:sz w:val="24"/>
        </w:rPr>
        <w:t xml:space="preserve">. Gimnazija bendradarbiauja su Klaipėdos Baltijos, Vytauto Didžiojo, </w:t>
      </w:r>
      <w:r w:rsidR="00E22A0A" w:rsidRPr="00313B2E">
        <w:rPr>
          <w:rFonts w:ascii="Times New Roman" w:eastAsia="Times New Roman" w:hAnsi="Times New Roman"/>
          <w:sz w:val="24"/>
        </w:rPr>
        <w:t>U</w:t>
      </w:r>
      <w:r w:rsidR="00E35F0D" w:rsidRPr="00313B2E">
        <w:rPr>
          <w:rFonts w:ascii="Times New Roman" w:eastAsia="Times New Roman" w:hAnsi="Times New Roman"/>
          <w:sz w:val="24"/>
        </w:rPr>
        <w:t>niversiteto  „Žemynos“ gimnazij</w:t>
      </w:r>
      <w:r w:rsidR="00D131E1" w:rsidRPr="00313B2E">
        <w:rPr>
          <w:rFonts w:ascii="Times New Roman" w:eastAsia="Times New Roman" w:hAnsi="Times New Roman"/>
          <w:sz w:val="24"/>
        </w:rPr>
        <w:t>omis</w:t>
      </w:r>
      <w:r w:rsidR="00F766AC" w:rsidRPr="00313B2E">
        <w:rPr>
          <w:rFonts w:ascii="Times New Roman" w:eastAsia="Times New Roman" w:hAnsi="Times New Roman"/>
          <w:sz w:val="24"/>
        </w:rPr>
        <w:t xml:space="preserve"> </w:t>
      </w:r>
      <w:r w:rsidR="00D131E1" w:rsidRPr="00313B2E">
        <w:rPr>
          <w:rFonts w:ascii="Times New Roman" w:eastAsia="Times New Roman" w:hAnsi="Times New Roman"/>
          <w:sz w:val="24"/>
        </w:rPr>
        <w:t xml:space="preserve">kaip miesto STEAM mokyklų tinklo </w:t>
      </w:r>
      <w:r w:rsidR="003602EB" w:rsidRPr="00313B2E">
        <w:rPr>
          <w:rFonts w:ascii="Times New Roman" w:eastAsia="Times New Roman" w:hAnsi="Times New Roman"/>
          <w:sz w:val="24"/>
        </w:rPr>
        <w:t>partner</w:t>
      </w:r>
      <w:r w:rsidR="00D131E1" w:rsidRPr="00313B2E">
        <w:rPr>
          <w:rFonts w:ascii="Times New Roman" w:eastAsia="Times New Roman" w:hAnsi="Times New Roman"/>
          <w:sz w:val="24"/>
        </w:rPr>
        <w:t>ės</w:t>
      </w:r>
      <w:r w:rsidR="00E35F0D" w:rsidRPr="00313B2E">
        <w:rPr>
          <w:rFonts w:ascii="Times New Roman" w:eastAsia="Times New Roman" w:hAnsi="Times New Roman"/>
          <w:sz w:val="24"/>
        </w:rPr>
        <w:t>.</w:t>
      </w:r>
    </w:p>
    <w:p w14:paraId="3A1DB827" w14:textId="03B6A334" w:rsidR="001D2AAF" w:rsidRPr="006049D4" w:rsidRDefault="001D2AAF" w:rsidP="006049D4">
      <w:pPr>
        <w:tabs>
          <w:tab w:val="left" w:pos="1142"/>
        </w:tabs>
        <w:spacing w:after="0" w:line="240" w:lineRule="auto"/>
        <w:rPr>
          <w:rFonts w:ascii="Times New Roman" w:eastAsia="Times New Roman" w:hAnsi="Times New Roman"/>
          <w:b/>
          <w:spacing w:val="-1"/>
          <w:sz w:val="20"/>
          <w:szCs w:val="20"/>
          <w:lang w:eastAsia="lt-LT"/>
        </w:rPr>
      </w:pPr>
    </w:p>
    <w:p w14:paraId="5D2D46AD" w14:textId="486A892F" w:rsidR="004532FB" w:rsidRPr="00FD7EEC" w:rsidRDefault="002D2527" w:rsidP="006049D4">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II</w:t>
      </w:r>
      <w:r w:rsidR="00C2604A">
        <w:rPr>
          <w:rFonts w:ascii="Times New Roman" w:eastAsia="Times New Roman" w:hAnsi="Times New Roman"/>
          <w:b/>
          <w:spacing w:val="-1"/>
          <w:sz w:val="24"/>
          <w:szCs w:val="24"/>
          <w:lang w:eastAsia="lt-LT"/>
        </w:rPr>
        <w:t>I</w:t>
      </w:r>
      <w:r w:rsidR="004532FB" w:rsidRPr="00FD7EEC">
        <w:rPr>
          <w:rFonts w:ascii="Times New Roman" w:eastAsia="Times New Roman" w:hAnsi="Times New Roman"/>
          <w:b/>
          <w:spacing w:val="-1"/>
          <w:sz w:val="24"/>
          <w:szCs w:val="24"/>
          <w:lang w:eastAsia="lt-LT"/>
        </w:rPr>
        <w:t xml:space="preserve"> SKYRIUS</w:t>
      </w:r>
    </w:p>
    <w:p w14:paraId="2CFD34FD" w14:textId="77777777" w:rsidR="004532FB" w:rsidRPr="00FD7EEC" w:rsidRDefault="004532FB" w:rsidP="006049D4">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PAGRINDINIO UGDYMO PROGRAMOS VYKDYMO BENDROSIOS NUOSTATOS</w:t>
      </w:r>
    </w:p>
    <w:p w14:paraId="08E69519" w14:textId="77777777" w:rsidR="00BD3B3F" w:rsidRPr="006049D4" w:rsidRDefault="00BD3B3F" w:rsidP="00FD7EEC">
      <w:pPr>
        <w:tabs>
          <w:tab w:val="left" w:pos="1142"/>
        </w:tabs>
        <w:spacing w:after="0" w:line="240" w:lineRule="auto"/>
        <w:ind w:firstLine="284"/>
        <w:jc w:val="center"/>
        <w:rPr>
          <w:rFonts w:ascii="Times New Roman" w:eastAsia="Times New Roman" w:hAnsi="Times New Roman"/>
          <w:b/>
          <w:spacing w:val="-1"/>
          <w:sz w:val="20"/>
          <w:szCs w:val="20"/>
          <w:lang w:eastAsia="lt-LT"/>
        </w:rPr>
      </w:pPr>
    </w:p>
    <w:p w14:paraId="10F282A1" w14:textId="070CA04D" w:rsidR="004532FB"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78</w:t>
      </w:r>
      <w:r w:rsidR="004532FB" w:rsidRPr="00870A7C">
        <w:rPr>
          <w:rFonts w:ascii="Times New Roman" w:eastAsia="Times New Roman" w:hAnsi="Times New Roman"/>
          <w:spacing w:val="-1"/>
          <w:sz w:val="24"/>
          <w:szCs w:val="24"/>
          <w:lang w:eastAsia="lt-LT"/>
        </w:rPr>
        <w:t>.</w:t>
      </w:r>
      <w:r w:rsidR="004532FB" w:rsidRPr="00FD7EEC">
        <w:rPr>
          <w:rFonts w:ascii="Times New Roman" w:eastAsia="Times New Roman" w:hAnsi="Times New Roman"/>
          <w:spacing w:val="-1"/>
          <w:sz w:val="24"/>
          <w:szCs w:val="24"/>
          <w:lang w:eastAsia="lt-LT"/>
        </w:rPr>
        <w:t xml:space="preserve"> Gimnazija, vykdydama pagrindinio ugdymo programą, </w:t>
      </w:r>
      <w:r w:rsidR="006D62B7" w:rsidRPr="00FD7EEC">
        <w:rPr>
          <w:rFonts w:ascii="Times New Roman" w:eastAsia="Times New Roman" w:hAnsi="Times New Roman"/>
          <w:spacing w:val="-1"/>
          <w:sz w:val="24"/>
          <w:szCs w:val="24"/>
          <w:lang w:eastAsia="lt-LT"/>
        </w:rPr>
        <w:t>vadovaujasi Pagrindinio ugdymo b</w:t>
      </w:r>
      <w:r w:rsidR="004532FB" w:rsidRPr="00FD7EEC">
        <w:rPr>
          <w:rFonts w:ascii="Times New Roman" w:eastAsia="Times New Roman" w:hAnsi="Times New Roman"/>
          <w:spacing w:val="-1"/>
          <w:sz w:val="24"/>
          <w:szCs w:val="24"/>
          <w:lang w:eastAsia="lt-LT"/>
        </w:rPr>
        <w:t>endrosiomis programomis</w:t>
      </w:r>
      <w:r w:rsidR="00977F6D" w:rsidRPr="00FD7EEC">
        <w:rPr>
          <w:rFonts w:ascii="Times New Roman" w:eastAsia="Times New Roman" w:hAnsi="Times New Roman"/>
          <w:spacing w:val="-1"/>
          <w:sz w:val="24"/>
          <w:szCs w:val="24"/>
          <w:lang w:eastAsia="lt-LT"/>
        </w:rPr>
        <w:t>.</w:t>
      </w:r>
      <w:r w:rsidR="006D62B7" w:rsidRPr="00FD7EEC">
        <w:rPr>
          <w:rFonts w:ascii="Times New Roman" w:eastAsia="Times New Roman" w:hAnsi="Times New Roman"/>
          <w:spacing w:val="-1"/>
          <w:sz w:val="24"/>
          <w:szCs w:val="24"/>
          <w:lang w:eastAsia="lt-LT"/>
        </w:rPr>
        <w:t xml:space="preserve"> </w:t>
      </w:r>
    </w:p>
    <w:p w14:paraId="17B00792" w14:textId="5D47887E" w:rsidR="00977F6D" w:rsidRPr="00FD7EEC" w:rsidRDefault="00642319" w:rsidP="00FD7EEC">
      <w:pPr>
        <w:tabs>
          <w:tab w:val="left" w:pos="1142"/>
        </w:tabs>
        <w:spacing w:after="0" w:line="240" w:lineRule="auto"/>
        <w:ind w:firstLine="567"/>
        <w:jc w:val="both"/>
        <w:rPr>
          <w:rFonts w:ascii="Times New Roman" w:hAnsi="Times New Roman"/>
          <w:sz w:val="24"/>
          <w:szCs w:val="24"/>
        </w:rPr>
      </w:pPr>
      <w:r>
        <w:rPr>
          <w:rFonts w:ascii="Times New Roman" w:eastAsia="Times New Roman" w:hAnsi="Times New Roman"/>
          <w:spacing w:val="-1"/>
          <w:sz w:val="24"/>
          <w:szCs w:val="24"/>
          <w:lang w:eastAsia="lt-LT"/>
        </w:rPr>
        <w:t>79</w:t>
      </w:r>
      <w:r w:rsidR="006D62B7" w:rsidRPr="00FD7EEC">
        <w:rPr>
          <w:rFonts w:ascii="Times New Roman" w:eastAsia="Times New Roman" w:hAnsi="Times New Roman"/>
          <w:spacing w:val="-1"/>
          <w:sz w:val="24"/>
          <w:szCs w:val="24"/>
          <w:lang w:eastAsia="lt-LT"/>
        </w:rPr>
        <w:t xml:space="preserve">. </w:t>
      </w:r>
      <w:r w:rsidR="00381D73" w:rsidRPr="00FD7EEC">
        <w:rPr>
          <w:rFonts w:ascii="Times New Roman" w:eastAsia="Times New Roman" w:hAnsi="Times New Roman"/>
          <w:spacing w:val="-1"/>
          <w:sz w:val="24"/>
          <w:szCs w:val="24"/>
          <w:lang w:eastAsia="lt-LT"/>
        </w:rPr>
        <w:t xml:space="preserve">I klasės </w:t>
      </w:r>
      <w:r w:rsidR="00977F6D" w:rsidRPr="00FD7EEC">
        <w:rPr>
          <w:rFonts w:ascii="Times New Roman" w:hAnsi="Times New Roman"/>
          <w:sz w:val="24"/>
          <w:szCs w:val="24"/>
        </w:rPr>
        <w:t>mokiniams Gim</w:t>
      </w:r>
      <w:r w:rsidR="00560EAC" w:rsidRPr="00FD7EEC">
        <w:rPr>
          <w:rFonts w:ascii="Times New Roman" w:hAnsi="Times New Roman"/>
          <w:sz w:val="24"/>
          <w:szCs w:val="24"/>
        </w:rPr>
        <w:t>nazija skiria adaptacinį 2 savaičių</w:t>
      </w:r>
      <w:r w:rsidR="00977F6D" w:rsidRPr="00FD7EEC">
        <w:rPr>
          <w:rFonts w:ascii="Times New Roman" w:hAnsi="Times New Roman"/>
          <w:sz w:val="24"/>
          <w:szCs w:val="24"/>
        </w:rPr>
        <w:t xml:space="preserve"> laikotarpį. Adaptaciniu laikotarpiu rekomenduojama mokinių pažangos ir pasiekimų neigiamais pažymiais nevertinti, taikyti formuojamąjį vertinimą, rašyti komentarus į elektroninį dienyną.</w:t>
      </w:r>
    </w:p>
    <w:p w14:paraId="53728FBA" w14:textId="77777777" w:rsidR="00642319" w:rsidRDefault="00642319" w:rsidP="00E35F0D">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80</w:t>
      </w:r>
      <w:r w:rsidR="004532FB" w:rsidRPr="00FD7EEC">
        <w:rPr>
          <w:rFonts w:ascii="Times New Roman" w:eastAsia="Times New Roman" w:hAnsi="Times New Roman"/>
          <w:spacing w:val="-1"/>
          <w:sz w:val="24"/>
          <w:szCs w:val="24"/>
          <w:lang w:eastAsia="lt-LT"/>
        </w:rPr>
        <w:t>. Pagrindinio ugdymo programos pamokos, skirtos mokinio ugdymo poreikiams tenkinti ir mokymosi pagalbai teikti</w:t>
      </w:r>
      <w:r w:rsidR="002D40F5" w:rsidRPr="00FD7EEC">
        <w:rPr>
          <w:rFonts w:ascii="Times New Roman" w:eastAsia="Times New Roman" w:hAnsi="Times New Roman"/>
          <w:spacing w:val="-1"/>
          <w:sz w:val="24"/>
          <w:szCs w:val="24"/>
          <w:lang w:eastAsia="lt-LT"/>
        </w:rPr>
        <w:t xml:space="preserve">, naudojamos </w:t>
      </w:r>
      <w:r w:rsidR="00381D73" w:rsidRPr="00FD7EEC">
        <w:rPr>
          <w:rFonts w:ascii="Times New Roman" w:eastAsia="Times New Roman" w:hAnsi="Times New Roman"/>
          <w:spacing w:val="-1"/>
          <w:sz w:val="24"/>
          <w:szCs w:val="24"/>
          <w:lang w:eastAsia="lt-LT"/>
        </w:rPr>
        <w:t xml:space="preserve">ilgalaikėms ir trumpalaikėms </w:t>
      </w:r>
      <w:r w:rsidR="002D40F5" w:rsidRPr="00FD7EEC">
        <w:rPr>
          <w:rFonts w:ascii="Times New Roman" w:eastAsia="Times New Roman" w:hAnsi="Times New Roman"/>
          <w:spacing w:val="-1"/>
          <w:sz w:val="24"/>
          <w:szCs w:val="24"/>
          <w:lang w:eastAsia="lt-LT"/>
        </w:rPr>
        <w:t xml:space="preserve">konsultacijoms. </w:t>
      </w:r>
    </w:p>
    <w:p w14:paraId="2D87C60F" w14:textId="1364B444" w:rsidR="00EC258F" w:rsidRPr="00E35F0D" w:rsidRDefault="00642319" w:rsidP="00E35F0D">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81. </w:t>
      </w:r>
      <w:r w:rsidR="002D40F5" w:rsidRPr="00FD7EEC">
        <w:rPr>
          <w:rFonts w:ascii="Times New Roman" w:eastAsia="Times New Roman" w:hAnsi="Times New Roman"/>
          <w:spacing w:val="-1"/>
          <w:sz w:val="24"/>
          <w:szCs w:val="24"/>
          <w:lang w:eastAsia="lt-LT"/>
        </w:rPr>
        <w:t>D</w:t>
      </w:r>
      <w:r w:rsidR="004532FB" w:rsidRPr="00FD7EEC">
        <w:rPr>
          <w:rFonts w:ascii="Times New Roman" w:eastAsia="Times New Roman" w:hAnsi="Times New Roman"/>
          <w:spacing w:val="-1"/>
          <w:sz w:val="24"/>
          <w:szCs w:val="24"/>
          <w:lang w:eastAsia="lt-LT"/>
        </w:rPr>
        <w:t>alykų mokytojai siūlo modulius matematiniams, kalbiniams, socialiniams, kūrybiniams gebėjimams,</w:t>
      </w:r>
      <w:r w:rsidR="00A90889" w:rsidRPr="00FD7EEC">
        <w:rPr>
          <w:rFonts w:ascii="Times New Roman" w:eastAsia="Times New Roman" w:hAnsi="Times New Roman"/>
          <w:spacing w:val="-1"/>
          <w:sz w:val="24"/>
          <w:szCs w:val="24"/>
          <w:lang w:eastAsia="lt-LT"/>
        </w:rPr>
        <w:t xml:space="preserve"> pasiekimų spragoms kompensuoti. D</w:t>
      </w:r>
      <w:r w:rsidR="004532FB" w:rsidRPr="00FD7EEC">
        <w:rPr>
          <w:rFonts w:ascii="Times New Roman" w:eastAsia="Times New Roman" w:hAnsi="Times New Roman"/>
          <w:spacing w:val="-1"/>
          <w:sz w:val="24"/>
          <w:szCs w:val="24"/>
          <w:lang w:eastAsia="lt-LT"/>
        </w:rPr>
        <w:t>alykų mo</w:t>
      </w:r>
      <w:r w:rsidR="006527EB" w:rsidRPr="00FD7EEC">
        <w:rPr>
          <w:rFonts w:ascii="Times New Roman" w:eastAsia="Times New Roman" w:hAnsi="Times New Roman"/>
          <w:spacing w:val="-1"/>
          <w:sz w:val="24"/>
          <w:szCs w:val="24"/>
          <w:lang w:eastAsia="lt-LT"/>
        </w:rPr>
        <w:t>dulius mokiniai renkasi laisvai</w:t>
      </w:r>
      <w:r w:rsidR="00A90889" w:rsidRPr="00FD7EEC">
        <w:rPr>
          <w:rFonts w:ascii="Times New Roman" w:eastAsia="Times New Roman" w:hAnsi="Times New Roman"/>
          <w:spacing w:val="-1"/>
          <w:sz w:val="24"/>
          <w:szCs w:val="24"/>
          <w:lang w:eastAsia="lt-LT"/>
        </w:rPr>
        <w:t>. M</w:t>
      </w:r>
      <w:r w:rsidR="00EC258F" w:rsidRPr="00FD7EEC">
        <w:rPr>
          <w:rFonts w:ascii="Times New Roman" w:hAnsi="Times New Roman"/>
          <w:sz w:val="24"/>
          <w:szCs w:val="24"/>
        </w:rPr>
        <w:t xml:space="preserve">okinio pasiekimai mokantis modulio programos gali būti įskaitomi į mokomojo dalyko įvertinimą. Pasiekimai </w:t>
      </w:r>
      <w:r w:rsidR="003E646E" w:rsidRPr="00AF0E95">
        <w:rPr>
          <w:rFonts w:ascii="Times New Roman" w:hAnsi="Times New Roman"/>
          <w:sz w:val="24"/>
          <w:szCs w:val="24"/>
        </w:rPr>
        <w:t>mokslo metų</w:t>
      </w:r>
      <w:r w:rsidR="00EC258F" w:rsidRPr="00FD7EEC">
        <w:rPr>
          <w:rFonts w:ascii="Times New Roman" w:hAnsi="Times New Roman"/>
          <w:sz w:val="24"/>
          <w:szCs w:val="24"/>
        </w:rPr>
        <w:t xml:space="preserve"> pabaigoje įvertinami </w:t>
      </w:r>
      <w:r w:rsidR="00A90889" w:rsidRPr="00FD7EEC">
        <w:rPr>
          <w:rFonts w:ascii="Times New Roman" w:hAnsi="Times New Roman"/>
          <w:sz w:val="24"/>
          <w:szCs w:val="24"/>
        </w:rPr>
        <w:t>įrašu „įskaityta“</w:t>
      </w:r>
      <w:r w:rsidR="00313B2E">
        <w:rPr>
          <w:rFonts w:ascii="Times New Roman" w:hAnsi="Times New Roman"/>
          <w:sz w:val="24"/>
          <w:szCs w:val="24"/>
        </w:rPr>
        <w:t xml:space="preserve"> </w:t>
      </w:r>
      <w:r w:rsidR="00A90889" w:rsidRPr="00FD7EEC">
        <w:rPr>
          <w:rFonts w:ascii="Times New Roman" w:hAnsi="Times New Roman"/>
          <w:sz w:val="24"/>
          <w:szCs w:val="24"/>
        </w:rPr>
        <w:t>/</w:t>
      </w:r>
      <w:r w:rsidR="00313B2E">
        <w:rPr>
          <w:rFonts w:ascii="Times New Roman" w:hAnsi="Times New Roman"/>
          <w:sz w:val="24"/>
          <w:szCs w:val="24"/>
        </w:rPr>
        <w:t xml:space="preserve"> </w:t>
      </w:r>
      <w:r w:rsidR="00A90889" w:rsidRPr="00FD7EEC">
        <w:rPr>
          <w:rFonts w:ascii="Times New Roman" w:hAnsi="Times New Roman"/>
          <w:sz w:val="24"/>
          <w:szCs w:val="24"/>
        </w:rPr>
        <w:t>„neįskaityta“. M</w:t>
      </w:r>
      <w:r w:rsidR="00EC258F" w:rsidRPr="00FD7EEC">
        <w:rPr>
          <w:rFonts w:ascii="Times New Roman" w:hAnsi="Times New Roman"/>
          <w:sz w:val="24"/>
          <w:szCs w:val="24"/>
        </w:rPr>
        <w:t>odulių apskaita vykdoma elektroniniame dienyne.</w:t>
      </w:r>
    </w:p>
    <w:p w14:paraId="62EECA33" w14:textId="77777777" w:rsidR="006049D4" w:rsidRPr="006049D4" w:rsidRDefault="006049D4" w:rsidP="00CB579E">
      <w:pPr>
        <w:tabs>
          <w:tab w:val="left" w:pos="1142"/>
        </w:tabs>
        <w:spacing w:after="0" w:line="240" w:lineRule="auto"/>
        <w:jc w:val="center"/>
        <w:rPr>
          <w:rFonts w:ascii="Times New Roman" w:eastAsia="Times New Roman" w:hAnsi="Times New Roman"/>
          <w:b/>
          <w:spacing w:val="-1"/>
          <w:sz w:val="20"/>
          <w:szCs w:val="20"/>
          <w:lang w:eastAsia="lt-LT"/>
        </w:rPr>
      </w:pPr>
    </w:p>
    <w:p w14:paraId="62188A50" w14:textId="709017D2" w:rsidR="00BD3B3F" w:rsidRPr="00FD7EEC" w:rsidRDefault="00C166A6" w:rsidP="00CB579E">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 xml:space="preserve">PIRMASIS </w:t>
      </w:r>
      <w:r w:rsidR="004532FB" w:rsidRPr="00FD7EEC">
        <w:rPr>
          <w:rFonts w:ascii="Times New Roman" w:eastAsia="Times New Roman" w:hAnsi="Times New Roman"/>
          <w:b/>
          <w:spacing w:val="-1"/>
          <w:sz w:val="24"/>
          <w:szCs w:val="24"/>
          <w:lang w:eastAsia="lt-LT"/>
        </w:rPr>
        <w:t xml:space="preserve"> SKIRSNIS</w:t>
      </w:r>
    </w:p>
    <w:p w14:paraId="627F1B38" w14:textId="7BFC78BB" w:rsidR="004532FB" w:rsidRPr="00FD7EEC" w:rsidRDefault="000E306A" w:rsidP="00CB579E">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DALYKŲ</w:t>
      </w:r>
      <w:r w:rsidR="00CD59A4" w:rsidRPr="00FD7EEC">
        <w:rPr>
          <w:rFonts w:ascii="Times New Roman" w:eastAsia="Times New Roman" w:hAnsi="Times New Roman"/>
          <w:b/>
          <w:spacing w:val="-1"/>
          <w:sz w:val="24"/>
          <w:szCs w:val="24"/>
          <w:lang w:eastAsia="lt-LT"/>
        </w:rPr>
        <w:t xml:space="preserve"> SRIČIŲ UGDYMO TURINIO ĮGYVENDINIMAS</w:t>
      </w:r>
    </w:p>
    <w:p w14:paraId="41440C5C" w14:textId="77777777" w:rsidR="004532FB" w:rsidRPr="006049D4" w:rsidRDefault="004532FB" w:rsidP="00FD7EEC">
      <w:pPr>
        <w:tabs>
          <w:tab w:val="left" w:pos="1142"/>
        </w:tabs>
        <w:spacing w:after="0" w:line="240" w:lineRule="auto"/>
        <w:ind w:firstLine="284"/>
        <w:jc w:val="both"/>
        <w:rPr>
          <w:rFonts w:ascii="Times New Roman" w:eastAsia="Times New Roman" w:hAnsi="Times New Roman"/>
          <w:spacing w:val="-1"/>
          <w:sz w:val="20"/>
          <w:szCs w:val="20"/>
          <w:lang w:eastAsia="lt-LT"/>
        </w:rPr>
      </w:pPr>
    </w:p>
    <w:p w14:paraId="6A9AF72B" w14:textId="783D6A9B" w:rsidR="004532FB"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82</w:t>
      </w:r>
      <w:r w:rsidR="002100BE" w:rsidRPr="00FD7EEC">
        <w:rPr>
          <w:rFonts w:ascii="Times New Roman" w:eastAsia="Times New Roman" w:hAnsi="Times New Roman"/>
          <w:spacing w:val="-1"/>
          <w:sz w:val="24"/>
          <w:szCs w:val="24"/>
          <w:lang w:eastAsia="lt-LT"/>
        </w:rPr>
        <w:t xml:space="preserve">. </w:t>
      </w:r>
      <w:r w:rsidR="004532FB" w:rsidRPr="00FD7EEC">
        <w:rPr>
          <w:rFonts w:ascii="Times New Roman" w:eastAsia="Times New Roman" w:hAnsi="Times New Roman"/>
          <w:spacing w:val="-1"/>
          <w:sz w:val="24"/>
          <w:szCs w:val="24"/>
          <w:lang w:eastAsia="lt-LT"/>
        </w:rPr>
        <w:t xml:space="preserve">Dorinis ugdymas. Dorinį ugdymą (etiką ar tikybą) nuo 14 metų mokinys renkasi savarankiškai. Siekiant užtikrinti tęstinumą </w:t>
      </w:r>
      <w:r w:rsidR="006527EB" w:rsidRPr="00FD7EEC">
        <w:rPr>
          <w:rFonts w:ascii="Times New Roman" w:eastAsia="Times New Roman" w:hAnsi="Times New Roman"/>
          <w:spacing w:val="-1"/>
          <w:sz w:val="24"/>
          <w:szCs w:val="24"/>
          <w:lang w:eastAsia="lt-LT"/>
        </w:rPr>
        <w:t>ir nuoseklumą, etiką ar tik</w:t>
      </w:r>
      <w:r w:rsidR="0011209A" w:rsidRPr="00FD7EEC">
        <w:rPr>
          <w:rFonts w:ascii="Times New Roman" w:eastAsia="Times New Roman" w:hAnsi="Times New Roman"/>
          <w:spacing w:val="-1"/>
          <w:sz w:val="24"/>
          <w:szCs w:val="24"/>
          <w:lang w:eastAsia="lt-LT"/>
        </w:rPr>
        <w:t>ybą</w:t>
      </w:r>
      <w:r w:rsidR="006527EB" w:rsidRPr="00FD7EEC">
        <w:rPr>
          <w:rFonts w:ascii="Times New Roman" w:eastAsia="Times New Roman" w:hAnsi="Times New Roman"/>
          <w:spacing w:val="-1"/>
          <w:sz w:val="24"/>
          <w:szCs w:val="24"/>
          <w:lang w:eastAsia="lt-LT"/>
        </w:rPr>
        <w:t xml:space="preserve"> re</w:t>
      </w:r>
      <w:r w:rsidR="004532FB" w:rsidRPr="00FD7EEC">
        <w:rPr>
          <w:rFonts w:ascii="Times New Roman" w:eastAsia="Times New Roman" w:hAnsi="Times New Roman"/>
          <w:spacing w:val="-1"/>
          <w:sz w:val="24"/>
          <w:szCs w:val="24"/>
          <w:lang w:eastAsia="lt-LT"/>
        </w:rPr>
        <w:t>nk</w:t>
      </w:r>
      <w:r w:rsidR="006527EB" w:rsidRPr="00FD7EEC">
        <w:rPr>
          <w:rFonts w:ascii="Times New Roman" w:eastAsia="Times New Roman" w:hAnsi="Times New Roman"/>
          <w:spacing w:val="-1"/>
          <w:sz w:val="24"/>
          <w:szCs w:val="24"/>
          <w:lang w:eastAsia="lt-LT"/>
        </w:rPr>
        <w:t>asi</w:t>
      </w:r>
      <w:r w:rsidR="004532FB" w:rsidRPr="00FD7EEC">
        <w:rPr>
          <w:rFonts w:ascii="Times New Roman" w:eastAsia="Times New Roman" w:hAnsi="Times New Roman"/>
          <w:spacing w:val="-1"/>
          <w:sz w:val="24"/>
          <w:szCs w:val="24"/>
          <w:lang w:eastAsia="lt-LT"/>
        </w:rPr>
        <w:t xml:space="preserve"> dvejiems metams.</w:t>
      </w:r>
    </w:p>
    <w:p w14:paraId="56090CFA" w14:textId="5EF0B51C" w:rsidR="004532FB"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83</w:t>
      </w:r>
      <w:r w:rsidR="004532FB" w:rsidRPr="00FD7EEC">
        <w:rPr>
          <w:rFonts w:ascii="Times New Roman" w:eastAsia="Times New Roman" w:hAnsi="Times New Roman"/>
          <w:spacing w:val="-1"/>
          <w:sz w:val="24"/>
          <w:szCs w:val="24"/>
          <w:lang w:eastAsia="lt-LT"/>
        </w:rPr>
        <w:t>. Lietuvių kalba ir literatūra. Mokykla, formuodama ugdymo turinį:</w:t>
      </w:r>
    </w:p>
    <w:p w14:paraId="3443C34A" w14:textId="5EFB6569" w:rsidR="004532FB"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83</w:t>
      </w:r>
      <w:r w:rsidR="002100BE" w:rsidRPr="00FD7EEC">
        <w:rPr>
          <w:rFonts w:ascii="Times New Roman" w:eastAsia="Times New Roman" w:hAnsi="Times New Roman"/>
          <w:spacing w:val="-1"/>
          <w:sz w:val="24"/>
          <w:szCs w:val="24"/>
          <w:lang w:eastAsia="lt-LT"/>
        </w:rPr>
        <w:t>.1</w:t>
      </w:r>
      <w:r w:rsidR="004532FB" w:rsidRPr="00FD7EEC">
        <w:rPr>
          <w:rFonts w:ascii="Times New Roman" w:eastAsia="Times New Roman" w:hAnsi="Times New Roman"/>
          <w:spacing w:val="-1"/>
          <w:sz w:val="24"/>
          <w:szCs w:val="24"/>
          <w:lang w:eastAsia="lt-LT"/>
        </w:rPr>
        <w:t>. siūlo mokiniams rinktis p</w:t>
      </w:r>
      <w:r w:rsidR="002100BE" w:rsidRPr="00FD7EEC">
        <w:rPr>
          <w:rFonts w:ascii="Times New Roman" w:eastAsia="Times New Roman" w:hAnsi="Times New Roman"/>
          <w:spacing w:val="-1"/>
          <w:sz w:val="24"/>
          <w:szCs w:val="24"/>
          <w:lang w:eastAsia="lt-LT"/>
        </w:rPr>
        <w:t xml:space="preserve">asirenkamąjį dalyko modulį </w:t>
      </w:r>
      <w:r w:rsidR="002100BE" w:rsidRPr="00AF0E95">
        <w:rPr>
          <w:rFonts w:ascii="Times New Roman" w:eastAsia="Times New Roman" w:hAnsi="Times New Roman"/>
          <w:spacing w:val="-1"/>
          <w:sz w:val="24"/>
          <w:szCs w:val="24"/>
          <w:lang w:eastAsia="lt-LT"/>
        </w:rPr>
        <w:t>„</w:t>
      </w:r>
      <w:r w:rsidR="003E646E" w:rsidRPr="00AF0E95">
        <w:rPr>
          <w:rFonts w:ascii="Times New Roman" w:eastAsia="Times New Roman" w:hAnsi="Times New Roman"/>
          <w:spacing w:val="-1"/>
          <w:sz w:val="24"/>
          <w:szCs w:val="24"/>
          <w:lang w:eastAsia="lt-LT"/>
        </w:rPr>
        <w:t>Kūrybinis rašymas</w:t>
      </w:r>
      <w:r w:rsidR="002100BE" w:rsidRPr="00AF0E95">
        <w:rPr>
          <w:rFonts w:ascii="Times New Roman" w:eastAsia="Times New Roman" w:hAnsi="Times New Roman"/>
          <w:spacing w:val="-1"/>
          <w:sz w:val="24"/>
          <w:szCs w:val="24"/>
          <w:lang w:eastAsia="lt-LT"/>
        </w:rPr>
        <w:t>“</w:t>
      </w:r>
      <w:r w:rsidR="006527EB" w:rsidRPr="00AF0E95">
        <w:rPr>
          <w:rFonts w:ascii="Times New Roman" w:eastAsia="Times New Roman" w:hAnsi="Times New Roman"/>
          <w:spacing w:val="-1"/>
          <w:sz w:val="24"/>
          <w:szCs w:val="24"/>
          <w:lang w:eastAsia="lt-LT"/>
        </w:rPr>
        <w:t xml:space="preserve"> I</w:t>
      </w:r>
      <w:r w:rsidR="003E646E" w:rsidRPr="00AF0E95">
        <w:rPr>
          <w:rFonts w:ascii="Times New Roman" w:eastAsia="Times New Roman" w:hAnsi="Times New Roman"/>
          <w:spacing w:val="-1"/>
          <w:sz w:val="24"/>
          <w:szCs w:val="24"/>
          <w:lang w:eastAsia="lt-LT"/>
        </w:rPr>
        <w:t>I</w:t>
      </w:r>
      <w:r w:rsidR="006527EB" w:rsidRPr="00FD7EEC">
        <w:rPr>
          <w:rFonts w:ascii="Times New Roman" w:eastAsia="Times New Roman" w:hAnsi="Times New Roman"/>
          <w:spacing w:val="-1"/>
          <w:sz w:val="24"/>
          <w:szCs w:val="24"/>
          <w:lang w:eastAsia="lt-LT"/>
        </w:rPr>
        <w:t xml:space="preserve"> klasėse</w:t>
      </w:r>
      <w:r w:rsidR="00AF0E95">
        <w:rPr>
          <w:rFonts w:ascii="Times New Roman" w:eastAsia="Times New Roman" w:hAnsi="Times New Roman"/>
          <w:spacing w:val="-1"/>
          <w:sz w:val="24"/>
          <w:szCs w:val="24"/>
          <w:lang w:eastAsia="lt-LT"/>
        </w:rPr>
        <w:t>;</w:t>
      </w:r>
    </w:p>
    <w:p w14:paraId="26A7BA03" w14:textId="246BC1F3" w:rsidR="004532FB"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83</w:t>
      </w:r>
      <w:r w:rsidR="002100BE" w:rsidRPr="00FD7EEC">
        <w:rPr>
          <w:rFonts w:ascii="Times New Roman" w:eastAsia="Times New Roman" w:hAnsi="Times New Roman"/>
          <w:spacing w:val="-1"/>
          <w:sz w:val="24"/>
          <w:szCs w:val="24"/>
          <w:lang w:eastAsia="lt-LT"/>
        </w:rPr>
        <w:t>.2</w:t>
      </w:r>
      <w:r w:rsidR="004532FB" w:rsidRPr="00FD7EEC">
        <w:rPr>
          <w:rFonts w:ascii="Times New Roman" w:eastAsia="Times New Roman" w:hAnsi="Times New Roman"/>
          <w:spacing w:val="-1"/>
          <w:sz w:val="24"/>
          <w:szCs w:val="24"/>
          <w:lang w:eastAsia="lt-LT"/>
        </w:rPr>
        <w:t>. mokiniams, kurie nepasiekia lietuvių kalbos programoje numatyto minimalaus pasiekimų lygmens, sudaromos sąlygos</w:t>
      </w:r>
      <w:r w:rsidR="0011209A" w:rsidRPr="00FD7EEC">
        <w:rPr>
          <w:rFonts w:ascii="Times New Roman" w:eastAsia="Times New Roman" w:hAnsi="Times New Roman"/>
          <w:spacing w:val="-1"/>
          <w:sz w:val="24"/>
          <w:szCs w:val="24"/>
          <w:lang w:eastAsia="lt-LT"/>
        </w:rPr>
        <w:t xml:space="preserve"> trumpalaikių</w:t>
      </w:r>
      <w:r w:rsidR="004532FB" w:rsidRPr="00FD7EEC">
        <w:rPr>
          <w:rFonts w:ascii="Times New Roman" w:eastAsia="Times New Roman" w:hAnsi="Times New Roman"/>
          <w:spacing w:val="-1"/>
          <w:sz w:val="24"/>
          <w:szCs w:val="24"/>
          <w:lang w:eastAsia="lt-LT"/>
        </w:rPr>
        <w:t xml:space="preserve"> konsultaci</w:t>
      </w:r>
      <w:r w:rsidR="0011209A" w:rsidRPr="00FD7EEC">
        <w:rPr>
          <w:rFonts w:ascii="Times New Roman" w:eastAsia="Times New Roman" w:hAnsi="Times New Roman"/>
          <w:spacing w:val="-1"/>
          <w:sz w:val="24"/>
          <w:szCs w:val="24"/>
          <w:lang w:eastAsia="lt-LT"/>
        </w:rPr>
        <w:t>jų</w:t>
      </w:r>
      <w:r w:rsidR="006527EB" w:rsidRPr="00FD7EEC">
        <w:rPr>
          <w:rFonts w:ascii="Times New Roman" w:eastAsia="Times New Roman" w:hAnsi="Times New Roman"/>
          <w:spacing w:val="-1"/>
          <w:sz w:val="24"/>
          <w:szCs w:val="24"/>
          <w:lang w:eastAsia="lt-LT"/>
        </w:rPr>
        <w:t xml:space="preserve"> </w:t>
      </w:r>
      <w:r w:rsidR="0011209A" w:rsidRPr="00FD7EEC">
        <w:rPr>
          <w:rFonts w:ascii="Times New Roman" w:eastAsia="Times New Roman" w:hAnsi="Times New Roman"/>
          <w:spacing w:val="-1"/>
          <w:sz w:val="24"/>
          <w:szCs w:val="24"/>
          <w:lang w:eastAsia="lt-LT"/>
        </w:rPr>
        <w:t xml:space="preserve">metu </w:t>
      </w:r>
      <w:r w:rsidR="006527EB" w:rsidRPr="00FD7EEC">
        <w:rPr>
          <w:rFonts w:ascii="Times New Roman" w:eastAsia="Times New Roman" w:hAnsi="Times New Roman"/>
          <w:spacing w:val="-1"/>
          <w:sz w:val="24"/>
          <w:szCs w:val="24"/>
          <w:lang w:eastAsia="lt-LT"/>
        </w:rPr>
        <w:t>pašalinti spragas;</w:t>
      </w:r>
    </w:p>
    <w:p w14:paraId="0B97CD8D" w14:textId="6AC71FB8" w:rsidR="006527EB"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83</w:t>
      </w:r>
      <w:r w:rsidR="002100BE" w:rsidRPr="00FD7EEC">
        <w:rPr>
          <w:rFonts w:ascii="Times New Roman" w:eastAsia="Times New Roman" w:hAnsi="Times New Roman"/>
          <w:spacing w:val="-1"/>
          <w:sz w:val="24"/>
          <w:szCs w:val="24"/>
          <w:lang w:eastAsia="lt-LT"/>
        </w:rPr>
        <w:t>.3</w:t>
      </w:r>
      <w:r w:rsidR="006527EB" w:rsidRPr="00FD7EEC">
        <w:rPr>
          <w:rFonts w:ascii="Times New Roman" w:eastAsia="Times New Roman" w:hAnsi="Times New Roman"/>
          <w:spacing w:val="-1"/>
          <w:sz w:val="24"/>
          <w:szCs w:val="24"/>
          <w:lang w:eastAsia="lt-LT"/>
        </w:rPr>
        <w:t>. mokiniui, atvykus</w:t>
      </w:r>
      <w:r w:rsidR="002100BE" w:rsidRPr="00FD7EEC">
        <w:rPr>
          <w:rFonts w:ascii="Times New Roman" w:eastAsia="Times New Roman" w:hAnsi="Times New Roman"/>
          <w:spacing w:val="-1"/>
          <w:sz w:val="24"/>
          <w:szCs w:val="24"/>
          <w:lang w:eastAsia="lt-LT"/>
        </w:rPr>
        <w:t>iam</w:t>
      </w:r>
      <w:r w:rsidR="006527EB" w:rsidRPr="00FD7EEC">
        <w:rPr>
          <w:rFonts w:ascii="Times New Roman" w:eastAsia="Times New Roman" w:hAnsi="Times New Roman"/>
          <w:spacing w:val="-1"/>
          <w:sz w:val="24"/>
          <w:szCs w:val="24"/>
          <w:lang w:eastAsia="lt-LT"/>
        </w:rPr>
        <w:t xml:space="preserve"> iš užsienio, kuris nemoka ar moka labai </w:t>
      </w:r>
      <w:r w:rsidR="00AF0E95">
        <w:rPr>
          <w:rFonts w:ascii="Times New Roman" w:eastAsia="Times New Roman" w:hAnsi="Times New Roman"/>
          <w:spacing w:val="-1"/>
          <w:sz w:val="24"/>
          <w:szCs w:val="24"/>
          <w:lang w:eastAsia="lt-LT"/>
        </w:rPr>
        <w:t>silpnai lietuvių kalbą, skiriamos papildomai</w:t>
      </w:r>
      <w:r w:rsidR="00233FC1" w:rsidRPr="00FD7EEC">
        <w:rPr>
          <w:rFonts w:ascii="Times New Roman" w:eastAsia="Times New Roman" w:hAnsi="Times New Roman"/>
          <w:spacing w:val="-1"/>
          <w:sz w:val="24"/>
          <w:szCs w:val="24"/>
          <w:lang w:eastAsia="lt-LT"/>
        </w:rPr>
        <w:t xml:space="preserve"> </w:t>
      </w:r>
      <w:r w:rsidR="00AF0E95">
        <w:rPr>
          <w:rFonts w:ascii="Times New Roman" w:eastAsia="Times New Roman" w:hAnsi="Times New Roman"/>
          <w:spacing w:val="-1"/>
          <w:sz w:val="24"/>
          <w:szCs w:val="24"/>
          <w:lang w:eastAsia="lt-LT"/>
        </w:rPr>
        <w:t xml:space="preserve">2 </w:t>
      </w:r>
      <w:r w:rsidR="00233FC1" w:rsidRPr="00FD7EEC">
        <w:rPr>
          <w:rFonts w:ascii="Times New Roman" w:eastAsia="Times New Roman" w:hAnsi="Times New Roman"/>
          <w:spacing w:val="-1"/>
          <w:sz w:val="24"/>
          <w:szCs w:val="24"/>
          <w:lang w:eastAsia="lt-LT"/>
        </w:rPr>
        <w:t>konsultacinė</w:t>
      </w:r>
      <w:r w:rsidR="00AF0E95">
        <w:rPr>
          <w:rFonts w:ascii="Times New Roman" w:eastAsia="Times New Roman" w:hAnsi="Times New Roman"/>
          <w:spacing w:val="-1"/>
          <w:sz w:val="24"/>
          <w:szCs w:val="24"/>
          <w:lang w:eastAsia="lt-LT"/>
        </w:rPr>
        <w:t>s</w:t>
      </w:r>
      <w:r w:rsidR="00233FC1" w:rsidRPr="00FD7EEC">
        <w:rPr>
          <w:rFonts w:ascii="Times New Roman" w:eastAsia="Times New Roman" w:hAnsi="Times New Roman"/>
          <w:spacing w:val="-1"/>
          <w:sz w:val="24"/>
          <w:szCs w:val="24"/>
          <w:lang w:eastAsia="lt-LT"/>
        </w:rPr>
        <w:t xml:space="preserve"> </w:t>
      </w:r>
      <w:r w:rsidR="00AF0E95">
        <w:rPr>
          <w:rFonts w:ascii="Times New Roman" w:eastAsia="Times New Roman" w:hAnsi="Times New Roman"/>
          <w:spacing w:val="-1"/>
          <w:sz w:val="24"/>
          <w:szCs w:val="24"/>
          <w:lang w:eastAsia="lt-LT"/>
        </w:rPr>
        <w:t>valandos</w:t>
      </w:r>
      <w:r w:rsidR="000972C0">
        <w:rPr>
          <w:rFonts w:ascii="Times New Roman" w:eastAsia="Times New Roman" w:hAnsi="Times New Roman"/>
          <w:spacing w:val="-1"/>
          <w:sz w:val="24"/>
          <w:szCs w:val="24"/>
          <w:lang w:eastAsia="lt-LT"/>
        </w:rPr>
        <w:t xml:space="preserve"> per savaitę</w:t>
      </w:r>
      <w:r w:rsidR="0011209A" w:rsidRPr="00FD7EEC">
        <w:rPr>
          <w:rFonts w:ascii="Times New Roman" w:eastAsia="Times New Roman" w:hAnsi="Times New Roman"/>
          <w:spacing w:val="-1"/>
          <w:sz w:val="24"/>
          <w:szCs w:val="24"/>
          <w:lang w:eastAsia="lt-LT"/>
        </w:rPr>
        <w:t>;</w:t>
      </w:r>
    </w:p>
    <w:p w14:paraId="1F7F845F" w14:textId="4051DA51" w:rsidR="0011209A"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83</w:t>
      </w:r>
      <w:r w:rsidR="0011209A" w:rsidRPr="00FD7EEC">
        <w:rPr>
          <w:rFonts w:ascii="Times New Roman" w:eastAsia="Times New Roman" w:hAnsi="Times New Roman"/>
          <w:spacing w:val="-1"/>
          <w:sz w:val="24"/>
          <w:szCs w:val="24"/>
          <w:lang w:eastAsia="lt-LT"/>
        </w:rPr>
        <w:t xml:space="preserve">.4. </w:t>
      </w:r>
      <w:r w:rsidR="0011209A" w:rsidRPr="00FD7EEC">
        <w:rPr>
          <w:rFonts w:ascii="Times New Roman" w:eastAsia="Times New Roman" w:hAnsi="Times New Roman"/>
          <w:sz w:val="24"/>
          <w:szCs w:val="24"/>
        </w:rPr>
        <w:t>mokiniui, kuris mokėsi pagal pagrindinio ugdymo programą mokykloje, kurioje įteisintas mokymas tautinės mažumos kalba, ir tęsia mokymąsi pagal pagrindinio ugdymo programą Gimnazijoje, sudaromos sąlygos pasiekti Pagrindinio ugdymo bendrosiose programose numatytus pasiekimus: vienus mokslo metus jam gali būti skiriama 1 papildoma lietuvių kalbos ir literatūros pamoka per savaitę.</w:t>
      </w:r>
    </w:p>
    <w:p w14:paraId="59B54023" w14:textId="0AB2ABA0" w:rsidR="004532FB"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84</w:t>
      </w:r>
      <w:r w:rsidR="004532FB" w:rsidRPr="00FD7EEC">
        <w:rPr>
          <w:rFonts w:ascii="Times New Roman" w:eastAsia="Times New Roman" w:hAnsi="Times New Roman"/>
          <w:spacing w:val="-1"/>
          <w:sz w:val="24"/>
          <w:szCs w:val="24"/>
          <w:lang w:eastAsia="lt-LT"/>
        </w:rPr>
        <w:t>. Užsienio kalbos:</w:t>
      </w:r>
    </w:p>
    <w:p w14:paraId="196A551C" w14:textId="472F17DE" w:rsidR="004532FB"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84</w:t>
      </w:r>
      <w:r w:rsidR="004532FB" w:rsidRPr="00FD7EEC">
        <w:rPr>
          <w:rFonts w:ascii="Times New Roman" w:eastAsia="Times New Roman" w:hAnsi="Times New Roman"/>
          <w:spacing w:val="-1"/>
          <w:sz w:val="24"/>
          <w:szCs w:val="24"/>
          <w:lang w:eastAsia="lt-LT"/>
        </w:rPr>
        <w:t>.1. užsienio kalbas keisti iki vidurinio ugdymo programos pradžios galima tik tuo atveju, jei mokinys yra atvykęs iš užsienio</w:t>
      </w:r>
      <w:r w:rsidR="002100BE" w:rsidRPr="00FD7EEC">
        <w:rPr>
          <w:rFonts w:ascii="Times New Roman" w:eastAsia="Times New Roman" w:hAnsi="Times New Roman"/>
          <w:spacing w:val="-1"/>
          <w:sz w:val="24"/>
          <w:szCs w:val="24"/>
          <w:lang w:eastAsia="lt-LT"/>
        </w:rPr>
        <w:t xml:space="preserve"> mokyklos ar kitos mokyklos ir G</w:t>
      </w:r>
      <w:r w:rsidR="004532FB" w:rsidRPr="00FD7EEC">
        <w:rPr>
          <w:rFonts w:ascii="Times New Roman" w:eastAsia="Times New Roman" w:hAnsi="Times New Roman"/>
          <w:spacing w:val="-1"/>
          <w:sz w:val="24"/>
          <w:szCs w:val="24"/>
          <w:lang w:eastAsia="lt-LT"/>
        </w:rPr>
        <w:t>imnazija dėl objektyvių priežasčių negali sudaryti mokiniui galimybės tęsti jo pradėtos kalbos mokymosi ir yra gavusi tėvų (globėjų, rūpintojų) pritarimą raštu. Mokiniui sudaromos sąlygos pradėti mokytis užsienio kalbos, kurios mokosi klasė, ir įveikti programos skirtumus:</w:t>
      </w:r>
    </w:p>
    <w:p w14:paraId="1F4FD736" w14:textId="78794AE2" w:rsidR="004532FB"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lastRenderedPageBreak/>
        <w:t>84</w:t>
      </w:r>
      <w:r w:rsidR="004532FB" w:rsidRPr="00FD7EEC">
        <w:rPr>
          <w:rFonts w:ascii="Times New Roman" w:eastAsia="Times New Roman" w:hAnsi="Times New Roman"/>
          <w:spacing w:val="-1"/>
          <w:sz w:val="24"/>
          <w:szCs w:val="24"/>
          <w:lang w:eastAsia="lt-LT"/>
        </w:rPr>
        <w:t>.1.1.  vienerius mokslo metus jam skiriama 1 papildoma užsienio kalbos pamoka per savaitę;</w:t>
      </w:r>
    </w:p>
    <w:p w14:paraId="54FFE365" w14:textId="6AB974CF" w:rsidR="004532FB"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84</w:t>
      </w:r>
      <w:r w:rsidR="00206C7B" w:rsidRPr="00FD7EEC">
        <w:rPr>
          <w:rFonts w:ascii="Times New Roman" w:eastAsia="Times New Roman" w:hAnsi="Times New Roman"/>
          <w:spacing w:val="-1"/>
          <w:sz w:val="24"/>
          <w:szCs w:val="24"/>
          <w:lang w:eastAsia="lt-LT"/>
        </w:rPr>
        <w:t>.1.2.</w:t>
      </w:r>
      <w:r w:rsidR="004532FB" w:rsidRPr="00FD7EEC">
        <w:rPr>
          <w:rFonts w:ascii="Times New Roman" w:eastAsia="Times New Roman" w:hAnsi="Times New Roman"/>
          <w:spacing w:val="-1"/>
          <w:sz w:val="24"/>
          <w:szCs w:val="24"/>
          <w:lang w:eastAsia="lt-LT"/>
        </w:rPr>
        <w:t xml:space="preserve"> jei yra</w:t>
      </w:r>
      <w:r w:rsidR="008003EB" w:rsidRPr="00FD7EEC">
        <w:rPr>
          <w:rFonts w:ascii="Times New Roman" w:eastAsia="Times New Roman" w:hAnsi="Times New Roman"/>
          <w:spacing w:val="-1"/>
          <w:sz w:val="24"/>
          <w:szCs w:val="24"/>
          <w:lang w:eastAsia="lt-LT"/>
        </w:rPr>
        <w:t xml:space="preserve"> 5 ar daugiau mokinių, </w:t>
      </w:r>
      <w:r w:rsidR="004532FB" w:rsidRPr="00FD7EEC">
        <w:rPr>
          <w:rFonts w:ascii="Times New Roman" w:eastAsia="Times New Roman" w:hAnsi="Times New Roman"/>
          <w:spacing w:val="-1"/>
          <w:sz w:val="24"/>
          <w:szCs w:val="24"/>
          <w:lang w:eastAsia="lt-LT"/>
        </w:rPr>
        <w:t xml:space="preserve"> mokyti skiriama daugiau pamokų;</w:t>
      </w:r>
    </w:p>
    <w:p w14:paraId="77C37D0B" w14:textId="6ECBCCA3" w:rsidR="004D0DC4"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84</w:t>
      </w:r>
      <w:r w:rsidR="00111F40" w:rsidRPr="00FD7EEC">
        <w:rPr>
          <w:rFonts w:ascii="Times New Roman" w:eastAsia="Times New Roman" w:hAnsi="Times New Roman"/>
          <w:spacing w:val="-1"/>
          <w:sz w:val="24"/>
          <w:szCs w:val="24"/>
          <w:lang w:eastAsia="lt-LT"/>
        </w:rPr>
        <w:t>.2. I klasių mokiniams siūloma</w:t>
      </w:r>
      <w:r w:rsidR="004D0DC4" w:rsidRPr="00FD7EEC">
        <w:rPr>
          <w:rFonts w:ascii="Times New Roman" w:eastAsia="Times New Roman" w:hAnsi="Times New Roman"/>
          <w:spacing w:val="-1"/>
          <w:sz w:val="24"/>
          <w:szCs w:val="24"/>
          <w:lang w:eastAsia="lt-LT"/>
        </w:rPr>
        <w:t xml:space="preserve"> </w:t>
      </w:r>
      <w:r w:rsidR="00C70DB8" w:rsidRPr="00FD7EEC">
        <w:rPr>
          <w:rFonts w:ascii="Times New Roman" w:eastAsia="Times New Roman" w:hAnsi="Times New Roman"/>
          <w:spacing w:val="-1"/>
          <w:sz w:val="24"/>
          <w:szCs w:val="24"/>
          <w:lang w:eastAsia="lt-LT"/>
        </w:rPr>
        <w:t>užsienio kalbos (anglų)</w:t>
      </w:r>
      <w:r w:rsidR="004D0DC4" w:rsidRPr="00FD7EEC">
        <w:rPr>
          <w:rFonts w:ascii="Times New Roman" w:eastAsia="Times New Roman" w:hAnsi="Times New Roman"/>
          <w:spacing w:val="-1"/>
          <w:sz w:val="24"/>
          <w:szCs w:val="24"/>
          <w:lang w:eastAsia="lt-LT"/>
        </w:rPr>
        <w:t xml:space="preserve"> </w:t>
      </w:r>
      <w:r w:rsidR="00EB476C" w:rsidRPr="00FD7EEC">
        <w:rPr>
          <w:rFonts w:ascii="Times New Roman" w:eastAsia="Times New Roman" w:hAnsi="Times New Roman"/>
          <w:spacing w:val="-1"/>
          <w:sz w:val="24"/>
          <w:szCs w:val="24"/>
          <w:lang w:eastAsia="lt-LT"/>
        </w:rPr>
        <w:t>konsultacija.</w:t>
      </w:r>
    </w:p>
    <w:p w14:paraId="21A109A8" w14:textId="7A4CC09D" w:rsidR="004532FB"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85</w:t>
      </w:r>
      <w:r w:rsidR="007951BB" w:rsidRPr="00FD7EEC">
        <w:rPr>
          <w:rFonts w:ascii="Times New Roman" w:eastAsia="Times New Roman" w:hAnsi="Times New Roman"/>
          <w:spacing w:val="-1"/>
          <w:sz w:val="24"/>
          <w:szCs w:val="24"/>
          <w:lang w:eastAsia="lt-LT"/>
        </w:rPr>
        <w:t>. Matematika ir gamtos mokslai:</w:t>
      </w:r>
    </w:p>
    <w:p w14:paraId="39FC32D8" w14:textId="530DB8C5" w:rsidR="004A0F8C"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85</w:t>
      </w:r>
      <w:r w:rsidR="004532FB" w:rsidRPr="00FD7EEC">
        <w:rPr>
          <w:rFonts w:ascii="Times New Roman" w:eastAsia="Times New Roman" w:hAnsi="Times New Roman"/>
          <w:spacing w:val="-1"/>
          <w:sz w:val="24"/>
          <w:szCs w:val="24"/>
          <w:lang w:eastAsia="lt-LT"/>
        </w:rPr>
        <w:t xml:space="preserve">.1. </w:t>
      </w:r>
      <w:r w:rsidR="008003EB" w:rsidRPr="00FD7EEC">
        <w:rPr>
          <w:rFonts w:ascii="Times New Roman" w:eastAsia="Times New Roman" w:hAnsi="Times New Roman"/>
          <w:spacing w:val="-1"/>
          <w:sz w:val="24"/>
          <w:szCs w:val="24"/>
          <w:lang w:eastAsia="lt-LT"/>
        </w:rPr>
        <w:t>I, II</w:t>
      </w:r>
      <w:r w:rsidR="004532FB" w:rsidRPr="00FD7EEC">
        <w:rPr>
          <w:rFonts w:ascii="Times New Roman" w:eastAsia="Times New Roman" w:hAnsi="Times New Roman"/>
          <w:spacing w:val="-1"/>
          <w:sz w:val="24"/>
          <w:szCs w:val="24"/>
          <w:lang w:eastAsia="lt-LT"/>
        </w:rPr>
        <w:t xml:space="preserve"> </w:t>
      </w:r>
      <w:r w:rsidR="004424F0" w:rsidRPr="00FD7EEC">
        <w:rPr>
          <w:rFonts w:ascii="Times New Roman" w:eastAsia="Times New Roman" w:hAnsi="Times New Roman"/>
          <w:spacing w:val="-1"/>
          <w:sz w:val="24"/>
          <w:szCs w:val="24"/>
          <w:lang w:eastAsia="lt-LT"/>
        </w:rPr>
        <w:t xml:space="preserve">klasių mokiniams skiriamos </w:t>
      </w:r>
      <w:r w:rsidR="004A0F8C" w:rsidRPr="00FD7EEC">
        <w:rPr>
          <w:rFonts w:ascii="Times New Roman" w:eastAsia="Times New Roman" w:hAnsi="Times New Roman"/>
          <w:spacing w:val="-1"/>
          <w:sz w:val="24"/>
          <w:szCs w:val="24"/>
          <w:lang w:eastAsia="lt-LT"/>
        </w:rPr>
        <w:t>valandos</w:t>
      </w:r>
      <w:r w:rsidR="004424F0" w:rsidRPr="00FD7EEC">
        <w:rPr>
          <w:rFonts w:ascii="Times New Roman" w:eastAsia="Times New Roman" w:hAnsi="Times New Roman"/>
          <w:spacing w:val="-1"/>
          <w:sz w:val="24"/>
          <w:szCs w:val="24"/>
          <w:lang w:eastAsia="lt-LT"/>
        </w:rPr>
        <w:t xml:space="preserve"> </w:t>
      </w:r>
      <w:r w:rsidR="007951BB" w:rsidRPr="00FD7EEC">
        <w:rPr>
          <w:rFonts w:ascii="Times New Roman" w:eastAsia="Times New Roman" w:hAnsi="Times New Roman"/>
          <w:spacing w:val="-1"/>
          <w:sz w:val="24"/>
          <w:szCs w:val="24"/>
          <w:lang w:eastAsia="lt-LT"/>
        </w:rPr>
        <w:t xml:space="preserve">matematikos </w:t>
      </w:r>
      <w:r w:rsidR="004424F0" w:rsidRPr="00FD7EEC">
        <w:rPr>
          <w:rFonts w:ascii="Times New Roman" w:eastAsia="Times New Roman" w:hAnsi="Times New Roman"/>
          <w:spacing w:val="-1"/>
          <w:sz w:val="24"/>
          <w:szCs w:val="24"/>
          <w:lang w:eastAsia="lt-LT"/>
        </w:rPr>
        <w:t>moduliams</w:t>
      </w:r>
      <w:r w:rsidR="002100BE" w:rsidRPr="00FD7EEC">
        <w:rPr>
          <w:rFonts w:ascii="Times New Roman" w:eastAsia="Times New Roman" w:hAnsi="Times New Roman"/>
          <w:spacing w:val="-1"/>
          <w:sz w:val="24"/>
          <w:szCs w:val="24"/>
          <w:lang w:eastAsia="lt-LT"/>
        </w:rPr>
        <w:t xml:space="preserve"> „Skaičių pasaulis“, „Įdomioji matematika“</w:t>
      </w:r>
      <w:r w:rsidR="004424F0" w:rsidRPr="00FD7EEC">
        <w:rPr>
          <w:rFonts w:ascii="Times New Roman" w:eastAsia="Times New Roman" w:hAnsi="Times New Roman"/>
          <w:spacing w:val="-1"/>
          <w:sz w:val="24"/>
          <w:szCs w:val="24"/>
          <w:lang w:eastAsia="lt-LT"/>
        </w:rPr>
        <w:t xml:space="preserve"> </w:t>
      </w:r>
      <w:r w:rsidR="004A0F8C" w:rsidRPr="00FD7EEC">
        <w:rPr>
          <w:rFonts w:ascii="Times New Roman" w:eastAsia="Times New Roman" w:hAnsi="Times New Roman"/>
          <w:spacing w:val="-1"/>
          <w:sz w:val="24"/>
          <w:szCs w:val="24"/>
          <w:lang w:eastAsia="lt-LT"/>
        </w:rPr>
        <w:t>žinių spragų likvidavimui;</w:t>
      </w:r>
      <w:r w:rsidR="004424F0" w:rsidRPr="00FD7EEC">
        <w:rPr>
          <w:rFonts w:ascii="Times New Roman" w:eastAsia="Times New Roman" w:hAnsi="Times New Roman"/>
          <w:spacing w:val="-1"/>
          <w:sz w:val="24"/>
          <w:szCs w:val="24"/>
          <w:lang w:eastAsia="lt-LT"/>
        </w:rPr>
        <w:t xml:space="preserve"> </w:t>
      </w:r>
    </w:p>
    <w:p w14:paraId="1A75AE5D" w14:textId="302834B1" w:rsidR="007951BB"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85</w:t>
      </w:r>
      <w:r w:rsidR="007951BB" w:rsidRPr="00FD7EEC">
        <w:rPr>
          <w:rFonts w:ascii="Times New Roman" w:eastAsia="Times New Roman" w:hAnsi="Times New Roman"/>
          <w:spacing w:val="-1"/>
          <w:sz w:val="24"/>
          <w:szCs w:val="24"/>
          <w:lang w:eastAsia="lt-LT"/>
        </w:rPr>
        <w:t xml:space="preserve">.2. Gimnazija sudaro sąlygas eksperimentus atlikti </w:t>
      </w:r>
      <w:r w:rsidR="00C40A2C" w:rsidRPr="00FD7EEC">
        <w:rPr>
          <w:rFonts w:ascii="Times New Roman" w:eastAsia="Times New Roman" w:hAnsi="Times New Roman"/>
          <w:spacing w:val="-1"/>
          <w:sz w:val="24"/>
          <w:szCs w:val="24"/>
          <w:lang w:eastAsia="lt-LT"/>
        </w:rPr>
        <w:t xml:space="preserve">ir </w:t>
      </w:r>
      <w:r w:rsidR="007951BB" w:rsidRPr="00FD7EEC">
        <w:rPr>
          <w:rFonts w:ascii="Times New Roman" w:eastAsia="Times New Roman" w:hAnsi="Times New Roman"/>
          <w:spacing w:val="-1"/>
          <w:sz w:val="24"/>
          <w:szCs w:val="24"/>
          <w:lang w:eastAsia="lt-LT"/>
        </w:rPr>
        <w:t>kitose tam tinkamose aplinkose;</w:t>
      </w:r>
    </w:p>
    <w:p w14:paraId="5993F305" w14:textId="534F2671" w:rsidR="000B29F9"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85</w:t>
      </w:r>
      <w:r w:rsidR="000B29F9" w:rsidRPr="00FD7EEC">
        <w:rPr>
          <w:rFonts w:ascii="Times New Roman" w:eastAsia="Times New Roman" w:hAnsi="Times New Roman"/>
          <w:spacing w:val="-1"/>
          <w:sz w:val="24"/>
          <w:szCs w:val="24"/>
          <w:lang w:eastAsia="lt-LT"/>
        </w:rPr>
        <w:t>.3. I klasėse siūlomos ilgalaikės fizikos konsultacijos.</w:t>
      </w:r>
    </w:p>
    <w:p w14:paraId="1B3766E2" w14:textId="479EB392" w:rsidR="000E50D6" w:rsidRPr="00FD7EEC" w:rsidRDefault="00510C6B"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sidRPr="00FD7EEC">
        <w:rPr>
          <w:rFonts w:ascii="Times New Roman" w:eastAsia="Times New Roman" w:hAnsi="Times New Roman"/>
          <w:spacing w:val="-1"/>
          <w:sz w:val="24"/>
          <w:szCs w:val="24"/>
          <w:lang w:eastAsia="lt-LT"/>
        </w:rPr>
        <w:t>8</w:t>
      </w:r>
      <w:r w:rsidR="00642319">
        <w:rPr>
          <w:rFonts w:ascii="Times New Roman" w:eastAsia="Times New Roman" w:hAnsi="Times New Roman"/>
          <w:spacing w:val="-1"/>
          <w:sz w:val="24"/>
          <w:szCs w:val="24"/>
          <w:lang w:eastAsia="lt-LT"/>
        </w:rPr>
        <w:t>6</w:t>
      </w:r>
      <w:r w:rsidR="004532FB" w:rsidRPr="00FD7EEC">
        <w:rPr>
          <w:rFonts w:ascii="Times New Roman" w:eastAsia="Times New Roman" w:hAnsi="Times New Roman"/>
          <w:spacing w:val="-1"/>
          <w:sz w:val="24"/>
          <w:szCs w:val="24"/>
          <w:lang w:eastAsia="lt-LT"/>
        </w:rPr>
        <w:t>. Informacin</w:t>
      </w:r>
      <w:r w:rsidR="008003EB" w:rsidRPr="00FD7EEC">
        <w:rPr>
          <w:rFonts w:ascii="Times New Roman" w:eastAsia="Times New Roman" w:hAnsi="Times New Roman"/>
          <w:spacing w:val="-1"/>
          <w:sz w:val="24"/>
          <w:szCs w:val="24"/>
          <w:lang w:eastAsia="lt-LT"/>
        </w:rPr>
        <w:t>i</w:t>
      </w:r>
      <w:r w:rsidR="009527C2" w:rsidRPr="00FD7EEC">
        <w:rPr>
          <w:rFonts w:ascii="Times New Roman" w:eastAsia="Times New Roman" w:hAnsi="Times New Roman"/>
          <w:spacing w:val="-1"/>
          <w:sz w:val="24"/>
          <w:szCs w:val="24"/>
          <w:lang w:eastAsia="lt-LT"/>
        </w:rPr>
        <w:t xml:space="preserve">ų technologijų dalyko kursą </w:t>
      </w:r>
      <w:r w:rsidR="004532FB" w:rsidRPr="00FD7EEC">
        <w:rPr>
          <w:rFonts w:ascii="Times New Roman" w:eastAsia="Times New Roman" w:hAnsi="Times New Roman"/>
          <w:spacing w:val="-1"/>
          <w:sz w:val="24"/>
          <w:szCs w:val="24"/>
          <w:lang w:eastAsia="lt-LT"/>
        </w:rPr>
        <w:t>sudaro privalomoji dalis ir vienas iš pasirenkamųjų modulių (programavimo pradmenų, kompiuterinės leidybos pradmenų, tinklalapių kūrimo pradmenų).</w:t>
      </w:r>
      <w:r w:rsidR="002433E2" w:rsidRPr="00FD7EEC">
        <w:rPr>
          <w:rFonts w:ascii="Times New Roman" w:eastAsia="Times New Roman" w:hAnsi="Times New Roman"/>
          <w:spacing w:val="-1"/>
          <w:sz w:val="24"/>
          <w:szCs w:val="24"/>
          <w:lang w:eastAsia="lt-LT"/>
        </w:rPr>
        <w:t xml:space="preserve"> </w:t>
      </w:r>
    </w:p>
    <w:p w14:paraId="37729A7C" w14:textId="2F7845C2" w:rsidR="004532FB"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87</w:t>
      </w:r>
      <w:r w:rsidR="004532FB" w:rsidRPr="00FD7EEC">
        <w:rPr>
          <w:rFonts w:ascii="Times New Roman" w:eastAsia="Times New Roman" w:hAnsi="Times New Roman"/>
          <w:spacing w:val="-1"/>
          <w:sz w:val="24"/>
          <w:szCs w:val="24"/>
          <w:lang w:eastAsia="lt-LT"/>
        </w:rPr>
        <w:t>. Socialiniai mokslai.</w:t>
      </w:r>
    </w:p>
    <w:p w14:paraId="429D4B3B" w14:textId="08CC75AA" w:rsidR="004532FB"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87</w:t>
      </w:r>
      <w:r w:rsidR="009E3938" w:rsidRPr="00FD7EEC">
        <w:rPr>
          <w:rFonts w:ascii="Times New Roman" w:eastAsia="Times New Roman" w:hAnsi="Times New Roman"/>
          <w:spacing w:val="-1"/>
          <w:sz w:val="24"/>
          <w:szCs w:val="24"/>
          <w:lang w:eastAsia="lt-LT"/>
        </w:rPr>
        <w:t>.1. l</w:t>
      </w:r>
      <w:r w:rsidR="004532FB" w:rsidRPr="00FD7EEC">
        <w:rPr>
          <w:rFonts w:ascii="Times New Roman" w:eastAsia="Times New Roman" w:hAnsi="Times New Roman"/>
          <w:spacing w:val="-1"/>
          <w:sz w:val="24"/>
          <w:szCs w:val="24"/>
          <w:lang w:eastAsia="lt-LT"/>
        </w:rPr>
        <w:t>aisvės kovų istorijai mokyti skiriama ne mažiau 18 pamokų, temas integruojant į istorijos, lietuvių kalbos ir pilietiškumo pagrindų pamokas;</w:t>
      </w:r>
    </w:p>
    <w:p w14:paraId="744B4290" w14:textId="75C72CB2" w:rsidR="00610022"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87</w:t>
      </w:r>
      <w:r w:rsidR="005A1C2F">
        <w:rPr>
          <w:rFonts w:ascii="Times New Roman" w:eastAsia="Times New Roman" w:hAnsi="Times New Roman"/>
          <w:spacing w:val="-1"/>
          <w:sz w:val="24"/>
          <w:szCs w:val="24"/>
          <w:lang w:eastAsia="lt-LT"/>
        </w:rPr>
        <w:t>.2. I</w:t>
      </w:r>
      <w:r w:rsidR="005A1C2F" w:rsidRPr="007628A7">
        <w:rPr>
          <w:rFonts w:ascii="Times New Roman" w:hAnsi="Times New Roman"/>
          <w:sz w:val="24"/>
          <w:szCs w:val="24"/>
        </w:rPr>
        <w:t>–</w:t>
      </w:r>
      <w:r w:rsidR="003E646E" w:rsidRPr="000972C0">
        <w:rPr>
          <w:rFonts w:ascii="Times New Roman" w:eastAsia="Times New Roman" w:hAnsi="Times New Roman"/>
          <w:spacing w:val="-1"/>
          <w:sz w:val="24"/>
          <w:szCs w:val="24"/>
          <w:lang w:eastAsia="lt-LT"/>
        </w:rPr>
        <w:t>II</w:t>
      </w:r>
      <w:r w:rsidR="003E646E">
        <w:rPr>
          <w:rFonts w:ascii="Times New Roman" w:eastAsia="Times New Roman" w:hAnsi="Times New Roman"/>
          <w:spacing w:val="-1"/>
          <w:sz w:val="24"/>
          <w:szCs w:val="24"/>
          <w:lang w:eastAsia="lt-LT"/>
        </w:rPr>
        <w:t xml:space="preserve"> </w:t>
      </w:r>
      <w:r w:rsidR="00610022" w:rsidRPr="00FD7EEC">
        <w:rPr>
          <w:rFonts w:ascii="Times New Roman" w:eastAsia="Times New Roman" w:hAnsi="Times New Roman"/>
          <w:spacing w:val="-1"/>
          <w:sz w:val="24"/>
          <w:szCs w:val="24"/>
          <w:lang w:eastAsia="lt-LT"/>
        </w:rPr>
        <w:t>klasėse siūlomos ilgalaikės istorijos konsultacijos;</w:t>
      </w:r>
    </w:p>
    <w:p w14:paraId="275BFB84" w14:textId="2ADBC752" w:rsidR="004532FB"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87</w:t>
      </w:r>
      <w:r w:rsidR="00610022" w:rsidRPr="00FD7EEC">
        <w:rPr>
          <w:rFonts w:ascii="Times New Roman" w:eastAsia="Times New Roman" w:hAnsi="Times New Roman"/>
          <w:spacing w:val="-1"/>
          <w:sz w:val="24"/>
          <w:szCs w:val="24"/>
          <w:lang w:eastAsia="lt-LT"/>
        </w:rPr>
        <w:t>.3</w:t>
      </w:r>
      <w:r w:rsidR="009E3938" w:rsidRPr="00FD7EEC">
        <w:rPr>
          <w:rFonts w:ascii="Times New Roman" w:eastAsia="Times New Roman" w:hAnsi="Times New Roman"/>
          <w:spacing w:val="-1"/>
          <w:sz w:val="24"/>
          <w:szCs w:val="24"/>
          <w:lang w:eastAsia="lt-LT"/>
        </w:rPr>
        <w:t>. e</w:t>
      </w:r>
      <w:r w:rsidR="008003EB" w:rsidRPr="00FD7EEC">
        <w:rPr>
          <w:rFonts w:ascii="Times New Roman" w:eastAsia="Times New Roman" w:hAnsi="Times New Roman"/>
          <w:spacing w:val="-1"/>
          <w:sz w:val="24"/>
          <w:szCs w:val="24"/>
          <w:lang w:eastAsia="lt-LT"/>
        </w:rPr>
        <w:t xml:space="preserve">konomiką </w:t>
      </w:r>
      <w:r w:rsidR="009E3938" w:rsidRPr="00FD7EEC">
        <w:rPr>
          <w:rFonts w:ascii="Times New Roman" w:eastAsia="Times New Roman" w:hAnsi="Times New Roman"/>
          <w:spacing w:val="-1"/>
          <w:sz w:val="24"/>
          <w:szCs w:val="24"/>
          <w:lang w:eastAsia="lt-LT"/>
        </w:rPr>
        <w:t>ir verslumą</w:t>
      </w:r>
      <w:r w:rsidR="008003EB" w:rsidRPr="00FD7EEC">
        <w:rPr>
          <w:rFonts w:ascii="Times New Roman" w:eastAsia="Times New Roman" w:hAnsi="Times New Roman"/>
          <w:spacing w:val="-1"/>
          <w:sz w:val="24"/>
          <w:szCs w:val="24"/>
          <w:lang w:eastAsia="lt-LT"/>
        </w:rPr>
        <w:t xml:space="preserve"> mokosi I</w:t>
      </w:r>
      <w:r w:rsidR="004532FB" w:rsidRPr="00FD7EEC">
        <w:rPr>
          <w:rFonts w:ascii="Times New Roman" w:eastAsia="Times New Roman" w:hAnsi="Times New Roman"/>
          <w:spacing w:val="-1"/>
          <w:sz w:val="24"/>
          <w:szCs w:val="24"/>
          <w:lang w:eastAsia="lt-LT"/>
        </w:rPr>
        <w:t xml:space="preserve"> klasių mokiniai;</w:t>
      </w:r>
    </w:p>
    <w:p w14:paraId="0ECCABB5" w14:textId="0E06A4B9" w:rsidR="004532FB"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87</w:t>
      </w:r>
      <w:r w:rsidR="004532FB" w:rsidRPr="00FD7EEC">
        <w:rPr>
          <w:rFonts w:ascii="Times New Roman" w:eastAsia="Times New Roman" w:hAnsi="Times New Roman"/>
          <w:spacing w:val="-1"/>
          <w:sz w:val="24"/>
          <w:szCs w:val="24"/>
          <w:lang w:eastAsia="lt-LT"/>
        </w:rPr>
        <w:t>.</w:t>
      </w:r>
      <w:r w:rsidR="00610022" w:rsidRPr="00FD7EEC">
        <w:rPr>
          <w:rFonts w:ascii="Times New Roman" w:eastAsia="Times New Roman" w:hAnsi="Times New Roman"/>
          <w:spacing w:val="-1"/>
          <w:sz w:val="24"/>
          <w:szCs w:val="24"/>
          <w:lang w:eastAsia="lt-LT"/>
        </w:rPr>
        <w:t>4</w:t>
      </w:r>
      <w:r w:rsidR="009E3938" w:rsidRPr="00FD7EEC">
        <w:rPr>
          <w:rFonts w:ascii="Times New Roman" w:eastAsia="Times New Roman" w:hAnsi="Times New Roman"/>
          <w:spacing w:val="-1"/>
          <w:sz w:val="24"/>
          <w:szCs w:val="24"/>
          <w:lang w:eastAsia="lt-LT"/>
        </w:rPr>
        <w:t>. p</w:t>
      </w:r>
      <w:r w:rsidR="004532FB" w:rsidRPr="00FD7EEC">
        <w:rPr>
          <w:rFonts w:ascii="Times New Roman" w:eastAsia="Times New Roman" w:hAnsi="Times New Roman"/>
          <w:spacing w:val="-1"/>
          <w:sz w:val="24"/>
          <w:szCs w:val="24"/>
          <w:lang w:eastAsia="lt-LT"/>
        </w:rPr>
        <w:t>ilietiškumo pagrindams mokyti skir</w:t>
      </w:r>
      <w:r w:rsidR="008003EB" w:rsidRPr="00FD7EEC">
        <w:rPr>
          <w:rFonts w:ascii="Times New Roman" w:eastAsia="Times New Roman" w:hAnsi="Times New Roman"/>
          <w:spacing w:val="-1"/>
          <w:sz w:val="24"/>
          <w:szCs w:val="24"/>
          <w:lang w:eastAsia="lt-LT"/>
        </w:rPr>
        <w:t>i</w:t>
      </w:r>
      <w:r w:rsidR="004211A7" w:rsidRPr="00FD7EEC">
        <w:rPr>
          <w:rFonts w:ascii="Times New Roman" w:eastAsia="Times New Roman" w:hAnsi="Times New Roman"/>
          <w:spacing w:val="-1"/>
          <w:sz w:val="24"/>
          <w:szCs w:val="24"/>
          <w:lang w:eastAsia="lt-LT"/>
        </w:rPr>
        <w:t>ama po vieną savaitinę pamoką I–</w:t>
      </w:r>
      <w:r w:rsidR="008003EB" w:rsidRPr="00FD7EEC">
        <w:rPr>
          <w:rFonts w:ascii="Times New Roman" w:eastAsia="Times New Roman" w:hAnsi="Times New Roman"/>
          <w:spacing w:val="-1"/>
          <w:sz w:val="24"/>
          <w:szCs w:val="24"/>
          <w:lang w:eastAsia="lt-LT"/>
        </w:rPr>
        <w:t>II</w:t>
      </w:r>
      <w:r w:rsidR="004532FB" w:rsidRPr="00FD7EEC">
        <w:rPr>
          <w:rFonts w:ascii="Times New Roman" w:eastAsia="Times New Roman" w:hAnsi="Times New Roman"/>
          <w:spacing w:val="-1"/>
          <w:sz w:val="24"/>
          <w:szCs w:val="24"/>
          <w:lang w:eastAsia="lt-LT"/>
        </w:rPr>
        <w:t xml:space="preserve"> klasėse;</w:t>
      </w:r>
    </w:p>
    <w:p w14:paraId="5CE3ED6F" w14:textId="6499301E" w:rsidR="004532FB"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88</w:t>
      </w:r>
      <w:r w:rsidR="00BD50B5" w:rsidRPr="00FD7EEC">
        <w:rPr>
          <w:rFonts w:ascii="Times New Roman" w:eastAsia="Times New Roman" w:hAnsi="Times New Roman"/>
          <w:spacing w:val="-1"/>
          <w:sz w:val="24"/>
          <w:szCs w:val="24"/>
          <w:lang w:eastAsia="lt-LT"/>
        </w:rPr>
        <w:t>. Fiziniam ugdymui</w:t>
      </w:r>
      <w:r w:rsidR="004532FB" w:rsidRPr="00FD7EEC">
        <w:rPr>
          <w:rFonts w:ascii="Times New Roman" w:eastAsia="Times New Roman" w:hAnsi="Times New Roman"/>
          <w:spacing w:val="-1"/>
          <w:sz w:val="24"/>
          <w:szCs w:val="24"/>
          <w:lang w:eastAsia="lt-LT"/>
        </w:rPr>
        <w:t xml:space="preserve"> skiriamos 2 savaitinės pamokos ir sudaromos sąlygos visiems mokiniams papildomai rinktis jų pomėgius atitinkančia</w:t>
      </w:r>
      <w:r w:rsidR="009E3938" w:rsidRPr="00FD7EEC">
        <w:rPr>
          <w:rFonts w:ascii="Times New Roman" w:eastAsia="Times New Roman" w:hAnsi="Times New Roman"/>
          <w:spacing w:val="-1"/>
          <w:sz w:val="24"/>
          <w:szCs w:val="24"/>
          <w:lang w:eastAsia="lt-LT"/>
        </w:rPr>
        <w:t>s aktyvaus judėjimo neformaliojo švietimo programas G</w:t>
      </w:r>
      <w:r w:rsidR="004532FB" w:rsidRPr="00FD7EEC">
        <w:rPr>
          <w:rFonts w:ascii="Times New Roman" w:eastAsia="Times New Roman" w:hAnsi="Times New Roman"/>
          <w:spacing w:val="-1"/>
          <w:sz w:val="24"/>
          <w:szCs w:val="24"/>
          <w:lang w:eastAsia="lt-LT"/>
        </w:rPr>
        <w:t>imna</w:t>
      </w:r>
      <w:r w:rsidR="002433E2" w:rsidRPr="00FD7EEC">
        <w:rPr>
          <w:rFonts w:ascii="Times New Roman" w:eastAsia="Times New Roman" w:hAnsi="Times New Roman"/>
          <w:spacing w:val="-1"/>
          <w:sz w:val="24"/>
          <w:szCs w:val="24"/>
          <w:lang w:eastAsia="lt-LT"/>
        </w:rPr>
        <w:t>zijoje (krepšinio,</w:t>
      </w:r>
      <w:r w:rsidR="00610022" w:rsidRPr="00FD7EEC">
        <w:rPr>
          <w:rFonts w:ascii="Times New Roman" w:eastAsia="Times New Roman" w:hAnsi="Times New Roman"/>
          <w:spacing w:val="-1"/>
          <w:sz w:val="24"/>
          <w:szCs w:val="24"/>
          <w:lang w:eastAsia="lt-LT"/>
        </w:rPr>
        <w:t xml:space="preserve"> tinklinio</w:t>
      </w:r>
      <w:r w:rsidR="004532FB" w:rsidRPr="00FD7EEC">
        <w:rPr>
          <w:rFonts w:ascii="Times New Roman" w:eastAsia="Times New Roman" w:hAnsi="Times New Roman"/>
          <w:spacing w:val="-1"/>
          <w:sz w:val="24"/>
          <w:szCs w:val="24"/>
          <w:lang w:eastAsia="lt-LT"/>
        </w:rPr>
        <w:t>) arba kitoje neformaliojo švietimo įstaigoje:</w:t>
      </w:r>
    </w:p>
    <w:p w14:paraId="2F189B62" w14:textId="05A2C314" w:rsidR="004532FB"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88</w:t>
      </w:r>
      <w:r w:rsidR="004532FB" w:rsidRPr="00FD7EEC">
        <w:rPr>
          <w:rFonts w:ascii="Times New Roman" w:eastAsia="Times New Roman" w:hAnsi="Times New Roman"/>
          <w:spacing w:val="-1"/>
          <w:sz w:val="24"/>
          <w:szCs w:val="24"/>
          <w:lang w:eastAsia="lt-LT"/>
        </w:rPr>
        <w:t>.1. specialiosios medicininės fizinio pajėgumo grupės mokiniai dalyvauja pamokose su pagrindine grupe, bet pratimai ir krūvis jiems skiriami pagal gydytojo rekomendacijas ir atsižvelgiant į mokinio savijautą. Pagal gydytojų rekomendacijas arba tėvų pageidavimu šie mokiniai ga</w:t>
      </w:r>
      <w:r w:rsidR="0064086B" w:rsidRPr="00FD7EEC">
        <w:rPr>
          <w:rFonts w:ascii="Times New Roman" w:eastAsia="Times New Roman" w:hAnsi="Times New Roman"/>
          <w:spacing w:val="-1"/>
          <w:sz w:val="24"/>
          <w:szCs w:val="24"/>
          <w:lang w:eastAsia="lt-LT"/>
        </w:rPr>
        <w:t>li lankyti sveikatos grupes už G</w:t>
      </w:r>
      <w:r w:rsidR="004532FB" w:rsidRPr="00FD7EEC">
        <w:rPr>
          <w:rFonts w:ascii="Times New Roman" w:eastAsia="Times New Roman" w:hAnsi="Times New Roman"/>
          <w:spacing w:val="-1"/>
          <w:sz w:val="24"/>
          <w:szCs w:val="24"/>
          <w:lang w:eastAsia="lt-LT"/>
        </w:rPr>
        <w:t>imnazijos ribų;</w:t>
      </w:r>
    </w:p>
    <w:p w14:paraId="5E0DD332" w14:textId="14792266" w:rsidR="004532FB"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88</w:t>
      </w:r>
      <w:r w:rsidR="004532FB" w:rsidRPr="00FD7EEC">
        <w:rPr>
          <w:rFonts w:ascii="Times New Roman" w:eastAsia="Times New Roman" w:hAnsi="Times New Roman"/>
          <w:spacing w:val="-1"/>
          <w:sz w:val="24"/>
          <w:szCs w:val="24"/>
          <w:lang w:eastAsia="lt-LT"/>
        </w:rPr>
        <w:t>.2. 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galimybes ir gydytojo rekomendacijas;</w:t>
      </w:r>
    </w:p>
    <w:p w14:paraId="2B3AADE2" w14:textId="3830344E" w:rsidR="00DD275D"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88</w:t>
      </w:r>
      <w:r w:rsidR="004532FB" w:rsidRPr="00FD7EEC">
        <w:rPr>
          <w:rFonts w:ascii="Times New Roman" w:eastAsia="Times New Roman" w:hAnsi="Times New Roman"/>
          <w:spacing w:val="-1"/>
          <w:sz w:val="24"/>
          <w:szCs w:val="24"/>
          <w:lang w:eastAsia="lt-LT"/>
        </w:rPr>
        <w:t>.3. mokiniam</w:t>
      </w:r>
      <w:r w:rsidR="00BD50B5" w:rsidRPr="00FD7EEC">
        <w:rPr>
          <w:rFonts w:ascii="Times New Roman" w:eastAsia="Times New Roman" w:hAnsi="Times New Roman"/>
          <w:spacing w:val="-1"/>
          <w:sz w:val="24"/>
          <w:szCs w:val="24"/>
          <w:lang w:eastAsia="lt-LT"/>
        </w:rPr>
        <w:t>s, atleistiems nuo fizinio ugdymo</w:t>
      </w:r>
      <w:r w:rsidR="004532FB" w:rsidRPr="00FD7EEC">
        <w:rPr>
          <w:rFonts w:ascii="Times New Roman" w:eastAsia="Times New Roman" w:hAnsi="Times New Roman"/>
          <w:spacing w:val="-1"/>
          <w:sz w:val="24"/>
          <w:szCs w:val="24"/>
          <w:lang w:eastAsia="lt-LT"/>
        </w:rPr>
        <w:t xml:space="preserve"> pamokų dėl sveikatos, mokytojai siūlo kitą veiklą: stalo žaidimus, šaškes, šachmatus, veiklą kompiuterių klasėje, skaitykloje, konsultacijas, socialinę veikl</w:t>
      </w:r>
      <w:r w:rsidR="001A3537" w:rsidRPr="00FD7EEC">
        <w:rPr>
          <w:rFonts w:ascii="Times New Roman" w:eastAsia="Times New Roman" w:hAnsi="Times New Roman"/>
          <w:spacing w:val="-1"/>
          <w:sz w:val="24"/>
          <w:szCs w:val="24"/>
          <w:lang w:eastAsia="lt-LT"/>
        </w:rPr>
        <w:t>ą ir pan. (mokytojų tarybos 2018</w:t>
      </w:r>
      <w:r w:rsidR="003B5BC5" w:rsidRPr="00FD7EEC">
        <w:rPr>
          <w:rFonts w:ascii="Times New Roman" w:eastAsia="Times New Roman" w:hAnsi="Times New Roman"/>
          <w:spacing w:val="-1"/>
          <w:sz w:val="24"/>
          <w:szCs w:val="24"/>
          <w:lang w:eastAsia="lt-LT"/>
        </w:rPr>
        <w:t>-05-24</w:t>
      </w:r>
      <w:r w:rsidR="004532FB" w:rsidRPr="00FD7EEC">
        <w:rPr>
          <w:rFonts w:ascii="Times New Roman" w:eastAsia="Times New Roman" w:hAnsi="Times New Roman"/>
          <w:spacing w:val="-1"/>
          <w:sz w:val="24"/>
          <w:szCs w:val="24"/>
          <w:lang w:eastAsia="lt-LT"/>
        </w:rPr>
        <w:t xml:space="preserve"> posėdžio protoko</w:t>
      </w:r>
      <w:r w:rsidR="001A3537" w:rsidRPr="00FD7EEC">
        <w:rPr>
          <w:rFonts w:ascii="Times New Roman" w:eastAsia="Times New Roman" w:hAnsi="Times New Roman"/>
          <w:spacing w:val="-1"/>
          <w:sz w:val="24"/>
          <w:szCs w:val="24"/>
          <w:lang w:eastAsia="lt-LT"/>
        </w:rPr>
        <w:t xml:space="preserve">linis nutarimas (protokolas </w:t>
      </w:r>
      <w:r w:rsidR="003B5BC5" w:rsidRPr="00FD7EEC">
        <w:rPr>
          <w:rFonts w:ascii="Times New Roman" w:eastAsia="Times New Roman" w:hAnsi="Times New Roman"/>
          <w:spacing w:val="-1"/>
          <w:sz w:val="24"/>
          <w:szCs w:val="24"/>
          <w:lang w:eastAsia="lt-LT"/>
        </w:rPr>
        <w:t>Nr.V2-4</w:t>
      </w:r>
      <w:r w:rsidR="004532FB" w:rsidRPr="00FD7EEC">
        <w:rPr>
          <w:rFonts w:ascii="Times New Roman" w:eastAsia="Times New Roman" w:hAnsi="Times New Roman"/>
          <w:spacing w:val="-1"/>
          <w:sz w:val="24"/>
          <w:szCs w:val="24"/>
          <w:lang w:eastAsia="lt-LT"/>
        </w:rPr>
        <w:t>));</w:t>
      </w:r>
    </w:p>
    <w:p w14:paraId="718CF63F" w14:textId="2090E370" w:rsidR="004532FB" w:rsidRPr="00FD7EEC"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89</w:t>
      </w:r>
      <w:r w:rsidR="00512073" w:rsidRPr="00FD7EEC">
        <w:rPr>
          <w:rFonts w:ascii="Times New Roman" w:eastAsia="Times New Roman" w:hAnsi="Times New Roman"/>
          <w:spacing w:val="-1"/>
          <w:sz w:val="24"/>
          <w:szCs w:val="24"/>
          <w:lang w:eastAsia="lt-LT"/>
        </w:rPr>
        <w:t>.</w:t>
      </w:r>
      <w:r w:rsidR="005A4D8B" w:rsidRPr="00FD7EEC">
        <w:rPr>
          <w:rFonts w:ascii="Times New Roman" w:eastAsia="Times New Roman" w:hAnsi="Times New Roman"/>
          <w:spacing w:val="-1"/>
          <w:sz w:val="24"/>
          <w:szCs w:val="24"/>
          <w:lang w:eastAsia="lt-LT"/>
        </w:rPr>
        <w:t xml:space="preserve"> </w:t>
      </w:r>
      <w:r w:rsidR="00512073" w:rsidRPr="00FD7EEC">
        <w:rPr>
          <w:rFonts w:ascii="Times New Roman" w:eastAsia="Times New Roman" w:hAnsi="Times New Roman"/>
          <w:spacing w:val="-1"/>
          <w:sz w:val="24"/>
          <w:szCs w:val="24"/>
          <w:lang w:eastAsia="lt-LT"/>
        </w:rPr>
        <w:t>Žmogaus saugai mokyti I</w:t>
      </w:r>
      <w:r w:rsidR="00561445">
        <w:rPr>
          <w:rFonts w:ascii="Times New Roman" w:eastAsia="Times New Roman" w:hAnsi="Times New Roman"/>
          <w:spacing w:val="-1"/>
          <w:sz w:val="24"/>
          <w:szCs w:val="24"/>
          <w:lang w:eastAsia="lt-LT"/>
        </w:rPr>
        <w:t>I</w:t>
      </w:r>
      <w:r w:rsidR="004532FB" w:rsidRPr="00FD7EEC">
        <w:rPr>
          <w:rFonts w:ascii="Times New Roman" w:eastAsia="Times New Roman" w:hAnsi="Times New Roman"/>
          <w:spacing w:val="-1"/>
          <w:sz w:val="24"/>
          <w:szCs w:val="24"/>
          <w:lang w:eastAsia="lt-LT"/>
        </w:rPr>
        <w:t xml:space="preserve"> klasėse </w:t>
      </w:r>
      <w:r w:rsidR="00512073" w:rsidRPr="00FD7EEC">
        <w:rPr>
          <w:rFonts w:ascii="Times New Roman" w:eastAsia="Times New Roman" w:hAnsi="Times New Roman"/>
          <w:spacing w:val="-1"/>
          <w:sz w:val="24"/>
          <w:szCs w:val="24"/>
          <w:lang w:eastAsia="lt-LT"/>
        </w:rPr>
        <w:t xml:space="preserve">(antrą pusmetį) </w:t>
      </w:r>
      <w:r w:rsidR="004A0F8C" w:rsidRPr="00FD7EEC">
        <w:rPr>
          <w:rFonts w:ascii="Times New Roman" w:eastAsia="Times New Roman" w:hAnsi="Times New Roman"/>
          <w:spacing w:val="-1"/>
          <w:sz w:val="24"/>
          <w:szCs w:val="24"/>
          <w:lang w:eastAsia="lt-LT"/>
        </w:rPr>
        <w:t>skiriama 18,5</w:t>
      </w:r>
      <w:r w:rsidR="00B14409" w:rsidRPr="00FD7EEC">
        <w:rPr>
          <w:rFonts w:ascii="Times New Roman" w:eastAsia="Times New Roman" w:hAnsi="Times New Roman"/>
          <w:spacing w:val="-1"/>
          <w:sz w:val="24"/>
          <w:szCs w:val="24"/>
          <w:lang w:eastAsia="lt-LT"/>
        </w:rPr>
        <w:t xml:space="preserve"> val</w:t>
      </w:r>
      <w:r w:rsidR="00E601F6" w:rsidRPr="00FD7EEC">
        <w:rPr>
          <w:rFonts w:ascii="Times New Roman" w:eastAsia="Times New Roman" w:hAnsi="Times New Roman"/>
          <w:spacing w:val="-1"/>
          <w:sz w:val="24"/>
          <w:szCs w:val="24"/>
          <w:lang w:eastAsia="lt-LT"/>
        </w:rPr>
        <w:t>andų</w:t>
      </w:r>
      <w:r w:rsidR="004532FB" w:rsidRPr="00FD7EEC">
        <w:rPr>
          <w:rFonts w:ascii="Times New Roman" w:eastAsia="Times New Roman" w:hAnsi="Times New Roman"/>
          <w:spacing w:val="-1"/>
          <w:sz w:val="24"/>
          <w:szCs w:val="24"/>
          <w:lang w:eastAsia="lt-LT"/>
        </w:rPr>
        <w:t>.</w:t>
      </w:r>
    </w:p>
    <w:p w14:paraId="47CFCF9D" w14:textId="6E970A3B" w:rsidR="004E1930" w:rsidRDefault="00642319" w:rsidP="00FD7EEC">
      <w:pPr>
        <w:tabs>
          <w:tab w:val="left" w:pos="1142"/>
        </w:tabs>
        <w:spacing w:after="0" w:line="240" w:lineRule="auto"/>
        <w:ind w:firstLine="567"/>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90</w:t>
      </w:r>
      <w:r w:rsidR="005A4D8B" w:rsidRPr="00FD7EEC">
        <w:rPr>
          <w:rFonts w:ascii="Times New Roman" w:eastAsia="Times New Roman" w:hAnsi="Times New Roman"/>
          <w:spacing w:val="-1"/>
          <w:sz w:val="24"/>
          <w:szCs w:val="24"/>
          <w:lang w:eastAsia="lt-LT"/>
        </w:rPr>
        <w:t xml:space="preserve">. </w:t>
      </w:r>
      <w:r w:rsidR="007302A8" w:rsidRPr="00FD7EEC">
        <w:rPr>
          <w:rFonts w:ascii="Times New Roman" w:eastAsia="Times New Roman" w:hAnsi="Times New Roman"/>
          <w:spacing w:val="-1"/>
          <w:sz w:val="24"/>
          <w:szCs w:val="24"/>
          <w:lang w:eastAsia="lt-LT"/>
        </w:rPr>
        <w:t>Technologijų dalykas I</w:t>
      </w:r>
      <w:r w:rsidR="004532FB" w:rsidRPr="00FD7EEC">
        <w:rPr>
          <w:rFonts w:ascii="Times New Roman" w:eastAsia="Times New Roman" w:hAnsi="Times New Roman"/>
          <w:spacing w:val="-1"/>
          <w:sz w:val="24"/>
          <w:szCs w:val="24"/>
          <w:lang w:eastAsia="lt-LT"/>
        </w:rPr>
        <w:t xml:space="preserve"> klasėje pradedamas nuo privalomo 17 valandų integruoto technologijų kurso</w:t>
      </w:r>
      <w:r w:rsidR="00B14409" w:rsidRPr="00FD7EEC">
        <w:rPr>
          <w:rFonts w:ascii="Times New Roman" w:eastAsia="Times New Roman" w:hAnsi="Times New Roman"/>
          <w:spacing w:val="-1"/>
          <w:sz w:val="24"/>
          <w:szCs w:val="24"/>
          <w:lang w:eastAsia="lt-LT"/>
        </w:rPr>
        <w:t>.</w:t>
      </w:r>
      <w:r w:rsidR="007302A8" w:rsidRPr="00FD7EEC">
        <w:rPr>
          <w:rFonts w:ascii="Times New Roman" w:eastAsia="Times New Roman" w:hAnsi="Times New Roman"/>
          <w:spacing w:val="-1"/>
          <w:sz w:val="24"/>
          <w:szCs w:val="24"/>
          <w:lang w:eastAsia="lt-LT"/>
        </w:rPr>
        <w:t xml:space="preserve"> </w:t>
      </w:r>
      <w:r w:rsidR="004532FB" w:rsidRPr="00FD7EEC">
        <w:rPr>
          <w:rFonts w:ascii="Times New Roman" w:eastAsia="Times New Roman" w:hAnsi="Times New Roman"/>
          <w:spacing w:val="-1"/>
          <w:sz w:val="24"/>
          <w:szCs w:val="24"/>
          <w:lang w:eastAsia="lt-LT"/>
        </w:rPr>
        <w:t xml:space="preserve">Pasirinkta technologijų programa gali būti keičiama </w:t>
      </w:r>
      <w:r w:rsidR="00356E2D" w:rsidRPr="00FD7EEC">
        <w:rPr>
          <w:rFonts w:ascii="Times New Roman" w:eastAsia="Times New Roman" w:hAnsi="Times New Roman"/>
          <w:spacing w:val="-1"/>
          <w:sz w:val="24"/>
          <w:szCs w:val="24"/>
          <w:lang w:eastAsia="lt-LT"/>
        </w:rPr>
        <w:t>mokslo metų pabaigoje.</w:t>
      </w:r>
    </w:p>
    <w:p w14:paraId="0A5C9647" w14:textId="7A45A896" w:rsidR="004E1930" w:rsidRDefault="004E1930" w:rsidP="00FD7EEC">
      <w:pPr>
        <w:tabs>
          <w:tab w:val="left" w:pos="1142"/>
        </w:tabs>
        <w:spacing w:after="0" w:line="240" w:lineRule="auto"/>
        <w:jc w:val="both"/>
        <w:rPr>
          <w:rFonts w:ascii="Times New Roman" w:eastAsia="Times New Roman" w:hAnsi="Times New Roman"/>
          <w:spacing w:val="-1"/>
          <w:sz w:val="20"/>
          <w:szCs w:val="20"/>
          <w:lang w:eastAsia="lt-LT"/>
        </w:rPr>
      </w:pPr>
    </w:p>
    <w:p w14:paraId="1CFDC5E9" w14:textId="77777777" w:rsidR="00874C5E" w:rsidRPr="00FD7EEC" w:rsidRDefault="002E053E" w:rsidP="00FD7EEC">
      <w:pPr>
        <w:tabs>
          <w:tab w:val="left" w:pos="1142"/>
        </w:tabs>
        <w:spacing w:after="0" w:line="240" w:lineRule="auto"/>
        <w:jc w:val="center"/>
        <w:rPr>
          <w:rFonts w:ascii="Times New Roman" w:eastAsia="Times New Roman" w:hAnsi="Times New Roman"/>
          <w:spacing w:val="-1"/>
          <w:sz w:val="24"/>
          <w:szCs w:val="24"/>
          <w:lang w:eastAsia="lt-LT"/>
        </w:rPr>
      </w:pPr>
      <w:r w:rsidRPr="00FD7EEC">
        <w:rPr>
          <w:rFonts w:ascii="Times New Roman" w:eastAsia="Times New Roman" w:hAnsi="Times New Roman"/>
          <w:b/>
          <w:spacing w:val="-1"/>
          <w:sz w:val="24"/>
          <w:szCs w:val="24"/>
          <w:lang w:eastAsia="lt-LT"/>
        </w:rPr>
        <w:t xml:space="preserve">ANTRASIS </w:t>
      </w:r>
      <w:r w:rsidR="00874C5E" w:rsidRPr="00FD7EEC">
        <w:rPr>
          <w:rFonts w:ascii="Times New Roman" w:eastAsia="Times New Roman" w:hAnsi="Times New Roman"/>
          <w:b/>
          <w:spacing w:val="-1"/>
          <w:sz w:val="24"/>
          <w:szCs w:val="24"/>
          <w:lang w:eastAsia="lt-LT"/>
        </w:rPr>
        <w:t>SKIRSNIS</w:t>
      </w:r>
    </w:p>
    <w:p w14:paraId="4E9E4440" w14:textId="77777777" w:rsidR="00874C5E" w:rsidRPr="00FD7EEC" w:rsidRDefault="00874C5E" w:rsidP="00FD7EEC">
      <w:pPr>
        <w:tabs>
          <w:tab w:val="left" w:pos="1142"/>
        </w:tabs>
        <w:spacing w:after="0" w:line="240" w:lineRule="auto"/>
        <w:jc w:val="center"/>
        <w:rPr>
          <w:rFonts w:ascii="Times New Roman" w:eastAsia="Times New Roman" w:hAnsi="Times New Roman"/>
          <w:b/>
          <w:spacing w:val="-1"/>
          <w:sz w:val="24"/>
          <w:szCs w:val="24"/>
          <w:lang w:eastAsia="lt-LT"/>
        </w:rPr>
      </w:pPr>
      <w:r w:rsidRPr="00FD7EEC">
        <w:rPr>
          <w:rFonts w:ascii="Times New Roman" w:eastAsia="Times New Roman" w:hAnsi="Times New Roman"/>
          <w:b/>
          <w:spacing w:val="-1"/>
          <w:sz w:val="24"/>
          <w:szCs w:val="24"/>
          <w:lang w:eastAsia="lt-LT"/>
        </w:rPr>
        <w:t>PAMOKŲ PAGAL DALYKUS PASISKIRSTYMAS</w:t>
      </w:r>
    </w:p>
    <w:p w14:paraId="28AD2577" w14:textId="77777777" w:rsidR="00874C5E" w:rsidRPr="006049D4" w:rsidRDefault="00874C5E" w:rsidP="00FD7EEC">
      <w:pPr>
        <w:tabs>
          <w:tab w:val="left" w:pos="1142"/>
        </w:tabs>
        <w:spacing w:after="0" w:line="240" w:lineRule="auto"/>
        <w:ind w:firstLine="284"/>
        <w:jc w:val="center"/>
        <w:rPr>
          <w:rFonts w:ascii="Times New Roman" w:eastAsia="Times New Roman" w:hAnsi="Times New Roman"/>
          <w:b/>
          <w:sz w:val="20"/>
          <w:szCs w:val="20"/>
          <w:lang w:eastAsia="lt-LT"/>
        </w:rPr>
      </w:pPr>
    </w:p>
    <w:p w14:paraId="15831462" w14:textId="43FFAC60" w:rsidR="00CA67A7" w:rsidRPr="00FD7EEC" w:rsidRDefault="00642319" w:rsidP="00FD7EEC">
      <w:pPr>
        <w:tabs>
          <w:tab w:val="left" w:pos="1142"/>
        </w:tabs>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91</w:t>
      </w:r>
      <w:r w:rsidR="0028006E" w:rsidRPr="00FD7EEC">
        <w:rPr>
          <w:rFonts w:ascii="Times New Roman" w:eastAsia="Times New Roman" w:hAnsi="Times New Roman"/>
          <w:sz w:val="24"/>
          <w:szCs w:val="24"/>
          <w:lang w:eastAsia="lt-LT"/>
        </w:rPr>
        <w:t>. P</w:t>
      </w:r>
      <w:r w:rsidR="00E278BC" w:rsidRPr="00FD7EEC">
        <w:rPr>
          <w:rFonts w:ascii="Times New Roman" w:eastAsia="Times New Roman" w:hAnsi="Times New Roman"/>
          <w:sz w:val="24"/>
          <w:szCs w:val="24"/>
          <w:lang w:eastAsia="lt-LT"/>
        </w:rPr>
        <w:t>agrindinio ugdymo programos</w:t>
      </w:r>
      <w:r w:rsidR="009B1388" w:rsidRPr="00FD7EEC">
        <w:rPr>
          <w:rFonts w:ascii="Times New Roman" w:eastAsia="Times New Roman" w:hAnsi="Times New Roman"/>
          <w:sz w:val="24"/>
          <w:szCs w:val="24"/>
          <w:lang w:eastAsia="lt-LT"/>
        </w:rPr>
        <w:t xml:space="preserve"> II daliai </w:t>
      </w:r>
      <w:r w:rsidR="00E278BC" w:rsidRPr="00FD7EEC">
        <w:rPr>
          <w:rFonts w:ascii="Times New Roman" w:eastAsia="Times New Roman" w:hAnsi="Times New Roman"/>
          <w:sz w:val="24"/>
          <w:szCs w:val="24"/>
          <w:lang w:eastAsia="lt-LT"/>
        </w:rPr>
        <w:t xml:space="preserve">grupinio mokymosi forma kasdieniu ar nuotoliniu mokymo proceso organizavimo būdu </w:t>
      </w:r>
      <w:r w:rsidR="009B1388" w:rsidRPr="00FD7EEC">
        <w:rPr>
          <w:rFonts w:ascii="Times New Roman" w:eastAsia="Times New Roman" w:hAnsi="Times New Roman"/>
          <w:sz w:val="24"/>
          <w:szCs w:val="24"/>
          <w:lang w:eastAsia="lt-LT"/>
        </w:rPr>
        <w:t>įgyven</w:t>
      </w:r>
      <w:r w:rsidR="00E278BC" w:rsidRPr="00FD7EEC">
        <w:rPr>
          <w:rFonts w:ascii="Times New Roman" w:eastAsia="Times New Roman" w:hAnsi="Times New Roman"/>
          <w:sz w:val="24"/>
          <w:szCs w:val="24"/>
          <w:lang w:eastAsia="lt-LT"/>
        </w:rPr>
        <w:t>dinti skiriamas pamokų skaičius</w:t>
      </w:r>
      <w:r w:rsidR="00874C5E" w:rsidRPr="00FD7EEC">
        <w:rPr>
          <w:rFonts w:ascii="Times New Roman" w:eastAsia="Times New Roman" w:hAnsi="Times New Roman"/>
          <w:sz w:val="24"/>
          <w:szCs w:val="24"/>
          <w:lang w:eastAsia="lt-LT"/>
        </w:rPr>
        <w:t xml:space="preserve">: </w:t>
      </w:r>
    </w:p>
    <w:p w14:paraId="7E315721" w14:textId="30FB8847" w:rsidR="00AE5062" w:rsidRPr="00FD7EEC" w:rsidRDefault="00642319" w:rsidP="00FD7EEC">
      <w:pPr>
        <w:widowControl w:val="0"/>
        <w:tabs>
          <w:tab w:val="left" w:pos="993"/>
        </w:tabs>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91</w:t>
      </w:r>
      <w:r w:rsidR="00874C5E" w:rsidRPr="00FD7EEC">
        <w:rPr>
          <w:rFonts w:ascii="Times New Roman" w:hAnsi="Times New Roman"/>
          <w:sz w:val="24"/>
          <w:szCs w:val="24"/>
        </w:rPr>
        <w:t xml:space="preserve">.1. </w:t>
      </w:r>
      <w:r w:rsidR="00DD275D" w:rsidRPr="00FD7EEC">
        <w:rPr>
          <w:rFonts w:ascii="Times New Roman" w:hAnsi="Times New Roman"/>
          <w:sz w:val="24"/>
          <w:szCs w:val="24"/>
        </w:rPr>
        <w:t>I klasei (6</w:t>
      </w:r>
      <w:r w:rsidR="00CA67A7" w:rsidRPr="00FD7EEC">
        <w:rPr>
          <w:rFonts w:ascii="Times New Roman" w:hAnsi="Times New Roman"/>
          <w:sz w:val="24"/>
          <w:szCs w:val="24"/>
        </w:rPr>
        <w:t xml:space="preserve"> komplektai</w:t>
      </w:r>
      <w:r w:rsidR="00DD275D" w:rsidRPr="00FD7EEC">
        <w:rPr>
          <w:rFonts w:ascii="Times New Roman" w:hAnsi="Times New Roman"/>
          <w:sz w:val="24"/>
          <w:szCs w:val="24"/>
        </w:rPr>
        <w:t xml:space="preserve">, </w:t>
      </w:r>
      <w:r w:rsidR="00714A78" w:rsidRPr="000972C0">
        <w:rPr>
          <w:rFonts w:ascii="Times New Roman" w:hAnsi="Times New Roman"/>
          <w:sz w:val="24"/>
          <w:szCs w:val="24"/>
        </w:rPr>
        <w:t>17</w:t>
      </w:r>
      <w:r w:rsidR="005A1C2F">
        <w:rPr>
          <w:rFonts w:ascii="Times New Roman" w:hAnsi="Times New Roman"/>
          <w:sz w:val="24"/>
          <w:szCs w:val="24"/>
        </w:rPr>
        <w:t>3</w:t>
      </w:r>
      <w:r w:rsidR="00861BE8" w:rsidRPr="00FD7EEC">
        <w:rPr>
          <w:rFonts w:ascii="Times New Roman" w:hAnsi="Times New Roman"/>
          <w:sz w:val="24"/>
          <w:szCs w:val="24"/>
        </w:rPr>
        <w:t xml:space="preserve"> mokiniai</w:t>
      </w:r>
      <w:r w:rsidR="00CA67A7" w:rsidRPr="00FD7EEC">
        <w:rPr>
          <w:rFonts w:ascii="Times New Roman" w:hAnsi="Times New Roman"/>
          <w:sz w:val="24"/>
          <w:szCs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992"/>
        <w:gridCol w:w="992"/>
        <w:gridCol w:w="992"/>
        <w:gridCol w:w="993"/>
        <w:gridCol w:w="992"/>
        <w:gridCol w:w="850"/>
        <w:gridCol w:w="851"/>
      </w:tblGrid>
      <w:tr w:rsidR="00883FF4" w:rsidRPr="00FD7EEC" w14:paraId="396853D5" w14:textId="77777777" w:rsidTr="008C7603">
        <w:trPr>
          <w:trHeight w:val="227"/>
          <w:tblHeader/>
        </w:trPr>
        <w:tc>
          <w:tcPr>
            <w:tcW w:w="3256" w:type="dxa"/>
            <w:vMerge w:val="restart"/>
            <w:shd w:val="clear" w:color="auto" w:fill="auto"/>
          </w:tcPr>
          <w:p w14:paraId="35583537" w14:textId="77777777" w:rsidR="00883FF4" w:rsidRPr="00FD7EEC" w:rsidRDefault="00883FF4" w:rsidP="00FD7EEC">
            <w:pPr>
              <w:spacing w:after="0" w:line="240" w:lineRule="auto"/>
              <w:jc w:val="center"/>
              <w:rPr>
                <w:rFonts w:ascii="Times New Roman" w:hAnsi="Times New Roman"/>
                <w:bCs/>
                <w:sz w:val="24"/>
                <w:szCs w:val="24"/>
              </w:rPr>
            </w:pPr>
            <w:r w:rsidRPr="00FD7EEC">
              <w:rPr>
                <w:rFonts w:ascii="Times New Roman" w:hAnsi="Times New Roman"/>
                <w:bCs/>
                <w:sz w:val="24"/>
                <w:szCs w:val="24"/>
              </w:rPr>
              <w:t>Ugdymo sritys, dalykai</w:t>
            </w:r>
          </w:p>
        </w:tc>
        <w:tc>
          <w:tcPr>
            <w:tcW w:w="5811" w:type="dxa"/>
            <w:gridSpan w:val="6"/>
            <w:shd w:val="clear" w:color="auto" w:fill="auto"/>
          </w:tcPr>
          <w:p w14:paraId="13FE517B" w14:textId="77777777" w:rsidR="00883FF4" w:rsidRPr="00FD7EEC" w:rsidRDefault="00883FF4" w:rsidP="00FD7EEC">
            <w:pPr>
              <w:spacing w:after="0" w:line="240" w:lineRule="auto"/>
              <w:jc w:val="center"/>
              <w:rPr>
                <w:rFonts w:ascii="Times New Roman" w:hAnsi="Times New Roman"/>
                <w:bCs/>
                <w:sz w:val="24"/>
                <w:szCs w:val="24"/>
              </w:rPr>
            </w:pPr>
            <w:r w:rsidRPr="00FD7EEC">
              <w:rPr>
                <w:rFonts w:ascii="Times New Roman" w:hAnsi="Times New Roman"/>
                <w:bCs/>
                <w:sz w:val="24"/>
                <w:szCs w:val="24"/>
              </w:rPr>
              <w:t>Klasė (mokinių skaičius)</w:t>
            </w:r>
          </w:p>
        </w:tc>
        <w:tc>
          <w:tcPr>
            <w:tcW w:w="851" w:type="dxa"/>
            <w:vMerge w:val="restart"/>
            <w:shd w:val="clear" w:color="auto" w:fill="auto"/>
          </w:tcPr>
          <w:p w14:paraId="1E888EA3" w14:textId="77777777" w:rsidR="00883FF4" w:rsidRPr="00FD7EEC" w:rsidRDefault="00883FF4" w:rsidP="00FD7EEC">
            <w:pPr>
              <w:spacing w:after="0" w:line="240" w:lineRule="auto"/>
              <w:jc w:val="center"/>
              <w:rPr>
                <w:rFonts w:ascii="Times New Roman" w:hAnsi="Times New Roman"/>
                <w:bCs/>
                <w:sz w:val="24"/>
                <w:szCs w:val="24"/>
              </w:rPr>
            </w:pPr>
            <w:r w:rsidRPr="00FD7EEC">
              <w:rPr>
                <w:rFonts w:ascii="Times New Roman" w:hAnsi="Times New Roman"/>
                <w:bCs/>
                <w:sz w:val="24"/>
                <w:szCs w:val="24"/>
              </w:rPr>
              <w:t xml:space="preserve">Iš viso </w:t>
            </w:r>
          </w:p>
          <w:p w14:paraId="77D4CA78" w14:textId="39B53E64" w:rsidR="00883FF4" w:rsidRPr="00FD7EEC" w:rsidRDefault="00A928B5" w:rsidP="00FD7EEC">
            <w:pPr>
              <w:spacing w:after="0" w:line="240" w:lineRule="auto"/>
              <w:jc w:val="center"/>
              <w:rPr>
                <w:rFonts w:ascii="Times New Roman" w:hAnsi="Times New Roman"/>
                <w:bCs/>
                <w:sz w:val="24"/>
                <w:szCs w:val="24"/>
              </w:rPr>
            </w:pPr>
            <w:r w:rsidRPr="00FD7EEC">
              <w:rPr>
                <w:rFonts w:ascii="Times New Roman" w:hAnsi="Times New Roman"/>
                <w:bCs/>
                <w:sz w:val="24"/>
                <w:szCs w:val="24"/>
              </w:rPr>
              <w:t>(</w:t>
            </w:r>
            <w:r w:rsidR="00B07542" w:rsidRPr="00714A78">
              <w:rPr>
                <w:rFonts w:ascii="Times New Roman" w:hAnsi="Times New Roman"/>
                <w:bCs/>
                <w:sz w:val="24"/>
                <w:szCs w:val="24"/>
              </w:rPr>
              <w:t>1</w:t>
            </w:r>
            <w:r w:rsidR="005A1C2F">
              <w:rPr>
                <w:rFonts w:ascii="Times New Roman" w:hAnsi="Times New Roman"/>
                <w:bCs/>
                <w:sz w:val="24"/>
                <w:szCs w:val="24"/>
              </w:rPr>
              <w:t>73</w:t>
            </w:r>
            <w:r w:rsidR="00883FF4" w:rsidRPr="00FD7EEC">
              <w:rPr>
                <w:rFonts w:ascii="Times New Roman" w:hAnsi="Times New Roman"/>
                <w:bCs/>
                <w:sz w:val="24"/>
                <w:szCs w:val="24"/>
              </w:rPr>
              <w:t>)</w:t>
            </w:r>
          </w:p>
        </w:tc>
      </w:tr>
      <w:tr w:rsidR="00883FF4" w:rsidRPr="00FD7EEC" w14:paraId="17191A0D" w14:textId="77777777" w:rsidTr="00217818">
        <w:trPr>
          <w:trHeight w:val="232"/>
          <w:tblHeader/>
        </w:trPr>
        <w:tc>
          <w:tcPr>
            <w:tcW w:w="3256" w:type="dxa"/>
            <w:vMerge/>
            <w:tcBorders>
              <w:bottom w:val="single" w:sz="4" w:space="0" w:color="auto"/>
            </w:tcBorders>
            <w:shd w:val="clear" w:color="auto" w:fill="auto"/>
          </w:tcPr>
          <w:p w14:paraId="7264DE21" w14:textId="77777777" w:rsidR="00883FF4" w:rsidRPr="00FD7EEC" w:rsidRDefault="00883FF4" w:rsidP="00FD7EEC">
            <w:pPr>
              <w:spacing w:after="0" w:line="240" w:lineRule="auto"/>
              <w:jc w:val="center"/>
              <w:rPr>
                <w:rFonts w:ascii="Times New Roman" w:hAnsi="Times New Roman"/>
                <w:b/>
                <w:bCs/>
                <w:sz w:val="24"/>
                <w:szCs w:val="24"/>
              </w:rPr>
            </w:pPr>
          </w:p>
        </w:tc>
        <w:tc>
          <w:tcPr>
            <w:tcW w:w="992" w:type="dxa"/>
            <w:tcBorders>
              <w:bottom w:val="single" w:sz="4" w:space="0" w:color="auto"/>
            </w:tcBorders>
            <w:shd w:val="clear" w:color="auto" w:fill="auto"/>
          </w:tcPr>
          <w:p w14:paraId="0F99757D" w14:textId="77777777" w:rsidR="00FE4D08" w:rsidRDefault="00B07542" w:rsidP="003E646E">
            <w:pPr>
              <w:spacing w:after="0" w:line="240" w:lineRule="auto"/>
              <w:jc w:val="center"/>
              <w:rPr>
                <w:rFonts w:ascii="Times New Roman" w:hAnsi="Times New Roman"/>
                <w:bCs/>
                <w:sz w:val="24"/>
                <w:szCs w:val="24"/>
              </w:rPr>
            </w:pPr>
            <w:proofErr w:type="spellStart"/>
            <w:r w:rsidRPr="000972C0">
              <w:rPr>
                <w:rFonts w:ascii="Times New Roman" w:hAnsi="Times New Roman"/>
                <w:bCs/>
                <w:sz w:val="24"/>
                <w:szCs w:val="24"/>
              </w:rPr>
              <w:t>Ia</w:t>
            </w:r>
            <w:proofErr w:type="spellEnd"/>
            <w:r w:rsidR="00A62EBD" w:rsidRPr="000972C0">
              <w:rPr>
                <w:rFonts w:ascii="Times New Roman" w:hAnsi="Times New Roman"/>
                <w:bCs/>
                <w:sz w:val="24"/>
                <w:szCs w:val="24"/>
              </w:rPr>
              <w:t xml:space="preserve"> </w:t>
            </w:r>
          </w:p>
          <w:p w14:paraId="22AA8A55" w14:textId="56C646DD" w:rsidR="00883FF4" w:rsidRPr="000972C0" w:rsidRDefault="00B07542" w:rsidP="003E646E">
            <w:pPr>
              <w:spacing w:after="0" w:line="240" w:lineRule="auto"/>
              <w:jc w:val="center"/>
              <w:rPr>
                <w:rFonts w:ascii="Times New Roman" w:hAnsi="Times New Roman"/>
                <w:bCs/>
                <w:sz w:val="24"/>
                <w:szCs w:val="24"/>
              </w:rPr>
            </w:pPr>
            <w:r w:rsidRPr="000972C0">
              <w:rPr>
                <w:rFonts w:ascii="Times New Roman" w:hAnsi="Times New Roman"/>
                <w:bCs/>
                <w:sz w:val="24"/>
                <w:szCs w:val="24"/>
              </w:rPr>
              <w:t>(2</w:t>
            </w:r>
            <w:r w:rsidR="003E646E" w:rsidRPr="000972C0">
              <w:rPr>
                <w:rFonts w:ascii="Times New Roman" w:hAnsi="Times New Roman"/>
                <w:bCs/>
                <w:sz w:val="24"/>
                <w:szCs w:val="24"/>
              </w:rPr>
              <w:t>9</w:t>
            </w:r>
            <w:r w:rsidR="00883FF4" w:rsidRPr="000972C0">
              <w:rPr>
                <w:rFonts w:ascii="Times New Roman" w:hAnsi="Times New Roman"/>
                <w:bCs/>
                <w:sz w:val="24"/>
                <w:szCs w:val="24"/>
              </w:rPr>
              <w:t>)</w:t>
            </w:r>
          </w:p>
        </w:tc>
        <w:tc>
          <w:tcPr>
            <w:tcW w:w="992" w:type="dxa"/>
            <w:tcBorders>
              <w:bottom w:val="single" w:sz="4" w:space="0" w:color="auto"/>
            </w:tcBorders>
            <w:shd w:val="clear" w:color="auto" w:fill="auto"/>
          </w:tcPr>
          <w:p w14:paraId="79920F2F" w14:textId="77777777" w:rsidR="00FE4D08" w:rsidRDefault="009E6580" w:rsidP="00FD7EEC">
            <w:pPr>
              <w:spacing w:after="0" w:line="240" w:lineRule="auto"/>
              <w:jc w:val="center"/>
              <w:rPr>
                <w:rFonts w:ascii="Times New Roman" w:hAnsi="Times New Roman"/>
                <w:bCs/>
                <w:sz w:val="24"/>
                <w:szCs w:val="24"/>
              </w:rPr>
            </w:pPr>
            <w:proofErr w:type="spellStart"/>
            <w:r w:rsidRPr="000972C0">
              <w:rPr>
                <w:rFonts w:ascii="Times New Roman" w:hAnsi="Times New Roman"/>
                <w:bCs/>
                <w:sz w:val="24"/>
                <w:szCs w:val="24"/>
              </w:rPr>
              <w:t>Ib</w:t>
            </w:r>
            <w:proofErr w:type="spellEnd"/>
            <w:r w:rsidR="00A62EBD" w:rsidRPr="000972C0">
              <w:rPr>
                <w:rFonts w:ascii="Times New Roman" w:hAnsi="Times New Roman"/>
                <w:bCs/>
                <w:sz w:val="24"/>
                <w:szCs w:val="24"/>
              </w:rPr>
              <w:t xml:space="preserve"> </w:t>
            </w:r>
          </w:p>
          <w:p w14:paraId="0389998D" w14:textId="4ACEC616" w:rsidR="00883FF4" w:rsidRPr="000972C0" w:rsidRDefault="005A1C2F" w:rsidP="00FD7EEC">
            <w:pPr>
              <w:spacing w:after="0" w:line="240" w:lineRule="auto"/>
              <w:jc w:val="center"/>
              <w:rPr>
                <w:rFonts w:ascii="Times New Roman" w:hAnsi="Times New Roman"/>
                <w:bCs/>
                <w:sz w:val="24"/>
                <w:szCs w:val="24"/>
              </w:rPr>
            </w:pPr>
            <w:r>
              <w:rPr>
                <w:rFonts w:ascii="Times New Roman" w:hAnsi="Times New Roman"/>
                <w:bCs/>
                <w:sz w:val="24"/>
                <w:szCs w:val="24"/>
              </w:rPr>
              <w:t>(28</w:t>
            </w:r>
            <w:r w:rsidR="00883FF4" w:rsidRPr="000972C0">
              <w:rPr>
                <w:rFonts w:ascii="Times New Roman" w:hAnsi="Times New Roman"/>
                <w:bCs/>
                <w:sz w:val="24"/>
                <w:szCs w:val="24"/>
              </w:rPr>
              <w:t>)</w:t>
            </w:r>
          </w:p>
        </w:tc>
        <w:tc>
          <w:tcPr>
            <w:tcW w:w="992" w:type="dxa"/>
            <w:tcBorders>
              <w:bottom w:val="single" w:sz="4" w:space="0" w:color="auto"/>
            </w:tcBorders>
            <w:shd w:val="clear" w:color="auto" w:fill="auto"/>
          </w:tcPr>
          <w:p w14:paraId="54B369DF" w14:textId="77777777" w:rsidR="00FE4D08" w:rsidRDefault="009E6580" w:rsidP="00FD7EEC">
            <w:pPr>
              <w:spacing w:after="0" w:line="240" w:lineRule="auto"/>
              <w:jc w:val="center"/>
              <w:rPr>
                <w:rFonts w:ascii="Times New Roman" w:hAnsi="Times New Roman"/>
                <w:bCs/>
                <w:sz w:val="24"/>
                <w:szCs w:val="24"/>
              </w:rPr>
            </w:pPr>
            <w:proofErr w:type="spellStart"/>
            <w:r>
              <w:rPr>
                <w:rFonts w:ascii="Times New Roman" w:hAnsi="Times New Roman"/>
                <w:bCs/>
                <w:sz w:val="24"/>
                <w:szCs w:val="24"/>
              </w:rPr>
              <w:t>Ic</w:t>
            </w:r>
            <w:proofErr w:type="spellEnd"/>
            <w:r w:rsidR="00A62EBD">
              <w:rPr>
                <w:rFonts w:ascii="Times New Roman" w:hAnsi="Times New Roman"/>
                <w:bCs/>
                <w:sz w:val="24"/>
                <w:szCs w:val="24"/>
              </w:rPr>
              <w:t xml:space="preserve"> </w:t>
            </w:r>
          </w:p>
          <w:p w14:paraId="01325AD5" w14:textId="667FECFC" w:rsidR="00883FF4" w:rsidRPr="00FD7EEC" w:rsidRDefault="009E6580" w:rsidP="00FD7EEC">
            <w:pPr>
              <w:spacing w:after="0" w:line="240" w:lineRule="auto"/>
              <w:jc w:val="center"/>
              <w:rPr>
                <w:rFonts w:ascii="Times New Roman" w:hAnsi="Times New Roman"/>
                <w:bCs/>
                <w:sz w:val="24"/>
                <w:szCs w:val="24"/>
              </w:rPr>
            </w:pPr>
            <w:r>
              <w:rPr>
                <w:rFonts w:ascii="Times New Roman" w:hAnsi="Times New Roman"/>
                <w:bCs/>
                <w:sz w:val="24"/>
                <w:szCs w:val="24"/>
              </w:rPr>
              <w:t>(29</w:t>
            </w:r>
            <w:r w:rsidR="00883FF4" w:rsidRPr="00FD7EEC">
              <w:rPr>
                <w:rFonts w:ascii="Times New Roman" w:hAnsi="Times New Roman"/>
                <w:bCs/>
                <w:sz w:val="24"/>
                <w:szCs w:val="24"/>
              </w:rPr>
              <w:t>)</w:t>
            </w:r>
          </w:p>
        </w:tc>
        <w:tc>
          <w:tcPr>
            <w:tcW w:w="993" w:type="dxa"/>
            <w:tcBorders>
              <w:bottom w:val="single" w:sz="4" w:space="0" w:color="auto"/>
            </w:tcBorders>
            <w:shd w:val="clear" w:color="auto" w:fill="auto"/>
          </w:tcPr>
          <w:p w14:paraId="02A5D3A1" w14:textId="77777777" w:rsidR="00FE4D08" w:rsidRDefault="009E6580" w:rsidP="00FD7EEC">
            <w:pPr>
              <w:spacing w:after="0" w:line="240" w:lineRule="auto"/>
              <w:jc w:val="center"/>
              <w:rPr>
                <w:rFonts w:ascii="Times New Roman" w:hAnsi="Times New Roman"/>
                <w:bCs/>
                <w:sz w:val="24"/>
                <w:szCs w:val="24"/>
              </w:rPr>
            </w:pPr>
            <w:proofErr w:type="spellStart"/>
            <w:r>
              <w:rPr>
                <w:rFonts w:ascii="Times New Roman" w:hAnsi="Times New Roman"/>
                <w:bCs/>
                <w:sz w:val="24"/>
                <w:szCs w:val="24"/>
              </w:rPr>
              <w:t>Id</w:t>
            </w:r>
            <w:proofErr w:type="spellEnd"/>
            <w:r w:rsidR="00A62EBD">
              <w:rPr>
                <w:rFonts w:ascii="Times New Roman" w:hAnsi="Times New Roman"/>
                <w:bCs/>
                <w:sz w:val="24"/>
                <w:szCs w:val="24"/>
              </w:rPr>
              <w:t xml:space="preserve"> </w:t>
            </w:r>
          </w:p>
          <w:p w14:paraId="03D342D9" w14:textId="001D6484" w:rsidR="00883FF4" w:rsidRPr="00FD7EEC" w:rsidRDefault="009E6580" w:rsidP="00FD7EEC">
            <w:pPr>
              <w:spacing w:after="0" w:line="240" w:lineRule="auto"/>
              <w:jc w:val="center"/>
              <w:rPr>
                <w:rFonts w:ascii="Times New Roman" w:hAnsi="Times New Roman"/>
                <w:bCs/>
                <w:sz w:val="24"/>
                <w:szCs w:val="24"/>
              </w:rPr>
            </w:pPr>
            <w:r>
              <w:rPr>
                <w:rFonts w:ascii="Times New Roman" w:hAnsi="Times New Roman"/>
                <w:bCs/>
                <w:sz w:val="24"/>
                <w:szCs w:val="24"/>
              </w:rPr>
              <w:t>(29</w:t>
            </w:r>
            <w:r w:rsidR="00883FF4" w:rsidRPr="00FD7EEC">
              <w:rPr>
                <w:rFonts w:ascii="Times New Roman" w:hAnsi="Times New Roman"/>
                <w:bCs/>
                <w:sz w:val="24"/>
                <w:szCs w:val="24"/>
              </w:rPr>
              <w:t>)</w:t>
            </w:r>
          </w:p>
        </w:tc>
        <w:tc>
          <w:tcPr>
            <w:tcW w:w="992" w:type="dxa"/>
            <w:tcBorders>
              <w:bottom w:val="single" w:sz="4" w:space="0" w:color="auto"/>
            </w:tcBorders>
            <w:shd w:val="clear" w:color="auto" w:fill="auto"/>
          </w:tcPr>
          <w:p w14:paraId="0B809C89" w14:textId="77777777" w:rsidR="009E6580" w:rsidRDefault="009E6580" w:rsidP="00FD7EEC">
            <w:pPr>
              <w:spacing w:after="0" w:line="240" w:lineRule="auto"/>
              <w:jc w:val="center"/>
              <w:rPr>
                <w:rFonts w:ascii="Times New Roman" w:hAnsi="Times New Roman"/>
                <w:bCs/>
                <w:sz w:val="24"/>
                <w:szCs w:val="24"/>
              </w:rPr>
            </w:pPr>
            <w:r>
              <w:rPr>
                <w:rFonts w:ascii="Times New Roman" w:hAnsi="Times New Roman"/>
                <w:bCs/>
                <w:sz w:val="24"/>
                <w:szCs w:val="24"/>
              </w:rPr>
              <w:t>I eko1</w:t>
            </w:r>
          </w:p>
          <w:p w14:paraId="5AB82B6A" w14:textId="2A56B228" w:rsidR="00883FF4" w:rsidRPr="00FD7EEC" w:rsidRDefault="00714A78" w:rsidP="00FD7EEC">
            <w:pPr>
              <w:spacing w:after="0" w:line="240" w:lineRule="auto"/>
              <w:jc w:val="center"/>
              <w:rPr>
                <w:rFonts w:ascii="Times New Roman" w:hAnsi="Times New Roman"/>
                <w:bCs/>
                <w:sz w:val="24"/>
                <w:szCs w:val="24"/>
              </w:rPr>
            </w:pPr>
            <w:r>
              <w:rPr>
                <w:rFonts w:ascii="Times New Roman" w:hAnsi="Times New Roman"/>
                <w:bCs/>
                <w:sz w:val="24"/>
                <w:szCs w:val="24"/>
              </w:rPr>
              <w:t>(29</w:t>
            </w:r>
            <w:r w:rsidR="00883FF4" w:rsidRPr="00FD7EEC">
              <w:rPr>
                <w:rFonts w:ascii="Times New Roman" w:hAnsi="Times New Roman"/>
                <w:bCs/>
                <w:sz w:val="24"/>
                <w:szCs w:val="24"/>
              </w:rPr>
              <w:t>)</w:t>
            </w:r>
          </w:p>
        </w:tc>
        <w:tc>
          <w:tcPr>
            <w:tcW w:w="850" w:type="dxa"/>
            <w:tcBorders>
              <w:bottom w:val="single" w:sz="4" w:space="0" w:color="auto"/>
            </w:tcBorders>
            <w:shd w:val="clear" w:color="auto" w:fill="auto"/>
          </w:tcPr>
          <w:p w14:paraId="666669C4" w14:textId="3353015E" w:rsidR="00883FF4" w:rsidRPr="00FD7EEC" w:rsidRDefault="009E6580" w:rsidP="00FD7EEC">
            <w:pPr>
              <w:spacing w:after="0" w:line="240" w:lineRule="auto"/>
              <w:jc w:val="center"/>
              <w:rPr>
                <w:rFonts w:ascii="Times New Roman" w:hAnsi="Times New Roman"/>
                <w:bCs/>
                <w:sz w:val="24"/>
                <w:szCs w:val="24"/>
              </w:rPr>
            </w:pPr>
            <w:r>
              <w:rPr>
                <w:rFonts w:ascii="Times New Roman" w:hAnsi="Times New Roman"/>
                <w:bCs/>
                <w:sz w:val="24"/>
                <w:szCs w:val="24"/>
              </w:rPr>
              <w:t>I eko2 (29</w:t>
            </w:r>
            <w:r w:rsidR="00883FF4" w:rsidRPr="00FD7EEC">
              <w:rPr>
                <w:rFonts w:ascii="Times New Roman" w:hAnsi="Times New Roman"/>
                <w:bCs/>
                <w:sz w:val="24"/>
                <w:szCs w:val="24"/>
              </w:rPr>
              <w:t>)</w:t>
            </w:r>
          </w:p>
        </w:tc>
        <w:tc>
          <w:tcPr>
            <w:tcW w:w="851" w:type="dxa"/>
            <w:vMerge/>
            <w:tcBorders>
              <w:bottom w:val="single" w:sz="4" w:space="0" w:color="auto"/>
            </w:tcBorders>
            <w:shd w:val="clear" w:color="auto" w:fill="auto"/>
          </w:tcPr>
          <w:p w14:paraId="01F46025" w14:textId="77777777" w:rsidR="00883FF4" w:rsidRPr="00FD7EEC" w:rsidRDefault="00883FF4" w:rsidP="00FD7EEC">
            <w:pPr>
              <w:spacing w:after="0" w:line="240" w:lineRule="auto"/>
              <w:jc w:val="center"/>
              <w:rPr>
                <w:rFonts w:ascii="Times New Roman" w:hAnsi="Times New Roman"/>
                <w:b/>
                <w:bCs/>
                <w:sz w:val="24"/>
                <w:szCs w:val="24"/>
              </w:rPr>
            </w:pPr>
          </w:p>
        </w:tc>
      </w:tr>
      <w:tr w:rsidR="00883FF4" w:rsidRPr="00FD7EEC" w14:paraId="77B9039A" w14:textId="77777777" w:rsidTr="00217818">
        <w:trPr>
          <w:trHeight w:val="283"/>
        </w:trPr>
        <w:tc>
          <w:tcPr>
            <w:tcW w:w="3256" w:type="dxa"/>
            <w:shd w:val="clear" w:color="auto" w:fill="auto"/>
          </w:tcPr>
          <w:p w14:paraId="39091774"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Tikyba</w:t>
            </w:r>
          </w:p>
        </w:tc>
        <w:tc>
          <w:tcPr>
            <w:tcW w:w="992" w:type="dxa"/>
            <w:shd w:val="clear" w:color="auto" w:fill="auto"/>
          </w:tcPr>
          <w:p w14:paraId="1695894F" w14:textId="48CF4825" w:rsidR="00883FF4" w:rsidRPr="000972C0" w:rsidRDefault="00883FF4" w:rsidP="00FD7EEC">
            <w:pPr>
              <w:spacing w:after="0" w:line="240" w:lineRule="auto"/>
              <w:jc w:val="center"/>
              <w:rPr>
                <w:rFonts w:ascii="Times New Roman" w:hAnsi="Times New Roman"/>
                <w:sz w:val="24"/>
                <w:szCs w:val="24"/>
              </w:rPr>
            </w:pPr>
          </w:p>
        </w:tc>
        <w:tc>
          <w:tcPr>
            <w:tcW w:w="992" w:type="dxa"/>
            <w:shd w:val="clear" w:color="auto" w:fill="auto"/>
          </w:tcPr>
          <w:p w14:paraId="739959E4" w14:textId="63A840EA" w:rsidR="00883FF4" w:rsidRPr="000972C0" w:rsidRDefault="00883FF4" w:rsidP="00FD7EEC">
            <w:pPr>
              <w:spacing w:after="0" w:line="240" w:lineRule="auto"/>
              <w:jc w:val="center"/>
              <w:rPr>
                <w:rFonts w:ascii="Times New Roman" w:hAnsi="Times New Roman"/>
                <w:sz w:val="24"/>
                <w:szCs w:val="24"/>
              </w:rPr>
            </w:pPr>
          </w:p>
        </w:tc>
        <w:tc>
          <w:tcPr>
            <w:tcW w:w="992" w:type="dxa"/>
            <w:shd w:val="clear" w:color="auto" w:fill="auto"/>
          </w:tcPr>
          <w:p w14:paraId="5BB1A6F6" w14:textId="027A7BE8"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r w:rsidR="00E601F6" w:rsidRPr="00FD7EEC">
              <w:rPr>
                <w:rFonts w:ascii="Times New Roman" w:hAnsi="Times New Roman"/>
                <w:sz w:val="24"/>
                <w:szCs w:val="24"/>
              </w:rPr>
              <w:t xml:space="preserve"> </w:t>
            </w:r>
            <w:r w:rsidR="00185653">
              <w:rPr>
                <w:rFonts w:ascii="Times New Roman" w:hAnsi="Times New Roman"/>
                <w:sz w:val="24"/>
                <w:szCs w:val="24"/>
              </w:rPr>
              <w:t>(11</w:t>
            </w:r>
            <w:r w:rsidRPr="00FD7EEC">
              <w:rPr>
                <w:rFonts w:ascii="Times New Roman" w:hAnsi="Times New Roman"/>
                <w:sz w:val="24"/>
                <w:szCs w:val="24"/>
              </w:rPr>
              <w:t>)</w:t>
            </w:r>
          </w:p>
        </w:tc>
        <w:tc>
          <w:tcPr>
            <w:tcW w:w="993" w:type="dxa"/>
            <w:shd w:val="clear" w:color="auto" w:fill="auto"/>
          </w:tcPr>
          <w:p w14:paraId="5E856658" w14:textId="37CA1490"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r w:rsidR="00E601F6" w:rsidRPr="00FD7EEC">
              <w:rPr>
                <w:rFonts w:ascii="Times New Roman" w:hAnsi="Times New Roman"/>
                <w:sz w:val="24"/>
                <w:szCs w:val="24"/>
              </w:rPr>
              <w:t xml:space="preserve"> (</w:t>
            </w:r>
            <w:r w:rsidR="00185653">
              <w:rPr>
                <w:rFonts w:ascii="Times New Roman" w:hAnsi="Times New Roman"/>
                <w:sz w:val="24"/>
                <w:szCs w:val="24"/>
              </w:rPr>
              <w:t>11</w:t>
            </w:r>
            <w:r w:rsidRPr="00FD7EEC">
              <w:rPr>
                <w:rFonts w:ascii="Times New Roman" w:hAnsi="Times New Roman"/>
                <w:sz w:val="24"/>
                <w:szCs w:val="24"/>
              </w:rPr>
              <w:t>)</w:t>
            </w:r>
          </w:p>
        </w:tc>
        <w:tc>
          <w:tcPr>
            <w:tcW w:w="992" w:type="dxa"/>
            <w:shd w:val="clear" w:color="auto" w:fill="auto"/>
          </w:tcPr>
          <w:p w14:paraId="2215A2EE" w14:textId="41C0E3A3"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r w:rsidR="00E601F6" w:rsidRPr="00FD7EEC">
              <w:rPr>
                <w:rFonts w:ascii="Times New Roman" w:hAnsi="Times New Roman"/>
                <w:sz w:val="24"/>
                <w:szCs w:val="24"/>
              </w:rPr>
              <w:t xml:space="preserve"> </w:t>
            </w:r>
            <w:r w:rsidR="00185653">
              <w:rPr>
                <w:rFonts w:ascii="Times New Roman" w:hAnsi="Times New Roman"/>
                <w:sz w:val="24"/>
                <w:szCs w:val="24"/>
              </w:rPr>
              <w:t>(13</w:t>
            </w:r>
            <w:r w:rsidRPr="00FD7EEC">
              <w:rPr>
                <w:rFonts w:ascii="Times New Roman" w:hAnsi="Times New Roman"/>
                <w:sz w:val="24"/>
                <w:szCs w:val="24"/>
              </w:rPr>
              <w:t>)</w:t>
            </w:r>
          </w:p>
        </w:tc>
        <w:tc>
          <w:tcPr>
            <w:tcW w:w="850" w:type="dxa"/>
            <w:shd w:val="clear" w:color="auto" w:fill="auto"/>
          </w:tcPr>
          <w:p w14:paraId="431E243F" w14:textId="297147A3"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r w:rsidR="00E601F6" w:rsidRPr="00FD7EEC">
              <w:rPr>
                <w:rFonts w:ascii="Times New Roman" w:hAnsi="Times New Roman"/>
                <w:sz w:val="24"/>
                <w:szCs w:val="24"/>
              </w:rPr>
              <w:t xml:space="preserve"> </w:t>
            </w:r>
            <w:r w:rsidR="00185653">
              <w:rPr>
                <w:rFonts w:ascii="Times New Roman" w:hAnsi="Times New Roman"/>
                <w:sz w:val="24"/>
                <w:szCs w:val="24"/>
              </w:rPr>
              <w:t>(</w:t>
            </w:r>
            <w:r w:rsidR="00426767" w:rsidRPr="00FD7EEC">
              <w:rPr>
                <w:rFonts w:ascii="Times New Roman" w:hAnsi="Times New Roman"/>
                <w:sz w:val="24"/>
                <w:szCs w:val="24"/>
              </w:rPr>
              <w:t>8</w:t>
            </w:r>
            <w:r w:rsidRPr="00FD7EEC">
              <w:rPr>
                <w:rFonts w:ascii="Times New Roman" w:hAnsi="Times New Roman"/>
                <w:sz w:val="24"/>
                <w:szCs w:val="24"/>
              </w:rPr>
              <w:t>)</w:t>
            </w:r>
          </w:p>
        </w:tc>
        <w:tc>
          <w:tcPr>
            <w:tcW w:w="851" w:type="dxa"/>
            <w:shd w:val="clear" w:color="auto" w:fill="auto"/>
          </w:tcPr>
          <w:p w14:paraId="1244E2AF" w14:textId="225FC109" w:rsidR="00883FF4" w:rsidRPr="00FD7EEC" w:rsidRDefault="00185653" w:rsidP="00FD7EEC">
            <w:pPr>
              <w:spacing w:after="0" w:line="240" w:lineRule="auto"/>
              <w:jc w:val="center"/>
              <w:rPr>
                <w:rFonts w:ascii="Times New Roman" w:hAnsi="Times New Roman"/>
                <w:sz w:val="24"/>
                <w:szCs w:val="24"/>
              </w:rPr>
            </w:pPr>
            <w:r>
              <w:rPr>
                <w:rFonts w:ascii="Times New Roman" w:hAnsi="Times New Roman"/>
                <w:sz w:val="24"/>
                <w:szCs w:val="24"/>
              </w:rPr>
              <w:t>4</w:t>
            </w:r>
          </w:p>
        </w:tc>
      </w:tr>
      <w:tr w:rsidR="00883FF4" w:rsidRPr="00FD7EEC" w14:paraId="78FAF78A" w14:textId="77777777" w:rsidTr="00217818">
        <w:trPr>
          <w:trHeight w:val="283"/>
        </w:trPr>
        <w:tc>
          <w:tcPr>
            <w:tcW w:w="3256" w:type="dxa"/>
            <w:shd w:val="clear" w:color="auto" w:fill="auto"/>
          </w:tcPr>
          <w:p w14:paraId="0FCC1559"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Etika</w:t>
            </w:r>
          </w:p>
        </w:tc>
        <w:tc>
          <w:tcPr>
            <w:tcW w:w="992" w:type="dxa"/>
            <w:shd w:val="clear" w:color="auto" w:fill="auto"/>
          </w:tcPr>
          <w:p w14:paraId="0E4D1D88" w14:textId="52A8C384" w:rsidR="00883FF4" w:rsidRPr="000972C0" w:rsidRDefault="00883FF4" w:rsidP="00FD7EEC">
            <w:pPr>
              <w:spacing w:after="0" w:line="240" w:lineRule="auto"/>
              <w:jc w:val="center"/>
              <w:rPr>
                <w:rFonts w:ascii="Times New Roman" w:hAnsi="Times New Roman"/>
                <w:sz w:val="24"/>
                <w:szCs w:val="24"/>
              </w:rPr>
            </w:pPr>
            <w:r w:rsidRPr="000972C0">
              <w:rPr>
                <w:rFonts w:ascii="Times New Roman" w:hAnsi="Times New Roman"/>
                <w:sz w:val="24"/>
                <w:szCs w:val="24"/>
              </w:rPr>
              <w:t>1</w:t>
            </w:r>
            <w:r w:rsidR="00E601F6" w:rsidRPr="000972C0">
              <w:rPr>
                <w:rFonts w:ascii="Times New Roman" w:hAnsi="Times New Roman"/>
                <w:sz w:val="24"/>
                <w:szCs w:val="24"/>
              </w:rPr>
              <w:t xml:space="preserve"> </w:t>
            </w:r>
            <w:r w:rsidR="003E646E" w:rsidRPr="000972C0">
              <w:rPr>
                <w:rFonts w:ascii="Times New Roman" w:hAnsi="Times New Roman"/>
                <w:sz w:val="24"/>
                <w:szCs w:val="24"/>
              </w:rPr>
              <w:t>(29</w:t>
            </w:r>
            <w:r w:rsidRPr="000972C0">
              <w:rPr>
                <w:rFonts w:ascii="Times New Roman" w:hAnsi="Times New Roman"/>
                <w:sz w:val="24"/>
                <w:szCs w:val="24"/>
              </w:rPr>
              <w:t>)</w:t>
            </w:r>
          </w:p>
        </w:tc>
        <w:tc>
          <w:tcPr>
            <w:tcW w:w="992" w:type="dxa"/>
            <w:shd w:val="clear" w:color="auto" w:fill="auto"/>
          </w:tcPr>
          <w:p w14:paraId="2A4B0258" w14:textId="0D349C24" w:rsidR="00883FF4" w:rsidRPr="000972C0" w:rsidRDefault="00883FF4" w:rsidP="00FD7EEC">
            <w:pPr>
              <w:spacing w:after="0" w:line="240" w:lineRule="auto"/>
              <w:jc w:val="center"/>
              <w:rPr>
                <w:rFonts w:ascii="Times New Roman" w:hAnsi="Times New Roman"/>
                <w:sz w:val="24"/>
                <w:szCs w:val="24"/>
              </w:rPr>
            </w:pPr>
            <w:r w:rsidRPr="000972C0">
              <w:rPr>
                <w:rFonts w:ascii="Times New Roman" w:hAnsi="Times New Roman"/>
                <w:sz w:val="24"/>
                <w:szCs w:val="24"/>
              </w:rPr>
              <w:t>1</w:t>
            </w:r>
            <w:r w:rsidR="00E601F6" w:rsidRPr="000972C0">
              <w:rPr>
                <w:rFonts w:ascii="Times New Roman" w:hAnsi="Times New Roman"/>
                <w:sz w:val="24"/>
                <w:szCs w:val="24"/>
              </w:rPr>
              <w:t xml:space="preserve"> </w:t>
            </w:r>
            <w:r w:rsidR="005A1C2F">
              <w:rPr>
                <w:rFonts w:ascii="Times New Roman" w:hAnsi="Times New Roman"/>
                <w:sz w:val="24"/>
                <w:szCs w:val="24"/>
              </w:rPr>
              <w:t>(28</w:t>
            </w:r>
            <w:r w:rsidRPr="000972C0">
              <w:rPr>
                <w:rFonts w:ascii="Times New Roman" w:hAnsi="Times New Roman"/>
                <w:sz w:val="24"/>
                <w:szCs w:val="24"/>
              </w:rPr>
              <w:t>)</w:t>
            </w:r>
          </w:p>
        </w:tc>
        <w:tc>
          <w:tcPr>
            <w:tcW w:w="992" w:type="dxa"/>
            <w:shd w:val="clear" w:color="auto" w:fill="auto"/>
          </w:tcPr>
          <w:p w14:paraId="63F9B202" w14:textId="7C6AAD32"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r w:rsidR="00E601F6" w:rsidRPr="00FD7EEC">
              <w:rPr>
                <w:rFonts w:ascii="Times New Roman" w:hAnsi="Times New Roman"/>
                <w:sz w:val="24"/>
                <w:szCs w:val="24"/>
              </w:rPr>
              <w:t xml:space="preserve"> </w:t>
            </w:r>
            <w:r w:rsidR="00185653">
              <w:rPr>
                <w:rFonts w:ascii="Times New Roman" w:hAnsi="Times New Roman"/>
                <w:sz w:val="24"/>
                <w:szCs w:val="24"/>
              </w:rPr>
              <w:t>(18</w:t>
            </w:r>
            <w:r w:rsidRPr="00FD7EEC">
              <w:rPr>
                <w:rFonts w:ascii="Times New Roman" w:hAnsi="Times New Roman"/>
                <w:sz w:val="24"/>
                <w:szCs w:val="24"/>
              </w:rPr>
              <w:t>)</w:t>
            </w:r>
          </w:p>
        </w:tc>
        <w:tc>
          <w:tcPr>
            <w:tcW w:w="993" w:type="dxa"/>
            <w:shd w:val="clear" w:color="auto" w:fill="auto"/>
          </w:tcPr>
          <w:p w14:paraId="0A76C028" w14:textId="3A5C5155"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r w:rsidR="00E601F6" w:rsidRPr="00FD7EEC">
              <w:rPr>
                <w:rFonts w:ascii="Times New Roman" w:hAnsi="Times New Roman"/>
                <w:sz w:val="24"/>
                <w:szCs w:val="24"/>
              </w:rPr>
              <w:t xml:space="preserve"> </w:t>
            </w:r>
            <w:r w:rsidR="00185653">
              <w:rPr>
                <w:rFonts w:ascii="Times New Roman" w:hAnsi="Times New Roman"/>
                <w:sz w:val="24"/>
                <w:szCs w:val="24"/>
              </w:rPr>
              <w:t>(18</w:t>
            </w:r>
            <w:r w:rsidRPr="00FD7EEC">
              <w:rPr>
                <w:rFonts w:ascii="Times New Roman" w:hAnsi="Times New Roman"/>
                <w:sz w:val="24"/>
                <w:szCs w:val="24"/>
              </w:rPr>
              <w:t>)</w:t>
            </w:r>
          </w:p>
        </w:tc>
        <w:tc>
          <w:tcPr>
            <w:tcW w:w="992" w:type="dxa"/>
            <w:shd w:val="clear" w:color="auto" w:fill="auto"/>
          </w:tcPr>
          <w:p w14:paraId="5D87E2A2" w14:textId="27327B2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r w:rsidR="00E601F6" w:rsidRPr="00FD7EEC">
              <w:rPr>
                <w:rFonts w:ascii="Times New Roman" w:hAnsi="Times New Roman"/>
                <w:sz w:val="24"/>
                <w:szCs w:val="24"/>
              </w:rPr>
              <w:t xml:space="preserve"> </w:t>
            </w:r>
            <w:r w:rsidRPr="00FD7EEC">
              <w:rPr>
                <w:rFonts w:ascii="Times New Roman" w:hAnsi="Times New Roman"/>
                <w:sz w:val="24"/>
                <w:szCs w:val="24"/>
              </w:rPr>
              <w:t>(16)</w:t>
            </w:r>
          </w:p>
        </w:tc>
        <w:tc>
          <w:tcPr>
            <w:tcW w:w="850" w:type="dxa"/>
            <w:shd w:val="clear" w:color="auto" w:fill="auto"/>
          </w:tcPr>
          <w:p w14:paraId="5D8080D8" w14:textId="4208106C"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r w:rsidR="00185653">
              <w:rPr>
                <w:rFonts w:ascii="Times New Roman" w:hAnsi="Times New Roman"/>
                <w:sz w:val="24"/>
                <w:szCs w:val="24"/>
              </w:rPr>
              <w:t>(21</w:t>
            </w:r>
            <w:r w:rsidRPr="00FD7EEC">
              <w:rPr>
                <w:rFonts w:ascii="Times New Roman" w:hAnsi="Times New Roman"/>
                <w:sz w:val="24"/>
                <w:szCs w:val="24"/>
              </w:rPr>
              <w:t>)</w:t>
            </w:r>
          </w:p>
        </w:tc>
        <w:tc>
          <w:tcPr>
            <w:tcW w:w="851" w:type="dxa"/>
            <w:shd w:val="clear" w:color="auto" w:fill="auto"/>
          </w:tcPr>
          <w:p w14:paraId="7DFD4989" w14:textId="203CD393"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6</w:t>
            </w:r>
          </w:p>
        </w:tc>
      </w:tr>
      <w:tr w:rsidR="00883FF4" w:rsidRPr="00FD7EEC" w14:paraId="41E9301C" w14:textId="77777777" w:rsidTr="00217818">
        <w:trPr>
          <w:trHeight w:val="283"/>
        </w:trPr>
        <w:tc>
          <w:tcPr>
            <w:tcW w:w="3256" w:type="dxa"/>
            <w:shd w:val="clear" w:color="auto" w:fill="auto"/>
          </w:tcPr>
          <w:p w14:paraId="4EF76331"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Lietuvių kalba ir literatūra</w:t>
            </w:r>
          </w:p>
        </w:tc>
        <w:tc>
          <w:tcPr>
            <w:tcW w:w="992" w:type="dxa"/>
            <w:shd w:val="clear" w:color="auto" w:fill="auto"/>
          </w:tcPr>
          <w:p w14:paraId="03A52499" w14:textId="77777777" w:rsidR="00883FF4" w:rsidRPr="000972C0" w:rsidRDefault="00883FF4" w:rsidP="00FD7EEC">
            <w:pPr>
              <w:spacing w:after="0" w:line="240" w:lineRule="auto"/>
              <w:jc w:val="center"/>
              <w:rPr>
                <w:rFonts w:ascii="Times New Roman" w:hAnsi="Times New Roman"/>
                <w:sz w:val="24"/>
                <w:szCs w:val="24"/>
              </w:rPr>
            </w:pPr>
            <w:r w:rsidRPr="000972C0">
              <w:rPr>
                <w:rFonts w:ascii="Times New Roman" w:hAnsi="Times New Roman"/>
                <w:sz w:val="24"/>
                <w:szCs w:val="24"/>
              </w:rPr>
              <w:t>4</w:t>
            </w:r>
          </w:p>
        </w:tc>
        <w:tc>
          <w:tcPr>
            <w:tcW w:w="992" w:type="dxa"/>
            <w:shd w:val="clear" w:color="auto" w:fill="auto"/>
          </w:tcPr>
          <w:p w14:paraId="7179B43B" w14:textId="77777777" w:rsidR="00883FF4" w:rsidRPr="000972C0" w:rsidRDefault="00883FF4" w:rsidP="00FD7EEC">
            <w:pPr>
              <w:spacing w:after="0" w:line="240" w:lineRule="auto"/>
              <w:jc w:val="center"/>
              <w:rPr>
                <w:rFonts w:ascii="Times New Roman" w:hAnsi="Times New Roman"/>
                <w:sz w:val="24"/>
                <w:szCs w:val="24"/>
              </w:rPr>
            </w:pPr>
            <w:r w:rsidRPr="000972C0">
              <w:rPr>
                <w:rFonts w:ascii="Times New Roman" w:hAnsi="Times New Roman"/>
                <w:sz w:val="24"/>
                <w:szCs w:val="24"/>
              </w:rPr>
              <w:t>4</w:t>
            </w:r>
          </w:p>
        </w:tc>
        <w:tc>
          <w:tcPr>
            <w:tcW w:w="992" w:type="dxa"/>
            <w:shd w:val="clear" w:color="auto" w:fill="auto"/>
          </w:tcPr>
          <w:p w14:paraId="6504338B"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4</w:t>
            </w:r>
          </w:p>
        </w:tc>
        <w:tc>
          <w:tcPr>
            <w:tcW w:w="993" w:type="dxa"/>
            <w:shd w:val="clear" w:color="auto" w:fill="auto"/>
          </w:tcPr>
          <w:p w14:paraId="6D3A3BED"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4</w:t>
            </w:r>
          </w:p>
        </w:tc>
        <w:tc>
          <w:tcPr>
            <w:tcW w:w="992" w:type="dxa"/>
            <w:shd w:val="clear" w:color="auto" w:fill="auto"/>
          </w:tcPr>
          <w:p w14:paraId="6E19EA88"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4</w:t>
            </w:r>
          </w:p>
        </w:tc>
        <w:tc>
          <w:tcPr>
            <w:tcW w:w="850" w:type="dxa"/>
            <w:shd w:val="clear" w:color="auto" w:fill="auto"/>
          </w:tcPr>
          <w:p w14:paraId="734751EC"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4</w:t>
            </w:r>
          </w:p>
        </w:tc>
        <w:tc>
          <w:tcPr>
            <w:tcW w:w="851" w:type="dxa"/>
            <w:shd w:val="clear" w:color="auto" w:fill="auto"/>
          </w:tcPr>
          <w:p w14:paraId="121EC7F1"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24 </w:t>
            </w:r>
          </w:p>
        </w:tc>
      </w:tr>
      <w:tr w:rsidR="00883FF4" w:rsidRPr="00FD7EEC" w14:paraId="183C3B82" w14:textId="77777777" w:rsidTr="00217818">
        <w:trPr>
          <w:trHeight w:val="283"/>
        </w:trPr>
        <w:tc>
          <w:tcPr>
            <w:tcW w:w="3256" w:type="dxa"/>
            <w:shd w:val="clear" w:color="auto" w:fill="auto"/>
          </w:tcPr>
          <w:p w14:paraId="29E7678F"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Užsienio kalba (1-oji)</w:t>
            </w:r>
          </w:p>
        </w:tc>
        <w:tc>
          <w:tcPr>
            <w:tcW w:w="992" w:type="dxa"/>
            <w:shd w:val="clear" w:color="auto" w:fill="auto"/>
          </w:tcPr>
          <w:p w14:paraId="2D7C9412" w14:textId="77777777" w:rsidR="00883FF4" w:rsidRPr="000972C0" w:rsidRDefault="00883FF4" w:rsidP="00FD7EEC">
            <w:pPr>
              <w:spacing w:after="0" w:line="240" w:lineRule="auto"/>
              <w:jc w:val="center"/>
              <w:rPr>
                <w:rFonts w:ascii="Times New Roman" w:hAnsi="Times New Roman"/>
                <w:sz w:val="24"/>
                <w:szCs w:val="24"/>
              </w:rPr>
            </w:pPr>
          </w:p>
        </w:tc>
        <w:tc>
          <w:tcPr>
            <w:tcW w:w="992" w:type="dxa"/>
            <w:shd w:val="clear" w:color="auto" w:fill="auto"/>
          </w:tcPr>
          <w:p w14:paraId="1F493615" w14:textId="77777777" w:rsidR="00883FF4" w:rsidRPr="000972C0" w:rsidRDefault="00883FF4" w:rsidP="00FD7EEC">
            <w:pPr>
              <w:spacing w:after="0" w:line="240" w:lineRule="auto"/>
              <w:jc w:val="center"/>
              <w:rPr>
                <w:rFonts w:ascii="Times New Roman" w:hAnsi="Times New Roman"/>
                <w:sz w:val="24"/>
                <w:szCs w:val="24"/>
              </w:rPr>
            </w:pPr>
          </w:p>
        </w:tc>
        <w:tc>
          <w:tcPr>
            <w:tcW w:w="992" w:type="dxa"/>
            <w:shd w:val="clear" w:color="auto" w:fill="auto"/>
          </w:tcPr>
          <w:p w14:paraId="56AC784D" w14:textId="77777777" w:rsidR="00883FF4" w:rsidRPr="00FD7EEC" w:rsidRDefault="00883FF4" w:rsidP="00FD7EEC">
            <w:pPr>
              <w:spacing w:after="0" w:line="240" w:lineRule="auto"/>
              <w:jc w:val="center"/>
              <w:rPr>
                <w:rFonts w:ascii="Times New Roman" w:hAnsi="Times New Roman"/>
                <w:sz w:val="24"/>
                <w:szCs w:val="24"/>
              </w:rPr>
            </w:pPr>
          </w:p>
        </w:tc>
        <w:tc>
          <w:tcPr>
            <w:tcW w:w="993" w:type="dxa"/>
            <w:shd w:val="clear" w:color="auto" w:fill="auto"/>
          </w:tcPr>
          <w:p w14:paraId="3190166A" w14:textId="77777777" w:rsidR="00883FF4" w:rsidRPr="00FD7EEC" w:rsidRDefault="00883FF4" w:rsidP="00FD7EEC">
            <w:pPr>
              <w:spacing w:after="0" w:line="240" w:lineRule="auto"/>
              <w:jc w:val="center"/>
              <w:rPr>
                <w:rFonts w:ascii="Times New Roman" w:hAnsi="Times New Roman"/>
                <w:sz w:val="24"/>
                <w:szCs w:val="24"/>
              </w:rPr>
            </w:pPr>
          </w:p>
        </w:tc>
        <w:tc>
          <w:tcPr>
            <w:tcW w:w="992" w:type="dxa"/>
            <w:shd w:val="clear" w:color="auto" w:fill="auto"/>
          </w:tcPr>
          <w:p w14:paraId="7FB89E52" w14:textId="77777777" w:rsidR="00883FF4" w:rsidRPr="00FD7EEC" w:rsidRDefault="00883FF4" w:rsidP="00FD7EEC">
            <w:pPr>
              <w:spacing w:after="0" w:line="240" w:lineRule="auto"/>
              <w:jc w:val="center"/>
              <w:rPr>
                <w:rFonts w:ascii="Times New Roman" w:hAnsi="Times New Roman"/>
                <w:sz w:val="24"/>
                <w:szCs w:val="24"/>
              </w:rPr>
            </w:pPr>
          </w:p>
        </w:tc>
        <w:tc>
          <w:tcPr>
            <w:tcW w:w="850" w:type="dxa"/>
            <w:shd w:val="clear" w:color="auto" w:fill="auto"/>
          </w:tcPr>
          <w:p w14:paraId="689EAA5F" w14:textId="77777777" w:rsidR="00883FF4" w:rsidRPr="00FD7EEC" w:rsidRDefault="00883FF4" w:rsidP="00FD7EEC">
            <w:pPr>
              <w:spacing w:after="0" w:line="240" w:lineRule="auto"/>
              <w:jc w:val="center"/>
              <w:rPr>
                <w:rFonts w:ascii="Times New Roman" w:hAnsi="Times New Roman"/>
                <w:sz w:val="24"/>
                <w:szCs w:val="24"/>
              </w:rPr>
            </w:pPr>
          </w:p>
        </w:tc>
        <w:tc>
          <w:tcPr>
            <w:tcW w:w="851" w:type="dxa"/>
            <w:shd w:val="clear" w:color="auto" w:fill="auto"/>
          </w:tcPr>
          <w:p w14:paraId="29FADEA5" w14:textId="77777777" w:rsidR="00883FF4" w:rsidRPr="00FD7EEC" w:rsidRDefault="00883FF4" w:rsidP="00FD7EEC">
            <w:pPr>
              <w:spacing w:after="0" w:line="240" w:lineRule="auto"/>
              <w:jc w:val="center"/>
              <w:rPr>
                <w:rFonts w:ascii="Times New Roman" w:hAnsi="Times New Roman"/>
                <w:sz w:val="24"/>
                <w:szCs w:val="24"/>
              </w:rPr>
            </w:pPr>
          </w:p>
        </w:tc>
      </w:tr>
      <w:tr w:rsidR="00883FF4" w:rsidRPr="00FD7EEC" w14:paraId="582F8A23" w14:textId="77777777" w:rsidTr="00217818">
        <w:trPr>
          <w:trHeight w:val="283"/>
        </w:trPr>
        <w:tc>
          <w:tcPr>
            <w:tcW w:w="3256" w:type="dxa"/>
            <w:shd w:val="clear" w:color="auto" w:fill="auto"/>
          </w:tcPr>
          <w:p w14:paraId="59C39C5A"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1 grupė (anglų)</w:t>
            </w:r>
          </w:p>
        </w:tc>
        <w:tc>
          <w:tcPr>
            <w:tcW w:w="992" w:type="dxa"/>
            <w:shd w:val="clear" w:color="auto" w:fill="auto"/>
          </w:tcPr>
          <w:p w14:paraId="40521664" w14:textId="77777777" w:rsidR="00883FF4" w:rsidRPr="000972C0" w:rsidRDefault="00883FF4" w:rsidP="00FD7EEC">
            <w:pPr>
              <w:spacing w:after="0" w:line="240" w:lineRule="auto"/>
              <w:jc w:val="center"/>
              <w:rPr>
                <w:rFonts w:ascii="Times New Roman" w:hAnsi="Times New Roman"/>
                <w:sz w:val="24"/>
                <w:szCs w:val="24"/>
              </w:rPr>
            </w:pPr>
            <w:r w:rsidRPr="000972C0">
              <w:rPr>
                <w:rFonts w:ascii="Times New Roman" w:hAnsi="Times New Roman"/>
                <w:sz w:val="24"/>
                <w:szCs w:val="24"/>
              </w:rPr>
              <w:t>3</w:t>
            </w:r>
          </w:p>
        </w:tc>
        <w:tc>
          <w:tcPr>
            <w:tcW w:w="992" w:type="dxa"/>
            <w:shd w:val="clear" w:color="auto" w:fill="auto"/>
          </w:tcPr>
          <w:p w14:paraId="2831D12C" w14:textId="77777777" w:rsidR="00883FF4" w:rsidRPr="000972C0" w:rsidRDefault="00883FF4" w:rsidP="00FD7EEC">
            <w:pPr>
              <w:spacing w:after="0" w:line="240" w:lineRule="auto"/>
              <w:jc w:val="center"/>
              <w:rPr>
                <w:rFonts w:ascii="Times New Roman" w:hAnsi="Times New Roman"/>
                <w:sz w:val="24"/>
                <w:szCs w:val="24"/>
              </w:rPr>
            </w:pPr>
            <w:r w:rsidRPr="000972C0">
              <w:rPr>
                <w:rFonts w:ascii="Times New Roman" w:hAnsi="Times New Roman"/>
                <w:sz w:val="24"/>
                <w:szCs w:val="24"/>
              </w:rPr>
              <w:t>3</w:t>
            </w:r>
          </w:p>
        </w:tc>
        <w:tc>
          <w:tcPr>
            <w:tcW w:w="992" w:type="dxa"/>
            <w:shd w:val="clear" w:color="auto" w:fill="auto"/>
          </w:tcPr>
          <w:p w14:paraId="1A324C78"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3</w:t>
            </w:r>
          </w:p>
        </w:tc>
        <w:tc>
          <w:tcPr>
            <w:tcW w:w="993" w:type="dxa"/>
            <w:shd w:val="clear" w:color="auto" w:fill="auto"/>
          </w:tcPr>
          <w:p w14:paraId="16AC5603"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3</w:t>
            </w:r>
          </w:p>
        </w:tc>
        <w:tc>
          <w:tcPr>
            <w:tcW w:w="992" w:type="dxa"/>
            <w:shd w:val="clear" w:color="auto" w:fill="auto"/>
          </w:tcPr>
          <w:p w14:paraId="6C6C7054"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3</w:t>
            </w:r>
          </w:p>
        </w:tc>
        <w:tc>
          <w:tcPr>
            <w:tcW w:w="850" w:type="dxa"/>
            <w:shd w:val="clear" w:color="auto" w:fill="auto"/>
          </w:tcPr>
          <w:p w14:paraId="171E2C0C"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3</w:t>
            </w:r>
          </w:p>
        </w:tc>
        <w:tc>
          <w:tcPr>
            <w:tcW w:w="851" w:type="dxa"/>
            <w:shd w:val="clear" w:color="auto" w:fill="auto"/>
          </w:tcPr>
          <w:p w14:paraId="7B8C80A1"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18 </w:t>
            </w:r>
          </w:p>
        </w:tc>
      </w:tr>
      <w:tr w:rsidR="00883FF4" w:rsidRPr="00FD7EEC" w14:paraId="30755DE0" w14:textId="77777777" w:rsidTr="00217818">
        <w:trPr>
          <w:trHeight w:val="283"/>
        </w:trPr>
        <w:tc>
          <w:tcPr>
            <w:tcW w:w="3256" w:type="dxa"/>
            <w:shd w:val="clear" w:color="auto" w:fill="auto"/>
          </w:tcPr>
          <w:p w14:paraId="32D33F0D"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2 grupė (anglų)</w:t>
            </w:r>
          </w:p>
        </w:tc>
        <w:tc>
          <w:tcPr>
            <w:tcW w:w="992" w:type="dxa"/>
            <w:shd w:val="clear" w:color="auto" w:fill="auto"/>
          </w:tcPr>
          <w:p w14:paraId="6D26A37F" w14:textId="77777777" w:rsidR="00883FF4" w:rsidRPr="000972C0" w:rsidRDefault="00883FF4" w:rsidP="00FD7EEC">
            <w:pPr>
              <w:spacing w:after="0" w:line="240" w:lineRule="auto"/>
              <w:jc w:val="center"/>
              <w:rPr>
                <w:rFonts w:ascii="Times New Roman" w:hAnsi="Times New Roman"/>
                <w:sz w:val="24"/>
                <w:szCs w:val="24"/>
              </w:rPr>
            </w:pPr>
            <w:r w:rsidRPr="000972C0">
              <w:rPr>
                <w:rFonts w:ascii="Times New Roman" w:hAnsi="Times New Roman"/>
                <w:sz w:val="24"/>
                <w:szCs w:val="24"/>
              </w:rPr>
              <w:t>3</w:t>
            </w:r>
          </w:p>
        </w:tc>
        <w:tc>
          <w:tcPr>
            <w:tcW w:w="992" w:type="dxa"/>
            <w:shd w:val="clear" w:color="auto" w:fill="auto"/>
          </w:tcPr>
          <w:p w14:paraId="7E5B2DCD" w14:textId="77777777" w:rsidR="00883FF4" w:rsidRPr="000972C0" w:rsidRDefault="00883FF4" w:rsidP="00FD7EEC">
            <w:pPr>
              <w:spacing w:after="0" w:line="240" w:lineRule="auto"/>
              <w:jc w:val="center"/>
              <w:rPr>
                <w:rFonts w:ascii="Times New Roman" w:hAnsi="Times New Roman"/>
                <w:sz w:val="24"/>
                <w:szCs w:val="24"/>
              </w:rPr>
            </w:pPr>
            <w:r w:rsidRPr="000972C0">
              <w:rPr>
                <w:rFonts w:ascii="Times New Roman" w:hAnsi="Times New Roman"/>
                <w:sz w:val="24"/>
                <w:szCs w:val="24"/>
              </w:rPr>
              <w:t>3</w:t>
            </w:r>
          </w:p>
        </w:tc>
        <w:tc>
          <w:tcPr>
            <w:tcW w:w="992" w:type="dxa"/>
            <w:shd w:val="clear" w:color="auto" w:fill="auto"/>
          </w:tcPr>
          <w:p w14:paraId="0AF91C9E"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3</w:t>
            </w:r>
          </w:p>
        </w:tc>
        <w:tc>
          <w:tcPr>
            <w:tcW w:w="993" w:type="dxa"/>
            <w:shd w:val="clear" w:color="auto" w:fill="auto"/>
          </w:tcPr>
          <w:p w14:paraId="11CB98B7"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3</w:t>
            </w:r>
          </w:p>
        </w:tc>
        <w:tc>
          <w:tcPr>
            <w:tcW w:w="992" w:type="dxa"/>
            <w:shd w:val="clear" w:color="auto" w:fill="auto"/>
          </w:tcPr>
          <w:p w14:paraId="4AAE6A9D"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3</w:t>
            </w:r>
          </w:p>
        </w:tc>
        <w:tc>
          <w:tcPr>
            <w:tcW w:w="850" w:type="dxa"/>
            <w:shd w:val="clear" w:color="auto" w:fill="auto"/>
          </w:tcPr>
          <w:p w14:paraId="203CE37A"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3</w:t>
            </w:r>
          </w:p>
        </w:tc>
        <w:tc>
          <w:tcPr>
            <w:tcW w:w="851" w:type="dxa"/>
            <w:shd w:val="clear" w:color="auto" w:fill="auto"/>
          </w:tcPr>
          <w:p w14:paraId="5AEF7C03"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18</w:t>
            </w:r>
          </w:p>
        </w:tc>
      </w:tr>
      <w:tr w:rsidR="00883FF4" w:rsidRPr="00FD7EEC" w14:paraId="1B0B6B48" w14:textId="77777777" w:rsidTr="00217818">
        <w:trPr>
          <w:trHeight w:val="283"/>
        </w:trPr>
        <w:tc>
          <w:tcPr>
            <w:tcW w:w="3256" w:type="dxa"/>
            <w:shd w:val="clear" w:color="auto" w:fill="auto"/>
          </w:tcPr>
          <w:p w14:paraId="219F2B99"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Užsienio kalba (2-oji)</w:t>
            </w:r>
          </w:p>
        </w:tc>
        <w:tc>
          <w:tcPr>
            <w:tcW w:w="992" w:type="dxa"/>
            <w:shd w:val="clear" w:color="auto" w:fill="auto"/>
          </w:tcPr>
          <w:p w14:paraId="72586286" w14:textId="77777777" w:rsidR="00883FF4" w:rsidRPr="000972C0" w:rsidRDefault="00883FF4" w:rsidP="00FD7EEC">
            <w:pPr>
              <w:spacing w:after="0" w:line="240" w:lineRule="auto"/>
              <w:jc w:val="center"/>
              <w:rPr>
                <w:rFonts w:ascii="Times New Roman" w:hAnsi="Times New Roman"/>
                <w:sz w:val="24"/>
                <w:szCs w:val="24"/>
              </w:rPr>
            </w:pPr>
          </w:p>
        </w:tc>
        <w:tc>
          <w:tcPr>
            <w:tcW w:w="992" w:type="dxa"/>
            <w:shd w:val="clear" w:color="auto" w:fill="auto"/>
          </w:tcPr>
          <w:p w14:paraId="43C895A2" w14:textId="77777777" w:rsidR="00883FF4" w:rsidRPr="000972C0" w:rsidRDefault="00883FF4" w:rsidP="00FD7EEC">
            <w:pPr>
              <w:spacing w:after="0" w:line="240" w:lineRule="auto"/>
              <w:jc w:val="center"/>
              <w:rPr>
                <w:rFonts w:ascii="Times New Roman" w:hAnsi="Times New Roman"/>
                <w:sz w:val="24"/>
                <w:szCs w:val="24"/>
              </w:rPr>
            </w:pPr>
          </w:p>
        </w:tc>
        <w:tc>
          <w:tcPr>
            <w:tcW w:w="992" w:type="dxa"/>
            <w:shd w:val="clear" w:color="auto" w:fill="auto"/>
          </w:tcPr>
          <w:p w14:paraId="01213183" w14:textId="77777777" w:rsidR="00883FF4" w:rsidRPr="00FD7EEC" w:rsidRDefault="00883FF4" w:rsidP="00FD7EEC">
            <w:pPr>
              <w:spacing w:after="0" w:line="240" w:lineRule="auto"/>
              <w:jc w:val="center"/>
              <w:rPr>
                <w:rFonts w:ascii="Times New Roman" w:hAnsi="Times New Roman"/>
                <w:sz w:val="24"/>
                <w:szCs w:val="24"/>
              </w:rPr>
            </w:pPr>
          </w:p>
        </w:tc>
        <w:tc>
          <w:tcPr>
            <w:tcW w:w="993" w:type="dxa"/>
            <w:shd w:val="clear" w:color="auto" w:fill="auto"/>
          </w:tcPr>
          <w:p w14:paraId="717510E8" w14:textId="77777777" w:rsidR="00883FF4" w:rsidRPr="00FD7EEC" w:rsidRDefault="00883FF4" w:rsidP="00FD7EEC">
            <w:pPr>
              <w:spacing w:after="0" w:line="240" w:lineRule="auto"/>
              <w:jc w:val="center"/>
              <w:rPr>
                <w:rFonts w:ascii="Times New Roman" w:hAnsi="Times New Roman"/>
                <w:sz w:val="24"/>
                <w:szCs w:val="24"/>
              </w:rPr>
            </w:pPr>
          </w:p>
        </w:tc>
        <w:tc>
          <w:tcPr>
            <w:tcW w:w="992" w:type="dxa"/>
            <w:shd w:val="clear" w:color="auto" w:fill="auto"/>
          </w:tcPr>
          <w:p w14:paraId="33167577" w14:textId="77777777" w:rsidR="00883FF4" w:rsidRPr="00FD7EEC" w:rsidRDefault="00883FF4" w:rsidP="00FD7EEC">
            <w:pPr>
              <w:spacing w:after="0" w:line="240" w:lineRule="auto"/>
              <w:jc w:val="center"/>
              <w:rPr>
                <w:rFonts w:ascii="Times New Roman" w:hAnsi="Times New Roman"/>
                <w:sz w:val="24"/>
                <w:szCs w:val="24"/>
              </w:rPr>
            </w:pPr>
          </w:p>
        </w:tc>
        <w:tc>
          <w:tcPr>
            <w:tcW w:w="850" w:type="dxa"/>
            <w:shd w:val="clear" w:color="auto" w:fill="auto"/>
          </w:tcPr>
          <w:p w14:paraId="7FA52BDF" w14:textId="77777777" w:rsidR="00883FF4" w:rsidRPr="00FD7EEC" w:rsidRDefault="00883FF4" w:rsidP="00FD7EEC">
            <w:pPr>
              <w:spacing w:after="0" w:line="240" w:lineRule="auto"/>
              <w:jc w:val="center"/>
              <w:rPr>
                <w:rFonts w:ascii="Times New Roman" w:hAnsi="Times New Roman"/>
                <w:sz w:val="24"/>
                <w:szCs w:val="24"/>
              </w:rPr>
            </w:pPr>
          </w:p>
        </w:tc>
        <w:tc>
          <w:tcPr>
            <w:tcW w:w="851" w:type="dxa"/>
            <w:shd w:val="clear" w:color="auto" w:fill="auto"/>
          </w:tcPr>
          <w:p w14:paraId="7E90FB73" w14:textId="77777777" w:rsidR="00883FF4" w:rsidRPr="00FD7EEC" w:rsidRDefault="00883FF4" w:rsidP="00FD7EEC">
            <w:pPr>
              <w:spacing w:after="0" w:line="240" w:lineRule="auto"/>
              <w:jc w:val="center"/>
              <w:rPr>
                <w:rFonts w:ascii="Times New Roman" w:hAnsi="Times New Roman"/>
                <w:sz w:val="24"/>
                <w:szCs w:val="24"/>
              </w:rPr>
            </w:pPr>
          </w:p>
        </w:tc>
      </w:tr>
      <w:tr w:rsidR="00883FF4" w:rsidRPr="00FD7EEC" w14:paraId="346BE570" w14:textId="77777777" w:rsidTr="00217818">
        <w:trPr>
          <w:trHeight w:val="283"/>
        </w:trPr>
        <w:tc>
          <w:tcPr>
            <w:tcW w:w="3256" w:type="dxa"/>
            <w:shd w:val="clear" w:color="auto" w:fill="auto"/>
          </w:tcPr>
          <w:p w14:paraId="201F706A"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1 grupė (rusų)</w:t>
            </w:r>
          </w:p>
        </w:tc>
        <w:tc>
          <w:tcPr>
            <w:tcW w:w="992" w:type="dxa"/>
            <w:shd w:val="clear" w:color="auto" w:fill="auto"/>
          </w:tcPr>
          <w:p w14:paraId="35531535" w14:textId="02F5AD9F" w:rsidR="00883FF4" w:rsidRPr="000972C0" w:rsidRDefault="00883FF4" w:rsidP="00FD7EEC">
            <w:pPr>
              <w:spacing w:after="0" w:line="240" w:lineRule="auto"/>
              <w:jc w:val="center"/>
              <w:rPr>
                <w:rFonts w:ascii="Times New Roman" w:hAnsi="Times New Roman"/>
                <w:sz w:val="24"/>
                <w:szCs w:val="24"/>
              </w:rPr>
            </w:pPr>
            <w:r w:rsidRPr="000972C0">
              <w:rPr>
                <w:rFonts w:ascii="Times New Roman" w:hAnsi="Times New Roman"/>
                <w:sz w:val="24"/>
                <w:szCs w:val="24"/>
              </w:rPr>
              <w:t>2</w:t>
            </w:r>
            <w:r w:rsidR="00E601F6" w:rsidRPr="000972C0">
              <w:rPr>
                <w:rFonts w:ascii="Times New Roman" w:hAnsi="Times New Roman"/>
                <w:sz w:val="24"/>
                <w:szCs w:val="24"/>
              </w:rPr>
              <w:t xml:space="preserve"> </w:t>
            </w:r>
            <w:r w:rsidR="00185653" w:rsidRPr="000972C0">
              <w:rPr>
                <w:rFonts w:ascii="Times New Roman" w:hAnsi="Times New Roman"/>
                <w:sz w:val="24"/>
                <w:szCs w:val="24"/>
              </w:rPr>
              <w:t>(14</w:t>
            </w:r>
            <w:r w:rsidRPr="000972C0">
              <w:rPr>
                <w:rFonts w:ascii="Times New Roman" w:hAnsi="Times New Roman"/>
                <w:sz w:val="24"/>
                <w:szCs w:val="24"/>
              </w:rPr>
              <w:t>)</w:t>
            </w:r>
          </w:p>
        </w:tc>
        <w:tc>
          <w:tcPr>
            <w:tcW w:w="992" w:type="dxa"/>
            <w:shd w:val="clear" w:color="auto" w:fill="auto"/>
          </w:tcPr>
          <w:p w14:paraId="6355163D" w14:textId="140F9599" w:rsidR="00883FF4" w:rsidRPr="000972C0" w:rsidRDefault="00883FF4" w:rsidP="003E646E">
            <w:pPr>
              <w:spacing w:after="0" w:line="240" w:lineRule="auto"/>
              <w:jc w:val="center"/>
              <w:rPr>
                <w:rFonts w:ascii="Times New Roman" w:hAnsi="Times New Roman"/>
                <w:sz w:val="24"/>
                <w:szCs w:val="24"/>
              </w:rPr>
            </w:pPr>
            <w:r w:rsidRPr="000972C0">
              <w:rPr>
                <w:rFonts w:ascii="Times New Roman" w:hAnsi="Times New Roman"/>
                <w:sz w:val="24"/>
                <w:szCs w:val="24"/>
              </w:rPr>
              <w:t>2</w:t>
            </w:r>
            <w:r w:rsidR="00E601F6" w:rsidRPr="000972C0">
              <w:rPr>
                <w:rFonts w:ascii="Times New Roman" w:hAnsi="Times New Roman"/>
                <w:sz w:val="24"/>
                <w:szCs w:val="24"/>
              </w:rPr>
              <w:t xml:space="preserve"> </w:t>
            </w:r>
            <w:r w:rsidR="00185653" w:rsidRPr="000972C0">
              <w:rPr>
                <w:rFonts w:ascii="Times New Roman" w:hAnsi="Times New Roman"/>
                <w:sz w:val="24"/>
                <w:szCs w:val="24"/>
              </w:rPr>
              <w:t>(</w:t>
            </w:r>
            <w:r w:rsidR="005A1C2F">
              <w:rPr>
                <w:rFonts w:ascii="Times New Roman" w:hAnsi="Times New Roman"/>
                <w:sz w:val="24"/>
                <w:szCs w:val="24"/>
              </w:rPr>
              <w:t>14</w:t>
            </w:r>
            <w:r w:rsidRPr="000972C0">
              <w:rPr>
                <w:rFonts w:ascii="Times New Roman" w:hAnsi="Times New Roman"/>
                <w:sz w:val="24"/>
                <w:szCs w:val="24"/>
              </w:rPr>
              <w:t>)</w:t>
            </w:r>
          </w:p>
        </w:tc>
        <w:tc>
          <w:tcPr>
            <w:tcW w:w="992" w:type="dxa"/>
            <w:shd w:val="clear" w:color="auto" w:fill="auto"/>
          </w:tcPr>
          <w:p w14:paraId="73032D0B" w14:textId="4D6ECB33"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2</w:t>
            </w:r>
            <w:r w:rsidR="00E601F6" w:rsidRPr="00FD7EEC">
              <w:rPr>
                <w:rFonts w:ascii="Times New Roman" w:hAnsi="Times New Roman"/>
                <w:sz w:val="24"/>
                <w:szCs w:val="24"/>
              </w:rPr>
              <w:t xml:space="preserve"> </w:t>
            </w:r>
            <w:r w:rsidR="00185653">
              <w:rPr>
                <w:rFonts w:ascii="Times New Roman" w:hAnsi="Times New Roman"/>
                <w:sz w:val="24"/>
                <w:szCs w:val="24"/>
              </w:rPr>
              <w:t>(14</w:t>
            </w:r>
            <w:r w:rsidRPr="00FD7EEC">
              <w:rPr>
                <w:rFonts w:ascii="Times New Roman" w:hAnsi="Times New Roman"/>
                <w:sz w:val="24"/>
                <w:szCs w:val="24"/>
              </w:rPr>
              <w:t>)</w:t>
            </w:r>
          </w:p>
        </w:tc>
        <w:tc>
          <w:tcPr>
            <w:tcW w:w="993" w:type="dxa"/>
            <w:shd w:val="clear" w:color="auto" w:fill="auto"/>
          </w:tcPr>
          <w:p w14:paraId="5271F3EA" w14:textId="3D4C0273"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2</w:t>
            </w:r>
            <w:r w:rsidR="00E601F6" w:rsidRPr="00FD7EEC">
              <w:rPr>
                <w:rFonts w:ascii="Times New Roman" w:hAnsi="Times New Roman"/>
                <w:sz w:val="24"/>
                <w:szCs w:val="24"/>
              </w:rPr>
              <w:t xml:space="preserve"> </w:t>
            </w:r>
            <w:r w:rsidRPr="00FD7EEC">
              <w:rPr>
                <w:rFonts w:ascii="Times New Roman" w:hAnsi="Times New Roman"/>
                <w:sz w:val="24"/>
                <w:szCs w:val="24"/>
              </w:rPr>
              <w:t>(13)</w:t>
            </w:r>
          </w:p>
        </w:tc>
        <w:tc>
          <w:tcPr>
            <w:tcW w:w="992" w:type="dxa"/>
            <w:shd w:val="clear" w:color="auto" w:fill="auto"/>
          </w:tcPr>
          <w:p w14:paraId="42E7EFB8" w14:textId="73757335"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2</w:t>
            </w:r>
            <w:r w:rsidR="00E601F6" w:rsidRPr="00FD7EEC">
              <w:rPr>
                <w:rFonts w:ascii="Times New Roman" w:hAnsi="Times New Roman"/>
                <w:sz w:val="24"/>
                <w:szCs w:val="24"/>
              </w:rPr>
              <w:t xml:space="preserve"> </w:t>
            </w:r>
            <w:r w:rsidR="00185653">
              <w:rPr>
                <w:rFonts w:ascii="Times New Roman" w:hAnsi="Times New Roman"/>
                <w:sz w:val="24"/>
                <w:szCs w:val="24"/>
              </w:rPr>
              <w:t>(21</w:t>
            </w:r>
            <w:r w:rsidRPr="00FD7EEC">
              <w:rPr>
                <w:rFonts w:ascii="Times New Roman" w:hAnsi="Times New Roman"/>
                <w:sz w:val="24"/>
                <w:szCs w:val="24"/>
              </w:rPr>
              <w:t>)</w:t>
            </w:r>
          </w:p>
        </w:tc>
        <w:tc>
          <w:tcPr>
            <w:tcW w:w="850" w:type="dxa"/>
            <w:shd w:val="clear" w:color="auto" w:fill="auto"/>
          </w:tcPr>
          <w:p w14:paraId="0ADC8BBC" w14:textId="2B148FED"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2</w:t>
            </w:r>
            <w:r w:rsidR="00E601F6" w:rsidRPr="00FD7EEC">
              <w:rPr>
                <w:rFonts w:ascii="Times New Roman" w:hAnsi="Times New Roman"/>
                <w:sz w:val="24"/>
                <w:szCs w:val="24"/>
              </w:rPr>
              <w:t xml:space="preserve"> </w:t>
            </w:r>
            <w:r w:rsidR="00185653">
              <w:rPr>
                <w:rFonts w:ascii="Times New Roman" w:hAnsi="Times New Roman"/>
                <w:sz w:val="24"/>
                <w:szCs w:val="24"/>
              </w:rPr>
              <w:t>(2</w:t>
            </w:r>
            <w:r w:rsidRPr="00FD7EEC">
              <w:rPr>
                <w:rFonts w:ascii="Times New Roman" w:hAnsi="Times New Roman"/>
                <w:sz w:val="24"/>
                <w:szCs w:val="24"/>
              </w:rPr>
              <w:t>1)</w:t>
            </w:r>
          </w:p>
        </w:tc>
        <w:tc>
          <w:tcPr>
            <w:tcW w:w="851" w:type="dxa"/>
            <w:shd w:val="clear" w:color="auto" w:fill="auto"/>
          </w:tcPr>
          <w:p w14:paraId="1BA8C3CA" w14:textId="04B17D84"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12</w:t>
            </w:r>
          </w:p>
        </w:tc>
      </w:tr>
      <w:tr w:rsidR="00883FF4" w:rsidRPr="00FD7EEC" w14:paraId="6AE3C2E2" w14:textId="77777777" w:rsidTr="00217818">
        <w:trPr>
          <w:trHeight w:val="283"/>
        </w:trPr>
        <w:tc>
          <w:tcPr>
            <w:tcW w:w="3256" w:type="dxa"/>
            <w:shd w:val="clear" w:color="auto" w:fill="auto"/>
          </w:tcPr>
          <w:p w14:paraId="2A4DD759"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lastRenderedPageBreak/>
              <w:t>2 grupė (rusų, vokiečių)</w:t>
            </w:r>
          </w:p>
        </w:tc>
        <w:tc>
          <w:tcPr>
            <w:tcW w:w="992" w:type="dxa"/>
            <w:shd w:val="clear" w:color="auto" w:fill="auto"/>
          </w:tcPr>
          <w:p w14:paraId="6EDA654B" w14:textId="55B4B913" w:rsidR="00883FF4" w:rsidRPr="000972C0" w:rsidRDefault="00185653" w:rsidP="003E646E">
            <w:pPr>
              <w:spacing w:after="0" w:line="240" w:lineRule="auto"/>
              <w:jc w:val="center"/>
              <w:rPr>
                <w:rFonts w:ascii="Times New Roman" w:hAnsi="Times New Roman"/>
                <w:sz w:val="24"/>
                <w:szCs w:val="24"/>
              </w:rPr>
            </w:pPr>
            <w:r w:rsidRPr="000972C0">
              <w:rPr>
                <w:rFonts w:ascii="Times New Roman" w:hAnsi="Times New Roman"/>
                <w:sz w:val="24"/>
                <w:szCs w:val="24"/>
              </w:rPr>
              <w:t>2R(1</w:t>
            </w:r>
            <w:r w:rsidR="003E646E" w:rsidRPr="000972C0">
              <w:rPr>
                <w:rFonts w:ascii="Times New Roman" w:hAnsi="Times New Roman"/>
                <w:sz w:val="24"/>
                <w:szCs w:val="24"/>
              </w:rPr>
              <w:t>5</w:t>
            </w:r>
            <w:r w:rsidR="00883FF4" w:rsidRPr="000972C0">
              <w:rPr>
                <w:rFonts w:ascii="Times New Roman" w:hAnsi="Times New Roman"/>
                <w:sz w:val="24"/>
                <w:szCs w:val="24"/>
              </w:rPr>
              <w:t>)</w:t>
            </w:r>
          </w:p>
        </w:tc>
        <w:tc>
          <w:tcPr>
            <w:tcW w:w="992" w:type="dxa"/>
            <w:shd w:val="clear" w:color="auto" w:fill="auto"/>
          </w:tcPr>
          <w:p w14:paraId="286438CF" w14:textId="54697A35" w:rsidR="00883FF4" w:rsidRPr="000972C0" w:rsidRDefault="00883FF4" w:rsidP="00FD7EEC">
            <w:pPr>
              <w:spacing w:after="0" w:line="240" w:lineRule="auto"/>
              <w:jc w:val="center"/>
              <w:rPr>
                <w:rFonts w:ascii="Times New Roman" w:hAnsi="Times New Roman"/>
                <w:sz w:val="24"/>
                <w:szCs w:val="24"/>
              </w:rPr>
            </w:pPr>
            <w:r w:rsidRPr="000972C0">
              <w:rPr>
                <w:rFonts w:ascii="Times New Roman" w:hAnsi="Times New Roman"/>
                <w:sz w:val="24"/>
                <w:szCs w:val="24"/>
              </w:rPr>
              <w:t>2V</w:t>
            </w:r>
            <w:r w:rsidR="00426767" w:rsidRPr="000972C0">
              <w:rPr>
                <w:rFonts w:ascii="Times New Roman" w:hAnsi="Times New Roman"/>
                <w:sz w:val="24"/>
                <w:szCs w:val="24"/>
              </w:rPr>
              <w:t>(</w:t>
            </w:r>
            <w:r w:rsidR="003E646E" w:rsidRPr="000972C0">
              <w:rPr>
                <w:rFonts w:ascii="Times New Roman" w:hAnsi="Times New Roman"/>
                <w:sz w:val="24"/>
                <w:szCs w:val="24"/>
              </w:rPr>
              <w:t>14</w:t>
            </w:r>
            <w:r w:rsidRPr="000972C0">
              <w:rPr>
                <w:rFonts w:ascii="Times New Roman" w:hAnsi="Times New Roman"/>
                <w:sz w:val="24"/>
                <w:szCs w:val="24"/>
              </w:rPr>
              <w:t>)</w:t>
            </w:r>
          </w:p>
        </w:tc>
        <w:tc>
          <w:tcPr>
            <w:tcW w:w="992" w:type="dxa"/>
            <w:shd w:val="clear" w:color="auto" w:fill="auto"/>
          </w:tcPr>
          <w:p w14:paraId="75D61232" w14:textId="7F029D04"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2V(</w:t>
            </w:r>
            <w:r w:rsidR="00426767" w:rsidRPr="00FD7EEC">
              <w:rPr>
                <w:rFonts w:ascii="Times New Roman" w:hAnsi="Times New Roman"/>
                <w:sz w:val="24"/>
                <w:szCs w:val="24"/>
              </w:rPr>
              <w:t>1</w:t>
            </w:r>
            <w:r w:rsidR="00185653">
              <w:rPr>
                <w:rFonts w:ascii="Times New Roman" w:hAnsi="Times New Roman"/>
                <w:sz w:val="24"/>
                <w:szCs w:val="24"/>
              </w:rPr>
              <w:t>5</w:t>
            </w:r>
            <w:r w:rsidRPr="00FD7EEC">
              <w:rPr>
                <w:rFonts w:ascii="Times New Roman" w:hAnsi="Times New Roman"/>
                <w:sz w:val="24"/>
                <w:szCs w:val="24"/>
              </w:rPr>
              <w:t>)</w:t>
            </w:r>
          </w:p>
        </w:tc>
        <w:tc>
          <w:tcPr>
            <w:tcW w:w="993" w:type="dxa"/>
            <w:shd w:val="clear" w:color="auto" w:fill="auto"/>
          </w:tcPr>
          <w:p w14:paraId="43F3C4BF" w14:textId="7359B9B1" w:rsidR="00883FF4" w:rsidRPr="00FD7EEC" w:rsidRDefault="00185653" w:rsidP="00FD7EEC">
            <w:pPr>
              <w:spacing w:after="0" w:line="240" w:lineRule="auto"/>
              <w:jc w:val="center"/>
              <w:rPr>
                <w:rFonts w:ascii="Times New Roman" w:hAnsi="Times New Roman"/>
                <w:sz w:val="24"/>
                <w:szCs w:val="24"/>
              </w:rPr>
            </w:pPr>
            <w:r>
              <w:rPr>
                <w:rFonts w:ascii="Times New Roman" w:hAnsi="Times New Roman"/>
                <w:sz w:val="24"/>
                <w:szCs w:val="24"/>
              </w:rPr>
              <w:t>2R(14</w:t>
            </w:r>
            <w:r w:rsidR="00883FF4" w:rsidRPr="00FD7EEC">
              <w:rPr>
                <w:rFonts w:ascii="Times New Roman" w:hAnsi="Times New Roman"/>
                <w:sz w:val="24"/>
                <w:szCs w:val="24"/>
              </w:rPr>
              <w:t>)</w:t>
            </w:r>
          </w:p>
        </w:tc>
        <w:tc>
          <w:tcPr>
            <w:tcW w:w="992" w:type="dxa"/>
            <w:shd w:val="clear" w:color="auto" w:fill="auto"/>
          </w:tcPr>
          <w:p w14:paraId="08BDFE7A" w14:textId="77777777" w:rsidR="00185653" w:rsidRDefault="00185653" w:rsidP="00FD7EEC">
            <w:pPr>
              <w:spacing w:after="0" w:line="240" w:lineRule="auto"/>
              <w:jc w:val="center"/>
              <w:rPr>
                <w:rFonts w:ascii="Times New Roman" w:hAnsi="Times New Roman"/>
                <w:sz w:val="24"/>
                <w:szCs w:val="24"/>
              </w:rPr>
            </w:pPr>
            <w:r>
              <w:rPr>
                <w:rFonts w:ascii="Times New Roman" w:hAnsi="Times New Roman"/>
                <w:sz w:val="24"/>
                <w:szCs w:val="24"/>
              </w:rPr>
              <w:t>2V**</w:t>
            </w:r>
          </w:p>
          <w:p w14:paraId="2F4C5AB5" w14:textId="1CD3E9D3" w:rsidR="00883FF4" w:rsidRPr="00FD7EEC" w:rsidRDefault="00185653" w:rsidP="00FD7EEC">
            <w:pPr>
              <w:spacing w:after="0" w:line="240" w:lineRule="auto"/>
              <w:jc w:val="center"/>
              <w:rPr>
                <w:rFonts w:ascii="Times New Roman" w:hAnsi="Times New Roman"/>
                <w:sz w:val="24"/>
                <w:szCs w:val="24"/>
              </w:rPr>
            </w:pPr>
            <w:r>
              <w:rPr>
                <w:rFonts w:ascii="Times New Roman" w:hAnsi="Times New Roman"/>
                <w:sz w:val="24"/>
                <w:szCs w:val="24"/>
              </w:rPr>
              <w:t>(4</w:t>
            </w:r>
            <w:r w:rsidR="00883FF4" w:rsidRPr="00FD7EEC">
              <w:rPr>
                <w:rFonts w:ascii="Times New Roman" w:hAnsi="Times New Roman"/>
                <w:sz w:val="24"/>
                <w:szCs w:val="24"/>
              </w:rPr>
              <w:t xml:space="preserve">) </w:t>
            </w:r>
          </w:p>
        </w:tc>
        <w:tc>
          <w:tcPr>
            <w:tcW w:w="850" w:type="dxa"/>
            <w:shd w:val="clear" w:color="auto" w:fill="auto"/>
          </w:tcPr>
          <w:p w14:paraId="0FC72F1A" w14:textId="50E0F1E8" w:rsidR="00883FF4" w:rsidRPr="00FD7EEC" w:rsidRDefault="00185653" w:rsidP="00FD7EEC">
            <w:pPr>
              <w:spacing w:after="0" w:line="240" w:lineRule="auto"/>
              <w:jc w:val="center"/>
              <w:rPr>
                <w:rFonts w:ascii="Times New Roman" w:hAnsi="Times New Roman"/>
                <w:sz w:val="24"/>
                <w:szCs w:val="24"/>
              </w:rPr>
            </w:pPr>
            <w:r>
              <w:rPr>
                <w:rFonts w:ascii="Times New Roman" w:hAnsi="Times New Roman"/>
                <w:sz w:val="24"/>
                <w:szCs w:val="24"/>
              </w:rPr>
              <w:t>2V** (8</w:t>
            </w:r>
            <w:r w:rsidR="00883FF4" w:rsidRPr="00FD7EEC">
              <w:rPr>
                <w:rFonts w:ascii="Times New Roman" w:hAnsi="Times New Roman"/>
                <w:sz w:val="24"/>
                <w:szCs w:val="24"/>
              </w:rPr>
              <w:t>)</w:t>
            </w:r>
          </w:p>
        </w:tc>
        <w:tc>
          <w:tcPr>
            <w:tcW w:w="851" w:type="dxa"/>
            <w:shd w:val="clear" w:color="auto" w:fill="auto"/>
          </w:tcPr>
          <w:p w14:paraId="670CA35B" w14:textId="4646377F" w:rsidR="00883FF4" w:rsidRPr="00FD7EEC" w:rsidRDefault="00185653" w:rsidP="00FD7EEC">
            <w:pPr>
              <w:spacing w:after="0" w:line="240" w:lineRule="auto"/>
              <w:jc w:val="center"/>
              <w:rPr>
                <w:rFonts w:ascii="Times New Roman" w:hAnsi="Times New Roman"/>
                <w:sz w:val="24"/>
                <w:szCs w:val="24"/>
              </w:rPr>
            </w:pPr>
            <w:r>
              <w:rPr>
                <w:rFonts w:ascii="Times New Roman" w:hAnsi="Times New Roman"/>
                <w:sz w:val="24"/>
                <w:szCs w:val="24"/>
              </w:rPr>
              <w:t>10</w:t>
            </w:r>
          </w:p>
        </w:tc>
      </w:tr>
      <w:tr w:rsidR="00883FF4" w:rsidRPr="00FD7EEC" w14:paraId="27516627" w14:textId="77777777" w:rsidTr="00217818">
        <w:trPr>
          <w:trHeight w:val="283"/>
        </w:trPr>
        <w:tc>
          <w:tcPr>
            <w:tcW w:w="3256" w:type="dxa"/>
            <w:shd w:val="clear" w:color="auto" w:fill="auto"/>
          </w:tcPr>
          <w:p w14:paraId="3EB8365D"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3 grupė (prancūzų)</w:t>
            </w:r>
          </w:p>
        </w:tc>
        <w:tc>
          <w:tcPr>
            <w:tcW w:w="992" w:type="dxa"/>
            <w:shd w:val="clear" w:color="auto" w:fill="auto"/>
          </w:tcPr>
          <w:p w14:paraId="3C0A54BE" w14:textId="77777777" w:rsidR="00883FF4" w:rsidRPr="00FD7EEC" w:rsidRDefault="00883FF4" w:rsidP="00FD7EEC">
            <w:pPr>
              <w:spacing w:after="0" w:line="240" w:lineRule="auto"/>
              <w:jc w:val="center"/>
              <w:rPr>
                <w:rFonts w:ascii="Times New Roman" w:hAnsi="Times New Roman"/>
                <w:sz w:val="24"/>
                <w:szCs w:val="24"/>
              </w:rPr>
            </w:pPr>
          </w:p>
        </w:tc>
        <w:tc>
          <w:tcPr>
            <w:tcW w:w="992" w:type="dxa"/>
            <w:shd w:val="clear" w:color="auto" w:fill="auto"/>
          </w:tcPr>
          <w:p w14:paraId="0B90CD0E" w14:textId="41694B17" w:rsidR="00883FF4" w:rsidRPr="00FD7EEC" w:rsidRDefault="00883FF4" w:rsidP="00FD7EEC">
            <w:pPr>
              <w:spacing w:after="0" w:line="240" w:lineRule="auto"/>
              <w:jc w:val="center"/>
              <w:rPr>
                <w:rFonts w:ascii="Times New Roman" w:hAnsi="Times New Roman"/>
                <w:sz w:val="24"/>
                <w:szCs w:val="24"/>
              </w:rPr>
            </w:pPr>
          </w:p>
        </w:tc>
        <w:tc>
          <w:tcPr>
            <w:tcW w:w="992" w:type="dxa"/>
            <w:shd w:val="clear" w:color="auto" w:fill="auto"/>
          </w:tcPr>
          <w:p w14:paraId="4D174EB4" w14:textId="77777777" w:rsidR="00883FF4" w:rsidRPr="00FD7EEC" w:rsidRDefault="00883FF4" w:rsidP="00FD7EEC">
            <w:pPr>
              <w:spacing w:after="0" w:line="240" w:lineRule="auto"/>
              <w:jc w:val="center"/>
              <w:rPr>
                <w:rFonts w:ascii="Times New Roman" w:hAnsi="Times New Roman"/>
                <w:sz w:val="24"/>
                <w:szCs w:val="24"/>
              </w:rPr>
            </w:pPr>
          </w:p>
        </w:tc>
        <w:tc>
          <w:tcPr>
            <w:tcW w:w="993" w:type="dxa"/>
            <w:shd w:val="clear" w:color="auto" w:fill="auto"/>
          </w:tcPr>
          <w:p w14:paraId="12332736" w14:textId="1F540BD5" w:rsidR="00883FF4" w:rsidRPr="00FD7EEC" w:rsidRDefault="00185653" w:rsidP="00FD7EEC">
            <w:pPr>
              <w:spacing w:after="0" w:line="240" w:lineRule="auto"/>
              <w:jc w:val="center"/>
              <w:rPr>
                <w:rFonts w:ascii="Times New Roman" w:hAnsi="Times New Roman"/>
                <w:sz w:val="24"/>
                <w:szCs w:val="24"/>
              </w:rPr>
            </w:pPr>
            <w:r w:rsidRPr="00FD7EEC">
              <w:rPr>
                <w:rFonts w:ascii="Times New Roman" w:hAnsi="Times New Roman"/>
                <w:sz w:val="24"/>
                <w:szCs w:val="24"/>
              </w:rPr>
              <w:t>2*(2)</w:t>
            </w:r>
          </w:p>
        </w:tc>
        <w:tc>
          <w:tcPr>
            <w:tcW w:w="992" w:type="dxa"/>
            <w:shd w:val="clear" w:color="auto" w:fill="auto"/>
          </w:tcPr>
          <w:p w14:paraId="4F73F199" w14:textId="39E8BF40" w:rsidR="00883FF4" w:rsidRPr="00FD7EEC" w:rsidRDefault="00185653" w:rsidP="00FD7EEC">
            <w:pPr>
              <w:spacing w:after="0" w:line="240" w:lineRule="auto"/>
              <w:jc w:val="center"/>
              <w:rPr>
                <w:rFonts w:ascii="Times New Roman" w:hAnsi="Times New Roman"/>
                <w:sz w:val="24"/>
                <w:szCs w:val="24"/>
              </w:rPr>
            </w:pPr>
            <w:r>
              <w:rPr>
                <w:rFonts w:ascii="Times New Roman" w:hAnsi="Times New Roman"/>
                <w:sz w:val="24"/>
                <w:szCs w:val="24"/>
              </w:rPr>
              <w:t>2*(4</w:t>
            </w:r>
            <w:r w:rsidRPr="00FD7EEC">
              <w:rPr>
                <w:rFonts w:ascii="Times New Roman" w:hAnsi="Times New Roman"/>
                <w:sz w:val="24"/>
                <w:szCs w:val="24"/>
              </w:rPr>
              <w:t>)</w:t>
            </w:r>
          </w:p>
        </w:tc>
        <w:tc>
          <w:tcPr>
            <w:tcW w:w="850" w:type="dxa"/>
            <w:shd w:val="clear" w:color="auto" w:fill="auto"/>
          </w:tcPr>
          <w:p w14:paraId="2E085027" w14:textId="77777777" w:rsidR="00883FF4" w:rsidRPr="00FD7EEC" w:rsidRDefault="00883FF4" w:rsidP="00FD7EEC">
            <w:pPr>
              <w:spacing w:after="0" w:line="240" w:lineRule="auto"/>
              <w:jc w:val="center"/>
              <w:rPr>
                <w:rFonts w:ascii="Times New Roman" w:hAnsi="Times New Roman"/>
                <w:sz w:val="24"/>
                <w:szCs w:val="24"/>
              </w:rPr>
            </w:pPr>
          </w:p>
        </w:tc>
        <w:tc>
          <w:tcPr>
            <w:tcW w:w="851" w:type="dxa"/>
            <w:shd w:val="clear" w:color="auto" w:fill="auto"/>
          </w:tcPr>
          <w:p w14:paraId="2B98FDE8" w14:textId="6F4002D6"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2*</w:t>
            </w:r>
          </w:p>
        </w:tc>
      </w:tr>
      <w:tr w:rsidR="00883FF4" w:rsidRPr="00FD7EEC" w14:paraId="325655FE" w14:textId="77777777" w:rsidTr="00217818">
        <w:trPr>
          <w:trHeight w:val="283"/>
        </w:trPr>
        <w:tc>
          <w:tcPr>
            <w:tcW w:w="3256" w:type="dxa"/>
            <w:shd w:val="clear" w:color="auto" w:fill="auto"/>
          </w:tcPr>
          <w:p w14:paraId="78C8BAD5"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Matematika</w:t>
            </w:r>
          </w:p>
        </w:tc>
        <w:tc>
          <w:tcPr>
            <w:tcW w:w="992" w:type="dxa"/>
            <w:shd w:val="clear" w:color="auto" w:fill="auto"/>
          </w:tcPr>
          <w:p w14:paraId="47B48752"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4</w:t>
            </w:r>
          </w:p>
        </w:tc>
        <w:tc>
          <w:tcPr>
            <w:tcW w:w="992" w:type="dxa"/>
            <w:shd w:val="clear" w:color="auto" w:fill="auto"/>
          </w:tcPr>
          <w:p w14:paraId="73B83E0F"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4</w:t>
            </w:r>
          </w:p>
        </w:tc>
        <w:tc>
          <w:tcPr>
            <w:tcW w:w="992" w:type="dxa"/>
            <w:shd w:val="clear" w:color="auto" w:fill="auto"/>
          </w:tcPr>
          <w:p w14:paraId="7E31CD84"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4</w:t>
            </w:r>
          </w:p>
        </w:tc>
        <w:tc>
          <w:tcPr>
            <w:tcW w:w="993" w:type="dxa"/>
            <w:shd w:val="clear" w:color="auto" w:fill="auto"/>
          </w:tcPr>
          <w:p w14:paraId="57A63BC2"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4</w:t>
            </w:r>
          </w:p>
        </w:tc>
        <w:tc>
          <w:tcPr>
            <w:tcW w:w="992" w:type="dxa"/>
            <w:shd w:val="clear" w:color="auto" w:fill="auto"/>
          </w:tcPr>
          <w:p w14:paraId="1F4F7698"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4</w:t>
            </w:r>
          </w:p>
        </w:tc>
        <w:tc>
          <w:tcPr>
            <w:tcW w:w="850" w:type="dxa"/>
            <w:shd w:val="clear" w:color="auto" w:fill="auto"/>
          </w:tcPr>
          <w:p w14:paraId="46855506"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4</w:t>
            </w:r>
          </w:p>
        </w:tc>
        <w:tc>
          <w:tcPr>
            <w:tcW w:w="851" w:type="dxa"/>
            <w:shd w:val="clear" w:color="auto" w:fill="auto"/>
          </w:tcPr>
          <w:p w14:paraId="041B9CAD"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24</w:t>
            </w:r>
          </w:p>
        </w:tc>
      </w:tr>
      <w:tr w:rsidR="00883FF4" w:rsidRPr="00FD7EEC" w14:paraId="1225EA89" w14:textId="77777777" w:rsidTr="00217818">
        <w:trPr>
          <w:trHeight w:val="283"/>
        </w:trPr>
        <w:tc>
          <w:tcPr>
            <w:tcW w:w="3256" w:type="dxa"/>
            <w:shd w:val="clear" w:color="auto" w:fill="auto"/>
          </w:tcPr>
          <w:p w14:paraId="352DAD24" w14:textId="4EBFBC33"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Informacinės technologijos</w:t>
            </w:r>
            <w:r w:rsidR="00F0205D">
              <w:rPr>
                <w:rFonts w:ascii="Times New Roman" w:hAnsi="Times New Roman"/>
                <w:sz w:val="24"/>
                <w:szCs w:val="24"/>
              </w:rPr>
              <w:t>:</w:t>
            </w:r>
          </w:p>
        </w:tc>
        <w:tc>
          <w:tcPr>
            <w:tcW w:w="992" w:type="dxa"/>
            <w:shd w:val="clear" w:color="auto" w:fill="auto"/>
          </w:tcPr>
          <w:p w14:paraId="34581CF0" w14:textId="77777777" w:rsidR="00883FF4" w:rsidRPr="00FD7EEC" w:rsidRDefault="00883FF4" w:rsidP="00FD7EEC">
            <w:pPr>
              <w:spacing w:after="0" w:line="240" w:lineRule="auto"/>
              <w:jc w:val="center"/>
              <w:rPr>
                <w:rFonts w:ascii="Times New Roman" w:hAnsi="Times New Roman"/>
                <w:sz w:val="24"/>
                <w:szCs w:val="24"/>
              </w:rPr>
            </w:pPr>
          </w:p>
        </w:tc>
        <w:tc>
          <w:tcPr>
            <w:tcW w:w="992" w:type="dxa"/>
            <w:shd w:val="clear" w:color="auto" w:fill="auto"/>
          </w:tcPr>
          <w:p w14:paraId="335AFB61" w14:textId="77777777" w:rsidR="00883FF4" w:rsidRPr="00FD7EEC" w:rsidRDefault="00883FF4" w:rsidP="00FD7EEC">
            <w:pPr>
              <w:spacing w:after="0" w:line="240" w:lineRule="auto"/>
              <w:jc w:val="center"/>
              <w:rPr>
                <w:rFonts w:ascii="Times New Roman" w:hAnsi="Times New Roman"/>
                <w:sz w:val="24"/>
                <w:szCs w:val="24"/>
              </w:rPr>
            </w:pPr>
          </w:p>
        </w:tc>
        <w:tc>
          <w:tcPr>
            <w:tcW w:w="992" w:type="dxa"/>
            <w:shd w:val="clear" w:color="auto" w:fill="auto"/>
          </w:tcPr>
          <w:p w14:paraId="446A8A0F" w14:textId="77777777" w:rsidR="00883FF4" w:rsidRPr="00FD7EEC" w:rsidRDefault="00883FF4" w:rsidP="00FD7EEC">
            <w:pPr>
              <w:spacing w:after="0" w:line="240" w:lineRule="auto"/>
              <w:jc w:val="center"/>
              <w:rPr>
                <w:rFonts w:ascii="Times New Roman" w:hAnsi="Times New Roman"/>
                <w:sz w:val="24"/>
                <w:szCs w:val="24"/>
              </w:rPr>
            </w:pPr>
          </w:p>
        </w:tc>
        <w:tc>
          <w:tcPr>
            <w:tcW w:w="993" w:type="dxa"/>
            <w:shd w:val="clear" w:color="auto" w:fill="auto"/>
          </w:tcPr>
          <w:p w14:paraId="463F48C6" w14:textId="77777777" w:rsidR="00883FF4" w:rsidRPr="00FD7EEC" w:rsidRDefault="00883FF4" w:rsidP="00FD7EEC">
            <w:pPr>
              <w:spacing w:after="0" w:line="240" w:lineRule="auto"/>
              <w:jc w:val="center"/>
              <w:rPr>
                <w:rFonts w:ascii="Times New Roman" w:hAnsi="Times New Roman"/>
                <w:sz w:val="24"/>
                <w:szCs w:val="24"/>
              </w:rPr>
            </w:pPr>
          </w:p>
        </w:tc>
        <w:tc>
          <w:tcPr>
            <w:tcW w:w="992" w:type="dxa"/>
            <w:shd w:val="clear" w:color="auto" w:fill="auto"/>
          </w:tcPr>
          <w:p w14:paraId="04D7C048" w14:textId="77777777" w:rsidR="00883FF4" w:rsidRPr="00FD7EEC" w:rsidRDefault="00883FF4" w:rsidP="00FD7EEC">
            <w:pPr>
              <w:spacing w:after="0" w:line="240" w:lineRule="auto"/>
              <w:jc w:val="center"/>
              <w:rPr>
                <w:rFonts w:ascii="Times New Roman" w:hAnsi="Times New Roman"/>
                <w:sz w:val="24"/>
                <w:szCs w:val="24"/>
              </w:rPr>
            </w:pPr>
          </w:p>
        </w:tc>
        <w:tc>
          <w:tcPr>
            <w:tcW w:w="850" w:type="dxa"/>
            <w:shd w:val="clear" w:color="auto" w:fill="auto"/>
          </w:tcPr>
          <w:p w14:paraId="63F8304B" w14:textId="77777777" w:rsidR="00883FF4" w:rsidRPr="00FD7EEC" w:rsidRDefault="00883FF4" w:rsidP="00FD7EEC">
            <w:pPr>
              <w:spacing w:after="0" w:line="240" w:lineRule="auto"/>
              <w:jc w:val="center"/>
              <w:rPr>
                <w:rFonts w:ascii="Times New Roman" w:hAnsi="Times New Roman"/>
                <w:sz w:val="24"/>
                <w:szCs w:val="24"/>
              </w:rPr>
            </w:pPr>
          </w:p>
        </w:tc>
        <w:tc>
          <w:tcPr>
            <w:tcW w:w="851" w:type="dxa"/>
            <w:shd w:val="clear" w:color="auto" w:fill="auto"/>
          </w:tcPr>
          <w:p w14:paraId="4361988B" w14:textId="77777777" w:rsidR="00883FF4" w:rsidRPr="00FD7EEC" w:rsidRDefault="00883FF4" w:rsidP="00FD7EEC">
            <w:pPr>
              <w:spacing w:after="0" w:line="240" w:lineRule="auto"/>
              <w:jc w:val="center"/>
              <w:rPr>
                <w:rFonts w:ascii="Times New Roman" w:hAnsi="Times New Roman"/>
                <w:sz w:val="24"/>
                <w:szCs w:val="24"/>
              </w:rPr>
            </w:pPr>
          </w:p>
        </w:tc>
      </w:tr>
      <w:tr w:rsidR="00883FF4" w:rsidRPr="00FD7EEC" w14:paraId="2FA9974B" w14:textId="77777777" w:rsidTr="00217818">
        <w:trPr>
          <w:trHeight w:val="283"/>
        </w:trPr>
        <w:tc>
          <w:tcPr>
            <w:tcW w:w="3256" w:type="dxa"/>
            <w:shd w:val="clear" w:color="auto" w:fill="auto"/>
          </w:tcPr>
          <w:p w14:paraId="53A33BAC" w14:textId="77777777" w:rsidR="00883FF4" w:rsidRPr="00FD7EEC" w:rsidRDefault="00883FF4" w:rsidP="00FD7EEC">
            <w:pPr>
              <w:spacing w:after="0" w:line="240" w:lineRule="auto"/>
              <w:rPr>
                <w:rFonts w:ascii="Times New Roman" w:hAnsi="Times New Roman"/>
                <w:sz w:val="24"/>
                <w:szCs w:val="24"/>
              </w:rPr>
            </w:pPr>
            <w:bookmarkStart w:id="1" w:name="_Hlk48830974"/>
            <w:r w:rsidRPr="00FD7EEC">
              <w:rPr>
                <w:rFonts w:ascii="Times New Roman" w:hAnsi="Times New Roman"/>
                <w:sz w:val="24"/>
                <w:szCs w:val="24"/>
              </w:rPr>
              <w:t>1 grupė</w:t>
            </w:r>
          </w:p>
        </w:tc>
        <w:tc>
          <w:tcPr>
            <w:tcW w:w="992" w:type="dxa"/>
            <w:shd w:val="clear" w:color="auto" w:fill="auto"/>
          </w:tcPr>
          <w:p w14:paraId="38350E46"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667176A2"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29E11193"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3" w:type="dxa"/>
            <w:shd w:val="clear" w:color="auto" w:fill="auto"/>
          </w:tcPr>
          <w:p w14:paraId="3A6BFD62"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5BE46F4B"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850" w:type="dxa"/>
            <w:shd w:val="clear" w:color="auto" w:fill="auto"/>
          </w:tcPr>
          <w:p w14:paraId="658E7027"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851" w:type="dxa"/>
            <w:shd w:val="clear" w:color="auto" w:fill="auto"/>
          </w:tcPr>
          <w:p w14:paraId="24717531"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6 </w:t>
            </w:r>
          </w:p>
        </w:tc>
      </w:tr>
      <w:bookmarkEnd w:id="1"/>
      <w:tr w:rsidR="00883FF4" w:rsidRPr="00FD7EEC" w14:paraId="41B5653B" w14:textId="77777777" w:rsidTr="00217818">
        <w:trPr>
          <w:trHeight w:val="283"/>
        </w:trPr>
        <w:tc>
          <w:tcPr>
            <w:tcW w:w="3256" w:type="dxa"/>
            <w:shd w:val="clear" w:color="auto" w:fill="auto"/>
          </w:tcPr>
          <w:p w14:paraId="181DDE75"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2 grupė</w:t>
            </w:r>
          </w:p>
        </w:tc>
        <w:tc>
          <w:tcPr>
            <w:tcW w:w="992" w:type="dxa"/>
            <w:shd w:val="clear" w:color="auto" w:fill="auto"/>
          </w:tcPr>
          <w:p w14:paraId="4CEBE98C"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116B7ECC"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2" w:type="dxa"/>
            <w:shd w:val="clear" w:color="auto" w:fill="auto"/>
          </w:tcPr>
          <w:p w14:paraId="63EC10E7"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3" w:type="dxa"/>
            <w:shd w:val="clear" w:color="auto" w:fill="auto"/>
          </w:tcPr>
          <w:p w14:paraId="725161FB"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2" w:type="dxa"/>
            <w:shd w:val="clear" w:color="auto" w:fill="auto"/>
          </w:tcPr>
          <w:p w14:paraId="3728C1E3"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850" w:type="dxa"/>
            <w:shd w:val="clear" w:color="auto" w:fill="auto"/>
          </w:tcPr>
          <w:p w14:paraId="31A2E3ED"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851" w:type="dxa"/>
            <w:shd w:val="clear" w:color="auto" w:fill="auto"/>
          </w:tcPr>
          <w:p w14:paraId="510ED95B"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6</w:t>
            </w:r>
          </w:p>
        </w:tc>
      </w:tr>
      <w:tr w:rsidR="00883FF4" w:rsidRPr="00FD7EEC" w14:paraId="372DF4A3" w14:textId="77777777" w:rsidTr="00217818">
        <w:trPr>
          <w:trHeight w:val="283"/>
        </w:trPr>
        <w:tc>
          <w:tcPr>
            <w:tcW w:w="3256" w:type="dxa"/>
            <w:shd w:val="clear" w:color="auto" w:fill="auto"/>
          </w:tcPr>
          <w:p w14:paraId="66F954DC"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Biologija</w:t>
            </w:r>
          </w:p>
        </w:tc>
        <w:tc>
          <w:tcPr>
            <w:tcW w:w="992" w:type="dxa"/>
            <w:shd w:val="clear" w:color="auto" w:fill="auto"/>
          </w:tcPr>
          <w:p w14:paraId="06396041"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2</w:t>
            </w:r>
          </w:p>
        </w:tc>
        <w:tc>
          <w:tcPr>
            <w:tcW w:w="992" w:type="dxa"/>
            <w:shd w:val="clear" w:color="auto" w:fill="auto"/>
          </w:tcPr>
          <w:p w14:paraId="622E5968"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2</w:t>
            </w:r>
          </w:p>
        </w:tc>
        <w:tc>
          <w:tcPr>
            <w:tcW w:w="992" w:type="dxa"/>
            <w:shd w:val="clear" w:color="auto" w:fill="auto"/>
          </w:tcPr>
          <w:p w14:paraId="2728C2AD"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2</w:t>
            </w:r>
          </w:p>
        </w:tc>
        <w:tc>
          <w:tcPr>
            <w:tcW w:w="993" w:type="dxa"/>
            <w:shd w:val="clear" w:color="auto" w:fill="auto"/>
          </w:tcPr>
          <w:p w14:paraId="61C11CCB"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2</w:t>
            </w:r>
          </w:p>
        </w:tc>
        <w:tc>
          <w:tcPr>
            <w:tcW w:w="992" w:type="dxa"/>
            <w:shd w:val="clear" w:color="auto" w:fill="auto"/>
          </w:tcPr>
          <w:p w14:paraId="487A8F8E"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2</w:t>
            </w:r>
          </w:p>
        </w:tc>
        <w:tc>
          <w:tcPr>
            <w:tcW w:w="850" w:type="dxa"/>
            <w:shd w:val="clear" w:color="auto" w:fill="auto"/>
          </w:tcPr>
          <w:p w14:paraId="20E22570"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2</w:t>
            </w:r>
          </w:p>
        </w:tc>
        <w:tc>
          <w:tcPr>
            <w:tcW w:w="851" w:type="dxa"/>
            <w:shd w:val="clear" w:color="auto" w:fill="auto"/>
          </w:tcPr>
          <w:p w14:paraId="1EC2EDEA"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12 </w:t>
            </w:r>
          </w:p>
        </w:tc>
      </w:tr>
      <w:tr w:rsidR="00883FF4" w:rsidRPr="00FD7EEC" w14:paraId="56D0696F" w14:textId="77777777" w:rsidTr="00217818">
        <w:trPr>
          <w:trHeight w:val="283"/>
        </w:trPr>
        <w:tc>
          <w:tcPr>
            <w:tcW w:w="3256" w:type="dxa"/>
            <w:shd w:val="clear" w:color="auto" w:fill="auto"/>
          </w:tcPr>
          <w:p w14:paraId="790EE7C1"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Chemija</w:t>
            </w:r>
          </w:p>
        </w:tc>
        <w:tc>
          <w:tcPr>
            <w:tcW w:w="992" w:type="dxa"/>
            <w:shd w:val="clear" w:color="auto" w:fill="auto"/>
          </w:tcPr>
          <w:p w14:paraId="4BDDCF73"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2" w:type="dxa"/>
            <w:shd w:val="clear" w:color="auto" w:fill="auto"/>
          </w:tcPr>
          <w:p w14:paraId="176C3DD4"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2" w:type="dxa"/>
            <w:shd w:val="clear" w:color="auto" w:fill="auto"/>
          </w:tcPr>
          <w:p w14:paraId="2E8CB9B2"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3" w:type="dxa"/>
            <w:shd w:val="clear" w:color="auto" w:fill="auto"/>
          </w:tcPr>
          <w:p w14:paraId="67BCA6AC"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2" w:type="dxa"/>
            <w:shd w:val="clear" w:color="auto" w:fill="auto"/>
          </w:tcPr>
          <w:p w14:paraId="4B52F97D" w14:textId="6B760CB8" w:rsidR="00883FF4" w:rsidRPr="00FD7EEC" w:rsidRDefault="00354D9F" w:rsidP="00FD7EEC">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14:paraId="493A048E" w14:textId="6C998904" w:rsidR="00883FF4" w:rsidRPr="00FD7EEC" w:rsidRDefault="00354D9F" w:rsidP="00FD7EE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14:paraId="51CD94C0" w14:textId="24BCFD11" w:rsidR="00883FF4" w:rsidRPr="00FD7EEC" w:rsidRDefault="00354D9F" w:rsidP="00FD7EEC">
            <w:pPr>
              <w:spacing w:after="0" w:line="240" w:lineRule="auto"/>
              <w:jc w:val="center"/>
              <w:rPr>
                <w:rFonts w:ascii="Times New Roman" w:hAnsi="Times New Roman"/>
                <w:sz w:val="24"/>
                <w:szCs w:val="24"/>
              </w:rPr>
            </w:pPr>
            <w:r>
              <w:rPr>
                <w:rFonts w:ascii="Times New Roman" w:hAnsi="Times New Roman"/>
                <w:sz w:val="24"/>
                <w:szCs w:val="24"/>
              </w:rPr>
              <w:t>10</w:t>
            </w:r>
            <w:r w:rsidR="00883FF4" w:rsidRPr="00FD7EEC">
              <w:rPr>
                <w:rFonts w:ascii="Times New Roman" w:hAnsi="Times New Roman"/>
                <w:sz w:val="24"/>
                <w:szCs w:val="24"/>
              </w:rPr>
              <w:t xml:space="preserve"> </w:t>
            </w:r>
          </w:p>
        </w:tc>
      </w:tr>
      <w:tr w:rsidR="00883FF4" w:rsidRPr="00FD7EEC" w14:paraId="4A51D983" w14:textId="77777777" w:rsidTr="00217818">
        <w:trPr>
          <w:trHeight w:val="283"/>
        </w:trPr>
        <w:tc>
          <w:tcPr>
            <w:tcW w:w="3256" w:type="dxa"/>
            <w:shd w:val="clear" w:color="auto" w:fill="auto"/>
          </w:tcPr>
          <w:p w14:paraId="14699F71"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Fizika</w:t>
            </w:r>
          </w:p>
        </w:tc>
        <w:tc>
          <w:tcPr>
            <w:tcW w:w="992" w:type="dxa"/>
            <w:shd w:val="clear" w:color="auto" w:fill="auto"/>
          </w:tcPr>
          <w:p w14:paraId="33167CE8"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2</w:t>
            </w:r>
          </w:p>
        </w:tc>
        <w:tc>
          <w:tcPr>
            <w:tcW w:w="992" w:type="dxa"/>
            <w:shd w:val="clear" w:color="auto" w:fill="auto"/>
          </w:tcPr>
          <w:p w14:paraId="00C2955F"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2</w:t>
            </w:r>
          </w:p>
        </w:tc>
        <w:tc>
          <w:tcPr>
            <w:tcW w:w="992" w:type="dxa"/>
            <w:shd w:val="clear" w:color="auto" w:fill="auto"/>
          </w:tcPr>
          <w:p w14:paraId="43E8FCC2"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3" w:type="dxa"/>
            <w:shd w:val="clear" w:color="auto" w:fill="auto"/>
          </w:tcPr>
          <w:p w14:paraId="5C356E80"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2" w:type="dxa"/>
            <w:shd w:val="clear" w:color="auto" w:fill="auto"/>
          </w:tcPr>
          <w:p w14:paraId="08DD0982" w14:textId="3E99A197" w:rsidR="00883FF4" w:rsidRPr="00FD7EEC" w:rsidRDefault="00354D9F" w:rsidP="00FD7EEC">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14:paraId="22C26E03" w14:textId="4E857140" w:rsidR="00883FF4" w:rsidRPr="00FD7EEC" w:rsidRDefault="00354D9F" w:rsidP="00FD7EE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14:paraId="18031BE5" w14:textId="6C66156B" w:rsidR="00883FF4" w:rsidRPr="00FD7EEC" w:rsidRDefault="00354D9F" w:rsidP="00FD7EEC">
            <w:pPr>
              <w:spacing w:after="0" w:line="240" w:lineRule="auto"/>
              <w:jc w:val="center"/>
              <w:rPr>
                <w:rFonts w:ascii="Times New Roman" w:hAnsi="Times New Roman"/>
                <w:sz w:val="24"/>
                <w:szCs w:val="24"/>
              </w:rPr>
            </w:pPr>
            <w:r>
              <w:rPr>
                <w:rFonts w:ascii="Times New Roman" w:hAnsi="Times New Roman"/>
                <w:sz w:val="24"/>
                <w:szCs w:val="24"/>
              </w:rPr>
              <w:t>10</w:t>
            </w:r>
            <w:r w:rsidR="00883FF4" w:rsidRPr="00FD7EEC">
              <w:rPr>
                <w:rFonts w:ascii="Times New Roman" w:hAnsi="Times New Roman"/>
                <w:sz w:val="24"/>
                <w:szCs w:val="24"/>
              </w:rPr>
              <w:t xml:space="preserve"> </w:t>
            </w:r>
          </w:p>
        </w:tc>
      </w:tr>
      <w:tr w:rsidR="00354D9F" w:rsidRPr="00FD7EEC" w14:paraId="173526F1" w14:textId="77777777" w:rsidTr="00217818">
        <w:trPr>
          <w:trHeight w:val="283"/>
        </w:trPr>
        <w:tc>
          <w:tcPr>
            <w:tcW w:w="3256" w:type="dxa"/>
            <w:shd w:val="clear" w:color="auto" w:fill="auto"/>
          </w:tcPr>
          <w:p w14:paraId="2A7FFBE3" w14:textId="6BE15205" w:rsidR="00354D9F" w:rsidRPr="00FD7EEC" w:rsidRDefault="00354D9F" w:rsidP="00FD7EEC">
            <w:pPr>
              <w:spacing w:after="0" w:line="240" w:lineRule="auto"/>
              <w:rPr>
                <w:rFonts w:ascii="Times New Roman" w:hAnsi="Times New Roman"/>
                <w:sz w:val="24"/>
                <w:szCs w:val="24"/>
              </w:rPr>
            </w:pPr>
            <w:r>
              <w:rPr>
                <w:rFonts w:ascii="Times New Roman" w:hAnsi="Times New Roman"/>
                <w:sz w:val="24"/>
                <w:szCs w:val="24"/>
              </w:rPr>
              <w:t>Chemija</w:t>
            </w:r>
            <w:r w:rsidR="00FE4D08">
              <w:rPr>
                <w:rFonts w:ascii="Times New Roman" w:hAnsi="Times New Roman"/>
                <w:sz w:val="24"/>
                <w:szCs w:val="24"/>
              </w:rPr>
              <w:t xml:space="preserve"> </w:t>
            </w:r>
            <w:r>
              <w:rPr>
                <w:rFonts w:ascii="Times New Roman" w:hAnsi="Times New Roman"/>
                <w:sz w:val="24"/>
                <w:szCs w:val="24"/>
              </w:rPr>
              <w:t>/</w:t>
            </w:r>
            <w:r w:rsidR="00FE4D08">
              <w:rPr>
                <w:rFonts w:ascii="Times New Roman" w:hAnsi="Times New Roman"/>
                <w:sz w:val="24"/>
                <w:szCs w:val="24"/>
              </w:rPr>
              <w:t xml:space="preserve"> </w:t>
            </w:r>
            <w:r>
              <w:rPr>
                <w:rFonts w:ascii="Times New Roman" w:hAnsi="Times New Roman"/>
                <w:sz w:val="24"/>
                <w:szCs w:val="24"/>
              </w:rPr>
              <w:t>fizika</w:t>
            </w:r>
          </w:p>
        </w:tc>
        <w:tc>
          <w:tcPr>
            <w:tcW w:w="992" w:type="dxa"/>
            <w:shd w:val="clear" w:color="auto" w:fill="auto"/>
          </w:tcPr>
          <w:p w14:paraId="0AEEEC30" w14:textId="77777777" w:rsidR="00354D9F" w:rsidRPr="00FD7EEC" w:rsidRDefault="00354D9F" w:rsidP="00FD7EEC">
            <w:pPr>
              <w:spacing w:after="0" w:line="240" w:lineRule="auto"/>
              <w:jc w:val="center"/>
              <w:rPr>
                <w:rFonts w:ascii="Times New Roman" w:hAnsi="Times New Roman"/>
                <w:sz w:val="24"/>
                <w:szCs w:val="24"/>
              </w:rPr>
            </w:pPr>
          </w:p>
        </w:tc>
        <w:tc>
          <w:tcPr>
            <w:tcW w:w="992" w:type="dxa"/>
            <w:shd w:val="clear" w:color="auto" w:fill="auto"/>
          </w:tcPr>
          <w:p w14:paraId="0AE7B42C" w14:textId="77777777" w:rsidR="00354D9F" w:rsidRPr="00FD7EEC" w:rsidRDefault="00354D9F" w:rsidP="00FD7EEC">
            <w:pPr>
              <w:spacing w:after="0" w:line="240" w:lineRule="auto"/>
              <w:jc w:val="center"/>
              <w:rPr>
                <w:rFonts w:ascii="Times New Roman" w:hAnsi="Times New Roman"/>
                <w:sz w:val="24"/>
                <w:szCs w:val="24"/>
              </w:rPr>
            </w:pPr>
          </w:p>
        </w:tc>
        <w:tc>
          <w:tcPr>
            <w:tcW w:w="992" w:type="dxa"/>
            <w:shd w:val="clear" w:color="auto" w:fill="auto"/>
          </w:tcPr>
          <w:p w14:paraId="75F7C171" w14:textId="77777777" w:rsidR="00354D9F" w:rsidRPr="00FD7EEC" w:rsidRDefault="00354D9F" w:rsidP="00FD7EEC">
            <w:pPr>
              <w:spacing w:after="0" w:line="240" w:lineRule="auto"/>
              <w:jc w:val="center"/>
              <w:rPr>
                <w:rFonts w:ascii="Times New Roman" w:hAnsi="Times New Roman"/>
                <w:sz w:val="24"/>
                <w:szCs w:val="24"/>
              </w:rPr>
            </w:pPr>
          </w:p>
        </w:tc>
        <w:tc>
          <w:tcPr>
            <w:tcW w:w="993" w:type="dxa"/>
            <w:shd w:val="clear" w:color="auto" w:fill="auto"/>
          </w:tcPr>
          <w:p w14:paraId="3CC4F480" w14:textId="77777777" w:rsidR="00354D9F" w:rsidRPr="00FD7EEC" w:rsidRDefault="00354D9F" w:rsidP="00FD7EEC">
            <w:pPr>
              <w:spacing w:after="0" w:line="240" w:lineRule="auto"/>
              <w:jc w:val="center"/>
              <w:rPr>
                <w:rFonts w:ascii="Times New Roman" w:hAnsi="Times New Roman"/>
                <w:sz w:val="24"/>
                <w:szCs w:val="24"/>
              </w:rPr>
            </w:pPr>
          </w:p>
        </w:tc>
        <w:tc>
          <w:tcPr>
            <w:tcW w:w="992" w:type="dxa"/>
            <w:shd w:val="clear" w:color="auto" w:fill="auto"/>
          </w:tcPr>
          <w:p w14:paraId="6AE4B46E" w14:textId="2AA8EE18" w:rsidR="00354D9F" w:rsidRPr="00FD7EEC" w:rsidRDefault="00354D9F" w:rsidP="00FD7EEC">
            <w:pPr>
              <w:spacing w:after="0" w:line="240" w:lineRule="auto"/>
              <w:jc w:val="center"/>
              <w:rPr>
                <w:rFonts w:ascii="Times New Roman" w:hAnsi="Times New Roman"/>
                <w:sz w:val="24"/>
                <w:szCs w:val="24"/>
              </w:rPr>
            </w:pPr>
            <w:r>
              <w:rPr>
                <w:rFonts w:ascii="Times New Roman" w:hAnsi="Times New Roman"/>
                <w:sz w:val="24"/>
                <w:szCs w:val="24"/>
              </w:rPr>
              <w:t>1</w:t>
            </w:r>
            <w:r w:rsidR="00FE4D08">
              <w:rPr>
                <w:rFonts w:ascii="Times New Roman" w:hAnsi="Times New Roman"/>
                <w:sz w:val="24"/>
                <w:szCs w:val="24"/>
              </w:rPr>
              <w:t xml:space="preserve"> </w:t>
            </w:r>
            <w:r>
              <w:rPr>
                <w:rFonts w:ascii="Times New Roman" w:hAnsi="Times New Roman"/>
                <w:sz w:val="24"/>
                <w:szCs w:val="24"/>
              </w:rPr>
              <w:t>/</w:t>
            </w:r>
            <w:r w:rsidR="00FE4D08">
              <w:rPr>
                <w:rFonts w:ascii="Times New Roman" w:hAnsi="Times New Roman"/>
                <w:sz w:val="24"/>
                <w:szCs w:val="24"/>
              </w:rPr>
              <w:t xml:space="preserve"> </w:t>
            </w:r>
            <w:r>
              <w:rPr>
                <w:rFonts w:ascii="Times New Roman" w:hAnsi="Times New Roman"/>
                <w:sz w:val="24"/>
                <w:szCs w:val="24"/>
              </w:rPr>
              <w:t>1</w:t>
            </w:r>
          </w:p>
        </w:tc>
        <w:tc>
          <w:tcPr>
            <w:tcW w:w="850" w:type="dxa"/>
            <w:shd w:val="clear" w:color="auto" w:fill="auto"/>
          </w:tcPr>
          <w:p w14:paraId="62EAC94F" w14:textId="4B783FE7" w:rsidR="00354D9F" w:rsidRPr="00FD7EEC" w:rsidRDefault="00354D9F" w:rsidP="00FD7EEC">
            <w:pPr>
              <w:spacing w:after="0" w:line="240" w:lineRule="auto"/>
              <w:jc w:val="center"/>
              <w:rPr>
                <w:rFonts w:ascii="Times New Roman" w:hAnsi="Times New Roman"/>
                <w:sz w:val="24"/>
                <w:szCs w:val="24"/>
              </w:rPr>
            </w:pPr>
            <w:r>
              <w:rPr>
                <w:rFonts w:ascii="Times New Roman" w:hAnsi="Times New Roman"/>
                <w:sz w:val="24"/>
                <w:szCs w:val="24"/>
              </w:rPr>
              <w:t>1</w:t>
            </w:r>
            <w:r w:rsidR="00FE4D08">
              <w:rPr>
                <w:rFonts w:ascii="Times New Roman" w:hAnsi="Times New Roman"/>
                <w:sz w:val="24"/>
                <w:szCs w:val="24"/>
              </w:rPr>
              <w:t xml:space="preserve"> </w:t>
            </w:r>
            <w:r>
              <w:rPr>
                <w:rFonts w:ascii="Times New Roman" w:hAnsi="Times New Roman"/>
                <w:sz w:val="24"/>
                <w:szCs w:val="24"/>
              </w:rPr>
              <w:t>/</w:t>
            </w:r>
            <w:r w:rsidR="00FE4D08">
              <w:rPr>
                <w:rFonts w:ascii="Times New Roman" w:hAnsi="Times New Roman"/>
                <w:sz w:val="24"/>
                <w:szCs w:val="24"/>
              </w:rPr>
              <w:t xml:space="preserve"> </w:t>
            </w:r>
            <w:r>
              <w:rPr>
                <w:rFonts w:ascii="Times New Roman" w:hAnsi="Times New Roman"/>
                <w:sz w:val="24"/>
                <w:szCs w:val="24"/>
              </w:rPr>
              <w:t>1</w:t>
            </w:r>
          </w:p>
        </w:tc>
        <w:tc>
          <w:tcPr>
            <w:tcW w:w="851" w:type="dxa"/>
            <w:shd w:val="clear" w:color="auto" w:fill="auto"/>
          </w:tcPr>
          <w:p w14:paraId="6439C486" w14:textId="25BD1492" w:rsidR="00354D9F" w:rsidRPr="00FD7EEC" w:rsidRDefault="00354D9F" w:rsidP="00FD7EEC">
            <w:pPr>
              <w:spacing w:after="0" w:line="240" w:lineRule="auto"/>
              <w:jc w:val="center"/>
              <w:rPr>
                <w:rFonts w:ascii="Times New Roman" w:hAnsi="Times New Roman"/>
                <w:sz w:val="24"/>
                <w:szCs w:val="24"/>
              </w:rPr>
            </w:pPr>
            <w:r>
              <w:rPr>
                <w:rFonts w:ascii="Times New Roman" w:hAnsi="Times New Roman"/>
                <w:sz w:val="24"/>
                <w:szCs w:val="24"/>
              </w:rPr>
              <w:t>2</w:t>
            </w:r>
            <w:r w:rsidR="00FE4D08">
              <w:rPr>
                <w:rFonts w:ascii="Times New Roman" w:hAnsi="Times New Roman"/>
                <w:sz w:val="24"/>
                <w:szCs w:val="24"/>
              </w:rPr>
              <w:t xml:space="preserve"> </w:t>
            </w:r>
            <w:r>
              <w:rPr>
                <w:rFonts w:ascii="Times New Roman" w:hAnsi="Times New Roman"/>
                <w:sz w:val="24"/>
                <w:szCs w:val="24"/>
              </w:rPr>
              <w:t>/</w:t>
            </w:r>
            <w:r w:rsidR="00FE4D08">
              <w:rPr>
                <w:rFonts w:ascii="Times New Roman" w:hAnsi="Times New Roman"/>
                <w:sz w:val="24"/>
                <w:szCs w:val="24"/>
              </w:rPr>
              <w:t xml:space="preserve"> </w:t>
            </w:r>
            <w:r>
              <w:rPr>
                <w:rFonts w:ascii="Times New Roman" w:hAnsi="Times New Roman"/>
                <w:sz w:val="24"/>
                <w:szCs w:val="24"/>
              </w:rPr>
              <w:t>2</w:t>
            </w:r>
          </w:p>
        </w:tc>
      </w:tr>
      <w:tr w:rsidR="00883FF4" w:rsidRPr="00FD7EEC" w14:paraId="771E2111" w14:textId="77777777" w:rsidTr="00217818">
        <w:trPr>
          <w:trHeight w:val="283"/>
        </w:trPr>
        <w:tc>
          <w:tcPr>
            <w:tcW w:w="3256" w:type="dxa"/>
            <w:shd w:val="clear" w:color="auto" w:fill="auto"/>
          </w:tcPr>
          <w:p w14:paraId="41124EB5"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Istorija</w:t>
            </w:r>
          </w:p>
        </w:tc>
        <w:tc>
          <w:tcPr>
            <w:tcW w:w="992" w:type="dxa"/>
            <w:shd w:val="clear" w:color="auto" w:fill="auto"/>
          </w:tcPr>
          <w:p w14:paraId="7662409B"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2" w:type="dxa"/>
            <w:shd w:val="clear" w:color="auto" w:fill="auto"/>
          </w:tcPr>
          <w:p w14:paraId="325565C2"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2" w:type="dxa"/>
            <w:shd w:val="clear" w:color="auto" w:fill="auto"/>
          </w:tcPr>
          <w:p w14:paraId="112D893D"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3" w:type="dxa"/>
            <w:shd w:val="clear" w:color="auto" w:fill="auto"/>
          </w:tcPr>
          <w:p w14:paraId="1AF6A0C2"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2" w:type="dxa"/>
            <w:shd w:val="clear" w:color="auto" w:fill="auto"/>
          </w:tcPr>
          <w:p w14:paraId="028203C7"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850" w:type="dxa"/>
            <w:shd w:val="clear" w:color="auto" w:fill="auto"/>
          </w:tcPr>
          <w:p w14:paraId="50D79FD7"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851" w:type="dxa"/>
            <w:shd w:val="clear" w:color="auto" w:fill="auto"/>
          </w:tcPr>
          <w:p w14:paraId="7B1BDDEF"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12</w:t>
            </w:r>
          </w:p>
        </w:tc>
      </w:tr>
      <w:tr w:rsidR="00883FF4" w:rsidRPr="00FD7EEC" w14:paraId="77F3D980" w14:textId="77777777" w:rsidTr="00217818">
        <w:trPr>
          <w:trHeight w:val="283"/>
        </w:trPr>
        <w:tc>
          <w:tcPr>
            <w:tcW w:w="3256" w:type="dxa"/>
            <w:shd w:val="clear" w:color="auto" w:fill="auto"/>
          </w:tcPr>
          <w:p w14:paraId="59E78422"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Pilietiškumo pagrindai</w:t>
            </w:r>
          </w:p>
        </w:tc>
        <w:tc>
          <w:tcPr>
            <w:tcW w:w="992" w:type="dxa"/>
            <w:shd w:val="clear" w:color="auto" w:fill="auto"/>
          </w:tcPr>
          <w:p w14:paraId="21C4E90A"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2" w:type="dxa"/>
            <w:shd w:val="clear" w:color="auto" w:fill="auto"/>
          </w:tcPr>
          <w:p w14:paraId="1A2CF290"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49622E31"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3" w:type="dxa"/>
            <w:shd w:val="clear" w:color="auto" w:fill="auto"/>
          </w:tcPr>
          <w:p w14:paraId="5692EA43"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2" w:type="dxa"/>
            <w:shd w:val="clear" w:color="auto" w:fill="auto"/>
          </w:tcPr>
          <w:p w14:paraId="5D31EBB9"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850" w:type="dxa"/>
            <w:shd w:val="clear" w:color="auto" w:fill="auto"/>
          </w:tcPr>
          <w:p w14:paraId="5F2CFAD0"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851" w:type="dxa"/>
            <w:shd w:val="clear" w:color="auto" w:fill="auto"/>
          </w:tcPr>
          <w:p w14:paraId="5B9ED8E6"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6</w:t>
            </w:r>
          </w:p>
        </w:tc>
      </w:tr>
      <w:tr w:rsidR="00883FF4" w:rsidRPr="00FD7EEC" w14:paraId="1F196A47" w14:textId="77777777" w:rsidTr="00217818">
        <w:trPr>
          <w:trHeight w:val="283"/>
        </w:trPr>
        <w:tc>
          <w:tcPr>
            <w:tcW w:w="3256" w:type="dxa"/>
            <w:shd w:val="clear" w:color="auto" w:fill="auto"/>
          </w:tcPr>
          <w:p w14:paraId="60EBFD8E"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Geografija</w:t>
            </w:r>
          </w:p>
        </w:tc>
        <w:tc>
          <w:tcPr>
            <w:tcW w:w="992" w:type="dxa"/>
            <w:shd w:val="clear" w:color="auto" w:fill="auto"/>
          </w:tcPr>
          <w:p w14:paraId="586B2CBE"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2" w:type="dxa"/>
            <w:shd w:val="clear" w:color="auto" w:fill="auto"/>
          </w:tcPr>
          <w:p w14:paraId="22A04E0A"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2" w:type="dxa"/>
            <w:shd w:val="clear" w:color="auto" w:fill="auto"/>
          </w:tcPr>
          <w:p w14:paraId="7ADEA760"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3" w:type="dxa"/>
            <w:shd w:val="clear" w:color="auto" w:fill="auto"/>
          </w:tcPr>
          <w:p w14:paraId="4AC81499"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2" w:type="dxa"/>
            <w:shd w:val="clear" w:color="auto" w:fill="auto"/>
          </w:tcPr>
          <w:p w14:paraId="78CAFBD5"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850" w:type="dxa"/>
            <w:shd w:val="clear" w:color="auto" w:fill="auto"/>
          </w:tcPr>
          <w:p w14:paraId="1E2C1ACF"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851" w:type="dxa"/>
            <w:shd w:val="clear" w:color="auto" w:fill="auto"/>
          </w:tcPr>
          <w:p w14:paraId="1D0D3791"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12 </w:t>
            </w:r>
          </w:p>
        </w:tc>
      </w:tr>
      <w:tr w:rsidR="00883FF4" w:rsidRPr="00FD7EEC" w14:paraId="026131C1" w14:textId="77777777" w:rsidTr="00217818">
        <w:trPr>
          <w:trHeight w:val="283"/>
        </w:trPr>
        <w:tc>
          <w:tcPr>
            <w:tcW w:w="3256" w:type="dxa"/>
            <w:shd w:val="clear" w:color="auto" w:fill="auto"/>
          </w:tcPr>
          <w:p w14:paraId="2D0EECE7"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Ekonomika ir verslumas</w:t>
            </w:r>
          </w:p>
        </w:tc>
        <w:tc>
          <w:tcPr>
            <w:tcW w:w="992" w:type="dxa"/>
            <w:shd w:val="clear" w:color="auto" w:fill="auto"/>
          </w:tcPr>
          <w:p w14:paraId="30A31BDB"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7C707466"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012E7714"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3" w:type="dxa"/>
            <w:shd w:val="clear" w:color="auto" w:fill="auto"/>
          </w:tcPr>
          <w:p w14:paraId="6E9ADDDB"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2" w:type="dxa"/>
            <w:shd w:val="clear" w:color="auto" w:fill="auto"/>
          </w:tcPr>
          <w:p w14:paraId="463DFF1D"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850" w:type="dxa"/>
            <w:shd w:val="clear" w:color="auto" w:fill="auto"/>
          </w:tcPr>
          <w:p w14:paraId="5370D7C5"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851" w:type="dxa"/>
            <w:shd w:val="clear" w:color="auto" w:fill="auto"/>
          </w:tcPr>
          <w:p w14:paraId="2B129169"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6 </w:t>
            </w:r>
          </w:p>
        </w:tc>
      </w:tr>
      <w:tr w:rsidR="00883FF4" w:rsidRPr="00FD7EEC" w14:paraId="339E63CC" w14:textId="77777777" w:rsidTr="00217818">
        <w:trPr>
          <w:trHeight w:val="283"/>
        </w:trPr>
        <w:tc>
          <w:tcPr>
            <w:tcW w:w="3256" w:type="dxa"/>
            <w:shd w:val="clear" w:color="auto" w:fill="auto"/>
          </w:tcPr>
          <w:p w14:paraId="65BE6CF6"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Dailė</w:t>
            </w:r>
          </w:p>
        </w:tc>
        <w:tc>
          <w:tcPr>
            <w:tcW w:w="992" w:type="dxa"/>
            <w:shd w:val="clear" w:color="auto" w:fill="auto"/>
          </w:tcPr>
          <w:p w14:paraId="55670DE2"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6D8C72E3"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40205BDC"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3" w:type="dxa"/>
            <w:shd w:val="clear" w:color="auto" w:fill="auto"/>
          </w:tcPr>
          <w:p w14:paraId="3470E841"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2" w:type="dxa"/>
            <w:shd w:val="clear" w:color="auto" w:fill="auto"/>
          </w:tcPr>
          <w:p w14:paraId="6A8ADD94"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850" w:type="dxa"/>
            <w:shd w:val="clear" w:color="auto" w:fill="auto"/>
          </w:tcPr>
          <w:p w14:paraId="6C635A0B"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851" w:type="dxa"/>
            <w:shd w:val="clear" w:color="auto" w:fill="auto"/>
          </w:tcPr>
          <w:p w14:paraId="3A824BB0"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6 </w:t>
            </w:r>
          </w:p>
        </w:tc>
      </w:tr>
      <w:tr w:rsidR="00883FF4" w:rsidRPr="00FD7EEC" w14:paraId="4ECE6231" w14:textId="77777777" w:rsidTr="00217818">
        <w:trPr>
          <w:trHeight w:val="283"/>
        </w:trPr>
        <w:tc>
          <w:tcPr>
            <w:tcW w:w="3256" w:type="dxa"/>
            <w:shd w:val="clear" w:color="auto" w:fill="auto"/>
          </w:tcPr>
          <w:p w14:paraId="5E67602D"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Muzika</w:t>
            </w:r>
          </w:p>
        </w:tc>
        <w:tc>
          <w:tcPr>
            <w:tcW w:w="992" w:type="dxa"/>
            <w:shd w:val="clear" w:color="auto" w:fill="auto"/>
          </w:tcPr>
          <w:p w14:paraId="3EE17ABC"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2" w:type="dxa"/>
            <w:shd w:val="clear" w:color="auto" w:fill="auto"/>
          </w:tcPr>
          <w:p w14:paraId="6B2E56B6"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2" w:type="dxa"/>
            <w:shd w:val="clear" w:color="auto" w:fill="auto"/>
          </w:tcPr>
          <w:p w14:paraId="6BC16AD7"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3" w:type="dxa"/>
            <w:shd w:val="clear" w:color="auto" w:fill="auto"/>
          </w:tcPr>
          <w:p w14:paraId="762CBB81"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2" w:type="dxa"/>
            <w:shd w:val="clear" w:color="auto" w:fill="auto"/>
          </w:tcPr>
          <w:p w14:paraId="2D223861"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850" w:type="dxa"/>
            <w:shd w:val="clear" w:color="auto" w:fill="auto"/>
          </w:tcPr>
          <w:p w14:paraId="14D9A61A"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851" w:type="dxa"/>
            <w:shd w:val="clear" w:color="auto" w:fill="auto"/>
          </w:tcPr>
          <w:p w14:paraId="7CC5E425"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6 </w:t>
            </w:r>
          </w:p>
        </w:tc>
      </w:tr>
      <w:tr w:rsidR="00883FF4" w:rsidRPr="00FD7EEC" w14:paraId="22120E35" w14:textId="77777777" w:rsidTr="00217818">
        <w:trPr>
          <w:trHeight w:val="283"/>
        </w:trPr>
        <w:tc>
          <w:tcPr>
            <w:tcW w:w="3256" w:type="dxa"/>
            <w:shd w:val="clear" w:color="auto" w:fill="auto"/>
          </w:tcPr>
          <w:p w14:paraId="5E99CA4A"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Technologijos</w:t>
            </w:r>
          </w:p>
        </w:tc>
        <w:tc>
          <w:tcPr>
            <w:tcW w:w="992" w:type="dxa"/>
            <w:shd w:val="clear" w:color="auto" w:fill="auto"/>
          </w:tcPr>
          <w:p w14:paraId="4CF26694" w14:textId="77777777" w:rsidR="00883FF4" w:rsidRPr="00FD7EEC" w:rsidRDefault="00883FF4" w:rsidP="00FD7EEC">
            <w:pPr>
              <w:spacing w:after="0" w:line="240" w:lineRule="auto"/>
              <w:jc w:val="center"/>
              <w:rPr>
                <w:rFonts w:ascii="Times New Roman" w:hAnsi="Times New Roman"/>
                <w:sz w:val="24"/>
                <w:szCs w:val="24"/>
              </w:rPr>
            </w:pPr>
          </w:p>
        </w:tc>
        <w:tc>
          <w:tcPr>
            <w:tcW w:w="992" w:type="dxa"/>
            <w:shd w:val="clear" w:color="auto" w:fill="auto"/>
          </w:tcPr>
          <w:p w14:paraId="0A56129C" w14:textId="77777777" w:rsidR="00883FF4" w:rsidRPr="00FD7EEC" w:rsidRDefault="00883FF4" w:rsidP="00FD7EEC">
            <w:pPr>
              <w:spacing w:after="0" w:line="240" w:lineRule="auto"/>
              <w:jc w:val="center"/>
              <w:rPr>
                <w:rFonts w:ascii="Times New Roman" w:hAnsi="Times New Roman"/>
                <w:sz w:val="24"/>
                <w:szCs w:val="24"/>
              </w:rPr>
            </w:pPr>
          </w:p>
        </w:tc>
        <w:tc>
          <w:tcPr>
            <w:tcW w:w="992" w:type="dxa"/>
            <w:shd w:val="clear" w:color="auto" w:fill="auto"/>
          </w:tcPr>
          <w:p w14:paraId="2314B228" w14:textId="77777777" w:rsidR="00883FF4" w:rsidRPr="00FD7EEC" w:rsidRDefault="00883FF4" w:rsidP="00FD7EEC">
            <w:pPr>
              <w:spacing w:after="0" w:line="240" w:lineRule="auto"/>
              <w:jc w:val="center"/>
              <w:rPr>
                <w:rFonts w:ascii="Times New Roman" w:hAnsi="Times New Roman"/>
                <w:sz w:val="24"/>
                <w:szCs w:val="24"/>
              </w:rPr>
            </w:pPr>
          </w:p>
        </w:tc>
        <w:tc>
          <w:tcPr>
            <w:tcW w:w="993" w:type="dxa"/>
            <w:shd w:val="clear" w:color="auto" w:fill="auto"/>
          </w:tcPr>
          <w:p w14:paraId="6C0366F2" w14:textId="77777777" w:rsidR="00883FF4" w:rsidRPr="00FD7EEC" w:rsidRDefault="00883FF4" w:rsidP="00FD7EEC">
            <w:pPr>
              <w:spacing w:after="0" w:line="240" w:lineRule="auto"/>
              <w:jc w:val="center"/>
              <w:rPr>
                <w:rFonts w:ascii="Times New Roman" w:hAnsi="Times New Roman"/>
                <w:sz w:val="24"/>
                <w:szCs w:val="24"/>
              </w:rPr>
            </w:pPr>
          </w:p>
        </w:tc>
        <w:tc>
          <w:tcPr>
            <w:tcW w:w="992" w:type="dxa"/>
            <w:shd w:val="clear" w:color="auto" w:fill="auto"/>
          </w:tcPr>
          <w:p w14:paraId="59913784" w14:textId="77777777" w:rsidR="00883FF4" w:rsidRPr="00FD7EEC" w:rsidRDefault="00883FF4" w:rsidP="00FD7EEC">
            <w:pPr>
              <w:spacing w:after="0" w:line="240" w:lineRule="auto"/>
              <w:jc w:val="center"/>
              <w:rPr>
                <w:rFonts w:ascii="Times New Roman" w:hAnsi="Times New Roman"/>
                <w:sz w:val="24"/>
                <w:szCs w:val="24"/>
              </w:rPr>
            </w:pPr>
          </w:p>
        </w:tc>
        <w:tc>
          <w:tcPr>
            <w:tcW w:w="850" w:type="dxa"/>
            <w:shd w:val="clear" w:color="auto" w:fill="auto"/>
          </w:tcPr>
          <w:p w14:paraId="330BA87B" w14:textId="77777777" w:rsidR="00883FF4" w:rsidRPr="00FD7EEC" w:rsidRDefault="00883FF4" w:rsidP="00FD7EEC">
            <w:pPr>
              <w:spacing w:after="0" w:line="240" w:lineRule="auto"/>
              <w:jc w:val="center"/>
              <w:rPr>
                <w:rFonts w:ascii="Times New Roman" w:hAnsi="Times New Roman"/>
                <w:sz w:val="24"/>
                <w:szCs w:val="24"/>
              </w:rPr>
            </w:pPr>
          </w:p>
        </w:tc>
        <w:tc>
          <w:tcPr>
            <w:tcW w:w="851" w:type="dxa"/>
            <w:shd w:val="clear" w:color="auto" w:fill="auto"/>
          </w:tcPr>
          <w:p w14:paraId="614B553E" w14:textId="77777777" w:rsidR="00883FF4" w:rsidRPr="00FD7EEC" w:rsidRDefault="00883FF4" w:rsidP="00FD7EEC">
            <w:pPr>
              <w:spacing w:after="0" w:line="240" w:lineRule="auto"/>
              <w:jc w:val="center"/>
              <w:rPr>
                <w:rFonts w:ascii="Times New Roman" w:hAnsi="Times New Roman"/>
                <w:sz w:val="24"/>
                <w:szCs w:val="24"/>
              </w:rPr>
            </w:pPr>
          </w:p>
        </w:tc>
      </w:tr>
      <w:tr w:rsidR="00883FF4" w:rsidRPr="00FD7EEC" w14:paraId="01296B30" w14:textId="77777777" w:rsidTr="00217818">
        <w:trPr>
          <w:trHeight w:val="283"/>
        </w:trPr>
        <w:tc>
          <w:tcPr>
            <w:tcW w:w="3256" w:type="dxa"/>
            <w:shd w:val="clear" w:color="auto" w:fill="auto"/>
          </w:tcPr>
          <w:p w14:paraId="29B7C333"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1 grupė</w:t>
            </w:r>
          </w:p>
        </w:tc>
        <w:tc>
          <w:tcPr>
            <w:tcW w:w="992" w:type="dxa"/>
            <w:shd w:val="clear" w:color="auto" w:fill="auto"/>
          </w:tcPr>
          <w:p w14:paraId="09C83AFF"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2" w:type="dxa"/>
            <w:shd w:val="clear" w:color="auto" w:fill="auto"/>
          </w:tcPr>
          <w:p w14:paraId="618BF657"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5176602A"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3" w:type="dxa"/>
            <w:shd w:val="clear" w:color="auto" w:fill="auto"/>
          </w:tcPr>
          <w:p w14:paraId="45540F10"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2" w:type="dxa"/>
            <w:shd w:val="clear" w:color="auto" w:fill="auto"/>
          </w:tcPr>
          <w:p w14:paraId="44D2B08E"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850" w:type="dxa"/>
            <w:shd w:val="clear" w:color="auto" w:fill="auto"/>
          </w:tcPr>
          <w:p w14:paraId="61CC05F6"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851" w:type="dxa"/>
            <w:shd w:val="clear" w:color="auto" w:fill="auto"/>
          </w:tcPr>
          <w:p w14:paraId="6B0D880E"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6 </w:t>
            </w:r>
          </w:p>
        </w:tc>
      </w:tr>
      <w:tr w:rsidR="00883FF4" w:rsidRPr="00FD7EEC" w14:paraId="02B01EBB" w14:textId="77777777" w:rsidTr="00217818">
        <w:trPr>
          <w:trHeight w:val="283"/>
        </w:trPr>
        <w:tc>
          <w:tcPr>
            <w:tcW w:w="3256" w:type="dxa"/>
            <w:shd w:val="clear" w:color="auto" w:fill="auto"/>
          </w:tcPr>
          <w:p w14:paraId="2D01CBB5"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2 grupė</w:t>
            </w:r>
          </w:p>
        </w:tc>
        <w:tc>
          <w:tcPr>
            <w:tcW w:w="992" w:type="dxa"/>
            <w:shd w:val="clear" w:color="auto" w:fill="auto"/>
          </w:tcPr>
          <w:p w14:paraId="38F0AC3B"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2" w:type="dxa"/>
            <w:shd w:val="clear" w:color="auto" w:fill="auto"/>
          </w:tcPr>
          <w:p w14:paraId="040C31BC"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62DCB071"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3" w:type="dxa"/>
            <w:shd w:val="clear" w:color="auto" w:fill="auto"/>
          </w:tcPr>
          <w:p w14:paraId="4769D344"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2" w:type="dxa"/>
            <w:shd w:val="clear" w:color="auto" w:fill="auto"/>
          </w:tcPr>
          <w:p w14:paraId="41DAA6FA"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850" w:type="dxa"/>
            <w:shd w:val="clear" w:color="auto" w:fill="auto"/>
          </w:tcPr>
          <w:p w14:paraId="7C44A566"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851" w:type="dxa"/>
            <w:shd w:val="clear" w:color="auto" w:fill="auto"/>
          </w:tcPr>
          <w:p w14:paraId="708A3F6D"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6</w:t>
            </w:r>
          </w:p>
        </w:tc>
      </w:tr>
      <w:tr w:rsidR="00883FF4" w:rsidRPr="00FD7EEC" w14:paraId="4CD5501F" w14:textId="77777777" w:rsidTr="00217818">
        <w:trPr>
          <w:trHeight w:val="283"/>
        </w:trPr>
        <w:tc>
          <w:tcPr>
            <w:tcW w:w="3256" w:type="dxa"/>
            <w:shd w:val="clear" w:color="auto" w:fill="auto"/>
          </w:tcPr>
          <w:p w14:paraId="39978F3A"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 xml:space="preserve">Fizinis ugdymas </w:t>
            </w:r>
          </w:p>
        </w:tc>
        <w:tc>
          <w:tcPr>
            <w:tcW w:w="992" w:type="dxa"/>
            <w:shd w:val="clear" w:color="auto" w:fill="auto"/>
          </w:tcPr>
          <w:p w14:paraId="065E6CC2" w14:textId="77777777" w:rsidR="00883FF4" w:rsidRPr="00FD7EEC" w:rsidRDefault="00883FF4" w:rsidP="00FD7EEC">
            <w:pPr>
              <w:spacing w:after="0" w:line="240" w:lineRule="auto"/>
              <w:jc w:val="center"/>
              <w:rPr>
                <w:rFonts w:ascii="Times New Roman" w:hAnsi="Times New Roman"/>
                <w:sz w:val="24"/>
                <w:szCs w:val="24"/>
              </w:rPr>
            </w:pPr>
          </w:p>
        </w:tc>
        <w:tc>
          <w:tcPr>
            <w:tcW w:w="992" w:type="dxa"/>
            <w:shd w:val="clear" w:color="auto" w:fill="auto"/>
          </w:tcPr>
          <w:p w14:paraId="6F7EF9EF" w14:textId="77777777" w:rsidR="00883FF4" w:rsidRPr="00FD7EEC" w:rsidRDefault="00883FF4" w:rsidP="00FD7EEC">
            <w:pPr>
              <w:spacing w:after="0" w:line="240" w:lineRule="auto"/>
              <w:jc w:val="center"/>
              <w:rPr>
                <w:rFonts w:ascii="Times New Roman" w:hAnsi="Times New Roman"/>
                <w:sz w:val="24"/>
                <w:szCs w:val="24"/>
              </w:rPr>
            </w:pPr>
          </w:p>
        </w:tc>
        <w:tc>
          <w:tcPr>
            <w:tcW w:w="992" w:type="dxa"/>
            <w:shd w:val="clear" w:color="auto" w:fill="auto"/>
          </w:tcPr>
          <w:p w14:paraId="75472D26" w14:textId="77777777" w:rsidR="00883FF4" w:rsidRPr="00FD7EEC" w:rsidRDefault="00883FF4" w:rsidP="00FD7EEC">
            <w:pPr>
              <w:spacing w:after="0" w:line="240" w:lineRule="auto"/>
              <w:jc w:val="center"/>
              <w:rPr>
                <w:rFonts w:ascii="Times New Roman" w:hAnsi="Times New Roman"/>
                <w:sz w:val="24"/>
                <w:szCs w:val="24"/>
              </w:rPr>
            </w:pPr>
          </w:p>
        </w:tc>
        <w:tc>
          <w:tcPr>
            <w:tcW w:w="993" w:type="dxa"/>
            <w:shd w:val="clear" w:color="auto" w:fill="auto"/>
          </w:tcPr>
          <w:p w14:paraId="469BF73A" w14:textId="77777777" w:rsidR="00883FF4" w:rsidRPr="00FD7EEC" w:rsidRDefault="00883FF4" w:rsidP="00FD7EEC">
            <w:pPr>
              <w:spacing w:after="0" w:line="240" w:lineRule="auto"/>
              <w:jc w:val="center"/>
              <w:rPr>
                <w:rFonts w:ascii="Times New Roman" w:hAnsi="Times New Roman"/>
                <w:sz w:val="24"/>
                <w:szCs w:val="24"/>
              </w:rPr>
            </w:pPr>
          </w:p>
        </w:tc>
        <w:tc>
          <w:tcPr>
            <w:tcW w:w="992" w:type="dxa"/>
            <w:shd w:val="clear" w:color="auto" w:fill="auto"/>
          </w:tcPr>
          <w:p w14:paraId="68683F9D" w14:textId="77777777" w:rsidR="00883FF4" w:rsidRPr="00FD7EEC" w:rsidRDefault="00883FF4" w:rsidP="00FD7EEC">
            <w:pPr>
              <w:spacing w:after="0" w:line="240" w:lineRule="auto"/>
              <w:jc w:val="center"/>
              <w:rPr>
                <w:rFonts w:ascii="Times New Roman" w:hAnsi="Times New Roman"/>
                <w:sz w:val="24"/>
                <w:szCs w:val="24"/>
              </w:rPr>
            </w:pPr>
          </w:p>
        </w:tc>
        <w:tc>
          <w:tcPr>
            <w:tcW w:w="850" w:type="dxa"/>
            <w:shd w:val="clear" w:color="auto" w:fill="auto"/>
          </w:tcPr>
          <w:p w14:paraId="025D582F" w14:textId="77777777" w:rsidR="00883FF4" w:rsidRPr="00FD7EEC" w:rsidRDefault="00883FF4" w:rsidP="00FD7EEC">
            <w:pPr>
              <w:spacing w:after="0" w:line="240" w:lineRule="auto"/>
              <w:jc w:val="center"/>
              <w:rPr>
                <w:rFonts w:ascii="Times New Roman" w:hAnsi="Times New Roman"/>
                <w:sz w:val="24"/>
                <w:szCs w:val="24"/>
              </w:rPr>
            </w:pPr>
          </w:p>
        </w:tc>
        <w:tc>
          <w:tcPr>
            <w:tcW w:w="851" w:type="dxa"/>
            <w:shd w:val="clear" w:color="auto" w:fill="auto"/>
          </w:tcPr>
          <w:p w14:paraId="520CB700" w14:textId="77777777" w:rsidR="00883FF4" w:rsidRPr="00FD7EEC" w:rsidRDefault="00883FF4" w:rsidP="00FD7EEC">
            <w:pPr>
              <w:spacing w:after="0" w:line="240" w:lineRule="auto"/>
              <w:jc w:val="center"/>
              <w:rPr>
                <w:rFonts w:ascii="Times New Roman" w:hAnsi="Times New Roman"/>
                <w:sz w:val="24"/>
                <w:szCs w:val="24"/>
              </w:rPr>
            </w:pPr>
          </w:p>
        </w:tc>
      </w:tr>
      <w:tr w:rsidR="00883FF4" w:rsidRPr="00FD7EEC" w14:paraId="6D1962E0" w14:textId="77777777" w:rsidTr="00217818">
        <w:trPr>
          <w:trHeight w:val="283"/>
        </w:trPr>
        <w:tc>
          <w:tcPr>
            <w:tcW w:w="3256" w:type="dxa"/>
            <w:shd w:val="clear" w:color="auto" w:fill="auto"/>
          </w:tcPr>
          <w:p w14:paraId="2E6F8CEE" w14:textId="77777777" w:rsidR="00883FF4" w:rsidRPr="00FD7EEC" w:rsidRDefault="00883FF4" w:rsidP="00FD7EEC">
            <w:pPr>
              <w:spacing w:after="0" w:line="240" w:lineRule="auto"/>
              <w:rPr>
                <w:rFonts w:ascii="Times New Roman" w:hAnsi="Times New Roman"/>
                <w:sz w:val="24"/>
                <w:szCs w:val="24"/>
              </w:rPr>
            </w:pPr>
            <w:r w:rsidRPr="00FD7EEC">
              <w:rPr>
                <w:rFonts w:ascii="Times New Roman" w:hAnsi="Times New Roman"/>
                <w:sz w:val="24"/>
                <w:szCs w:val="24"/>
              </w:rPr>
              <w:t>1 grupė</w:t>
            </w:r>
          </w:p>
        </w:tc>
        <w:tc>
          <w:tcPr>
            <w:tcW w:w="992" w:type="dxa"/>
            <w:shd w:val="clear" w:color="auto" w:fill="auto"/>
          </w:tcPr>
          <w:p w14:paraId="087E4DDF"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2" w:type="dxa"/>
            <w:shd w:val="clear" w:color="auto" w:fill="auto"/>
          </w:tcPr>
          <w:p w14:paraId="707E1B75"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2" w:type="dxa"/>
            <w:shd w:val="clear" w:color="auto" w:fill="auto"/>
          </w:tcPr>
          <w:p w14:paraId="30F0413B"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3" w:type="dxa"/>
            <w:shd w:val="clear" w:color="auto" w:fill="auto"/>
          </w:tcPr>
          <w:p w14:paraId="0C03334D"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2" w:type="dxa"/>
            <w:shd w:val="clear" w:color="auto" w:fill="auto"/>
          </w:tcPr>
          <w:p w14:paraId="71D3D3A8"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850" w:type="dxa"/>
            <w:shd w:val="clear" w:color="auto" w:fill="auto"/>
          </w:tcPr>
          <w:p w14:paraId="666BC732"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851" w:type="dxa"/>
            <w:shd w:val="clear" w:color="auto" w:fill="auto"/>
          </w:tcPr>
          <w:p w14:paraId="4FC5AA0C" w14:textId="77777777" w:rsidR="00883FF4" w:rsidRPr="00FD7EEC" w:rsidRDefault="00883FF4" w:rsidP="00FD7EEC">
            <w:pPr>
              <w:spacing w:after="0" w:line="240" w:lineRule="auto"/>
              <w:jc w:val="center"/>
              <w:rPr>
                <w:rFonts w:ascii="Times New Roman" w:hAnsi="Times New Roman"/>
                <w:sz w:val="24"/>
                <w:szCs w:val="24"/>
              </w:rPr>
            </w:pPr>
            <w:r w:rsidRPr="00FD7EEC">
              <w:rPr>
                <w:rFonts w:ascii="Times New Roman" w:hAnsi="Times New Roman"/>
                <w:sz w:val="24"/>
                <w:szCs w:val="24"/>
              </w:rPr>
              <w:t xml:space="preserve">12 </w:t>
            </w:r>
          </w:p>
        </w:tc>
      </w:tr>
      <w:tr w:rsidR="005F7FA0" w:rsidRPr="00FD7EEC" w14:paraId="3091B107" w14:textId="77777777" w:rsidTr="00217818">
        <w:trPr>
          <w:trHeight w:val="283"/>
        </w:trPr>
        <w:tc>
          <w:tcPr>
            <w:tcW w:w="3256" w:type="dxa"/>
            <w:shd w:val="clear" w:color="auto" w:fill="auto"/>
          </w:tcPr>
          <w:p w14:paraId="01F32763" w14:textId="77777777" w:rsidR="005F7FA0" w:rsidRPr="00FD7EEC" w:rsidRDefault="005F7FA0" w:rsidP="005F7FA0">
            <w:pPr>
              <w:spacing w:after="0" w:line="240" w:lineRule="auto"/>
              <w:rPr>
                <w:rFonts w:ascii="Times New Roman" w:hAnsi="Times New Roman"/>
                <w:sz w:val="24"/>
                <w:szCs w:val="24"/>
              </w:rPr>
            </w:pPr>
            <w:r w:rsidRPr="00FD7EEC">
              <w:rPr>
                <w:rFonts w:ascii="Times New Roman" w:hAnsi="Times New Roman"/>
                <w:sz w:val="24"/>
                <w:szCs w:val="24"/>
              </w:rPr>
              <w:t>2 grupė</w:t>
            </w:r>
          </w:p>
        </w:tc>
        <w:tc>
          <w:tcPr>
            <w:tcW w:w="992" w:type="dxa"/>
            <w:shd w:val="clear" w:color="auto" w:fill="auto"/>
          </w:tcPr>
          <w:p w14:paraId="683AA5C1" w14:textId="24DFFAF6" w:rsidR="005F7FA0" w:rsidRPr="000972C0" w:rsidRDefault="005F7FA0" w:rsidP="005F7FA0">
            <w:pPr>
              <w:spacing w:after="0" w:line="240" w:lineRule="auto"/>
              <w:jc w:val="center"/>
              <w:rPr>
                <w:rFonts w:ascii="Times New Roman" w:hAnsi="Times New Roman"/>
                <w:sz w:val="24"/>
                <w:szCs w:val="24"/>
              </w:rPr>
            </w:pPr>
            <w:r w:rsidRPr="000972C0">
              <w:rPr>
                <w:rFonts w:ascii="Times New Roman" w:hAnsi="Times New Roman"/>
                <w:sz w:val="24"/>
                <w:szCs w:val="24"/>
              </w:rPr>
              <w:t>2</w:t>
            </w:r>
            <w:r w:rsidR="000972C0" w:rsidRPr="00FD7EEC">
              <w:rPr>
                <w:rFonts w:ascii="Times New Roman" w:hAnsi="Times New Roman"/>
                <w:sz w:val="24"/>
                <w:szCs w:val="24"/>
              </w:rPr>
              <w:t>*</w:t>
            </w:r>
            <w:r w:rsidRPr="000972C0">
              <w:rPr>
                <w:rFonts w:ascii="Times New Roman" w:hAnsi="Times New Roman"/>
                <w:sz w:val="24"/>
                <w:szCs w:val="24"/>
              </w:rPr>
              <w:t xml:space="preserve"> </w:t>
            </w:r>
          </w:p>
        </w:tc>
        <w:tc>
          <w:tcPr>
            <w:tcW w:w="992" w:type="dxa"/>
            <w:shd w:val="clear" w:color="auto" w:fill="auto"/>
          </w:tcPr>
          <w:p w14:paraId="2CF5BE13" w14:textId="39D96F50" w:rsidR="005F7FA0" w:rsidRPr="000972C0" w:rsidRDefault="005F7FA0" w:rsidP="005F7FA0">
            <w:pPr>
              <w:spacing w:after="0" w:line="240" w:lineRule="auto"/>
              <w:jc w:val="center"/>
              <w:rPr>
                <w:rFonts w:ascii="Times New Roman" w:hAnsi="Times New Roman"/>
                <w:sz w:val="24"/>
                <w:szCs w:val="24"/>
              </w:rPr>
            </w:pPr>
            <w:r w:rsidRPr="000972C0">
              <w:rPr>
                <w:rFonts w:ascii="Times New Roman" w:hAnsi="Times New Roman"/>
                <w:sz w:val="24"/>
                <w:szCs w:val="24"/>
              </w:rPr>
              <w:t>2</w:t>
            </w:r>
            <w:r w:rsidR="000972C0" w:rsidRPr="00FD7EEC">
              <w:rPr>
                <w:rFonts w:ascii="Times New Roman" w:hAnsi="Times New Roman"/>
                <w:sz w:val="24"/>
                <w:szCs w:val="24"/>
              </w:rPr>
              <w:t>*</w:t>
            </w:r>
            <w:r w:rsidRPr="000972C0">
              <w:rPr>
                <w:rFonts w:ascii="Times New Roman" w:hAnsi="Times New Roman"/>
                <w:sz w:val="24"/>
                <w:szCs w:val="24"/>
              </w:rPr>
              <w:t xml:space="preserve"> </w:t>
            </w:r>
          </w:p>
        </w:tc>
        <w:tc>
          <w:tcPr>
            <w:tcW w:w="992" w:type="dxa"/>
            <w:shd w:val="clear" w:color="auto" w:fill="auto"/>
          </w:tcPr>
          <w:p w14:paraId="6A89AB07" w14:textId="4BF6D09A" w:rsidR="005F7FA0" w:rsidRPr="000972C0" w:rsidRDefault="005F7FA0" w:rsidP="005F7FA0">
            <w:pPr>
              <w:spacing w:after="0" w:line="240" w:lineRule="auto"/>
              <w:jc w:val="center"/>
              <w:rPr>
                <w:rFonts w:ascii="Times New Roman" w:hAnsi="Times New Roman"/>
                <w:sz w:val="24"/>
                <w:szCs w:val="24"/>
              </w:rPr>
            </w:pPr>
            <w:r w:rsidRPr="000972C0">
              <w:rPr>
                <w:rFonts w:ascii="Times New Roman" w:hAnsi="Times New Roman"/>
                <w:sz w:val="24"/>
                <w:szCs w:val="24"/>
              </w:rPr>
              <w:t>2</w:t>
            </w:r>
            <w:r w:rsidR="000972C0" w:rsidRPr="00FD7EEC">
              <w:rPr>
                <w:rFonts w:ascii="Times New Roman" w:hAnsi="Times New Roman"/>
                <w:sz w:val="24"/>
                <w:szCs w:val="24"/>
              </w:rPr>
              <w:t>*</w:t>
            </w:r>
            <w:r w:rsidRPr="000972C0">
              <w:rPr>
                <w:rFonts w:ascii="Times New Roman" w:hAnsi="Times New Roman"/>
                <w:sz w:val="24"/>
                <w:szCs w:val="24"/>
              </w:rPr>
              <w:t xml:space="preserve"> </w:t>
            </w:r>
          </w:p>
        </w:tc>
        <w:tc>
          <w:tcPr>
            <w:tcW w:w="993" w:type="dxa"/>
            <w:shd w:val="clear" w:color="auto" w:fill="auto"/>
          </w:tcPr>
          <w:p w14:paraId="3E731A5D" w14:textId="57643D0F" w:rsidR="005F7FA0" w:rsidRPr="000972C0" w:rsidRDefault="005F7FA0" w:rsidP="005F7FA0">
            <w:pPr>
              <w:spacing w:after="0" w:line="240" w:lineRule="auto"/>
              <w:jc w:val="center"/>
              <w:rPr>
                <w:rFonts w:ascii="Times New Roman" w:hAnsi="Times New Roman"/>
                <w:sz w:val="24"/>
                <w:szCs w:val="24"/>
              </w:rPr>
            </w:pPr>
            <w:r w:rsidRPr="000972C0">
              <w:rPr>
                <w:rFonts w:ascii="Times New Roman" w:hAnsi="Times New Roman"/>
                <w:sz w:val="24"/>
                <w:szCs w:val="24"/>
              </w:rPr>
              <w:t>2</w:t>
            </w:r>
            <w:r w:rsidR="000972C0" w:rsidRPr="00FD7EEC">
              <w:rPr>
                <w:rFonts w:ascii="Times New Roman" w:hAnsi="Times New Roman"/>
                <w:sz w:val="24"/>
                <w:szCs w:val="24"/>
              </w:rPr>
              <w:t>*</w:t>
            </w:r>
            <w:r w:rsidRPr="000972C0">
              <w:rPr>
                <w:rFonts w:ascii="Times New Roman" w:hAnsi="Times New Roman"/>
                <w:sz w:val="24"/>
                <w:szCs w:val="24"/>
              </w:rPr>
              <w:t xml:space="preserve"> </w:t>
            </w:r>
          </w:p>
        </w:tc>
        <w:tc>
          <w:tcPr>
            <w:tcW w:w="992" w:type="dxa"/>
            <w:shd w:val="clear" w:color="auto" w:fill="auto"/>
          </w:tcPr>
          <w:p w14:paraId="60C72E0F" w14:textId="72635CAA" w:rsidR="005F7FA0" w:rsidRPr="000972C0" w:rsidRDefault="005F7FA0" w:rsidP="005F7FA0">
            <w:pPr>
              <w:spacing w:after="0" w:line="240" w:lineRule="auto"/>
              <w:jc w:val="center"/>
              <w:rPr>
                <w:rFonts w:ascii="Times New Roman" w:hAnsi="Times New Roman"/>
                <w:sz w:val="24"/>
                <w:szCs w:val="24"/>
              </w:rPr>
            </w:pPr>
            <w:r w:rsidRPr="000972C0">
              <w:rPr>
                <w:rFonts w:ascii="Times New Roman" w:hAnsi="Times New Roman"/>
                <w:sz w:val="24"/>
                <w:szCs w:val="24"/>
              </w:rPr>
              <w:t>2</w:t>
            </w:r>
            <w:r w:rsidR="000972C0" w:rsidRPr="00FD7EEC">
              <w:rPr>
                <w:rFonts w:ascii="Times New Roman" w:hAnsi="Times New Roman"/>
                <w:sz w:val="24"/>
                <w:szCs w:val="24"/>
              </w:rPr>
              <w:t>*</w:t>
            </w:r>
            <w:r w:rsidRPr="000972C0">
              <w:rPr>
                <w:rFonts w:ascii="Times New Roman" w:hAnsi="Times New Roman"/>
                <w:sz w:val="24"/>
                <w:szCs w:val="24"/>
              </w:rPr>
              <w:t xml:space="preserve"> </w:t>
            </w:r>
          </w:p>
        </w:tc>
        <w:tc>
          <w:tcPr>
            <w:tcW w:w="850" w:type="dxa"/>
            <w:shd w:val="clear" w:color="auto" w:fill="auto"/>
          </w:tcPr>
          <w:p w14:paraId="543EF234" w14:textId="6B6D58FF" w:rsidR="005F7FA0" w:rsidRPr="000972C0" w:rsidRDefault="005F7FA0" w:rsidP="005F7FA0">
            <w:pPr>
              <w:spacing w:after="0" w:line="240" w:lineRule="auto"/>
              <w:jc w:val="center"/>
              <w:rPr>
                <w:rFonts w:ascii="Times New Roman" w:hAnsi="Times New Roman"/>
                <w:sz w:val="24"/>
                <w:szCs w:val="24"/>
              </w:rPr>
            </w:pPr>
            <w:r w:rsidRPr="000972C0">
              <w:rPr>
                <w:rFonts w:ascii="Times New Roman" w:hAnsi="Times New Roman"/>
                <w:sz w:val="24"/>
                <w:szCs w:val="24"/>
              </w:rPr>
              <w:t>2</w:t>
            </w:r>
            <w:r w:rsidR="000972C0" w:rsidRPr="00FD7EEC">
              <w:rPr>
                <w:rFonts w:ascii="Times New Roman" w:hAnsi="Times New Roman"/>
                <w:sz w:val="24"/>
                <w:szCs w:val="24"/>
              </w:rPr>
              <w:t>*</w:t>
            </w:r>
            <w:r w:rsidRPr="000972C0">
              <w:rPr>
                <w:rFonts w:ascii="Times New Roman" w:hAnsi="Times New Roman"/>
                <w:sz w:val="24"/>
                <w:szCs w:val="24"/>
              </w:rPr>
              <w:t xml:space="preserve"> </w:t>
            </w:r>
          </w:p>
        </w:tc>
        <w:tc>
          <w:tcPr>
            <w:tcW w:w="851" w:type="dxa"/>
            <w:shd w:val="clear" w:color="auto" w:fill="auto"/>
          </w:tcPr>
          <w:p w14:paraId="0DDE9F4B" w14:textId="145FA4B0" w:rsidR="005F7FA0" w:rsidRPr="006B28C7" w:rsidRDefault="005F7FA0" w:rsidP="005F7FA0">
            <w:pPr>
              <w:spacing w:after="0" w:line="240" w:lineRule="auto"/>
              <w:jc w:val="center"/>
              <w:rPr>
                <w:rFonts w:ascii="Times New Roman" w:hAnsi="Times New Roman"/>
                <w:color w:val="FF0000"/>
                <w:sz w:val="24"/>
                <w:szCs w:val="24"/>
              </w:rPr>
            </w:pPr>
            <w:r w:rsidRPr="00FD7EEC">
              <w:rPr>
                <w:rFonts w:ascii="Times New Roman" w:hAnsi="Times New Roman"/>
                <w:sz w:val="24"/>
                <w:szCs w:val="24"/>
              </w:rPr>
              <w:t>12</w:t>
            </w:r>
            <w:r w:rsidR="000972C0" w:rsidRPr="00FD7EEC">
              <w:rPr>
                <w:rFonts w:ascii="Times New Roman" w:hAnsi="Times New Roman"/>
                <w:sz w:val="24"/>
                <w:szCs w:val="24"/>
              </w:rPr>
              <w:t>*</w:t>
            </w:r>
            <w:r w:rsidRPr="00FD7EEC">
              <w:rPr>
                <w:rFonts w:ascii="Times New Roman" w:hAnsi="Times New Roman"/>
                <w:sz w:val="24"/>
                <w:szCs w:val="24"/>
              </w:rPr>
              <w:t xml:space="preserve"> </w:t>
            </w:r>
          </w:p>
        </w:tc>
      </w:tr>
      <w:tr w:rsidR="005F7FA0" w:rsidRPr="00FD7EEC" w14:paraId="18640444" w14:textId="77777777" w:rsidTr="00217818">
        <w:trPr>
          <w:trHeight w:val="283"/>
        </w:trPr>
        <w:tc>
          <w:tcPr>
            <w:tcW w:w="3256" w:type="dxa"/>
            <w:shd w:val="clear" w:color="auto" w:fill="auto"/>
          </w:tcPr>
          <w:p w14:paraId="60411688" w14:textId="6ED37755" w:rsidR="005F7FA0" w:rsidRPr="00FD7EEC" w:rsidRDefault="005F7FA0" w:rsidP="005F7FA0">
            <w:pPr>
              <w:spacing w:after="0" w:line="240" w:lineRule="auto"/>
              <w:rPr>
                <w:rFonts w:ascii="Times New Roman" w:hAnsi="Times New Roman"/>
                <w:b/>
                <w:sz w:val="24"/>
                <w:szCs w:val="24"/>
              </w:rPr>
            </w:pPr>
            <w:r w:rsidRPr="00FD7EEC">
              <w:rPr>
                <w:rFonts w:ascii="Times New Roman" w:hAnsi="Times New Roman"/>
                <w:b/>
                <w:sz w:val="24"/>
                <w:szCs w:val="24"/>
              </w:rPr>
              <w:t>Iš viso privalomų pamokų mokiniui (1)</w:t>
            </w:r>
          </w:p>
        </w:tc>
        <w:tc>
          <w:tcPr>
            <w:tcW w:w="992" w:type="dxa"/>
            <w:shd w:val="clear" w:color="auto" w:fill="auto"/>
          </w:tcPr>
          <w:p w14:paraId="3C0A5A10" w14:textId="77777777" w:rsidR="005F7FA0" w:rsidRPr="00FD7EEC" w:rsidRDefault="005F7FA0" w:rsidP="005F7FA0">
            <w:pPr>
              <w:spacing w:after="0" w:line="240" w:lineRule="auto"/>
              <w:jc w:val="center"/>
              <w:rPr>
                <w:rFonts w:ascii="Times New Roman" w:hAnsi="Times New Roman"/>
                <w:b/>
                <w:sz w:val="24"/>
                <w:szCs w:val="24"/>
              </w:rPr>
            </w:pPr>
            <w:r w:rsidRPr="00FD7EEC">
              <w:rPr>
                <w:rFonts w:ascii="Times New Roman" w:hAnsi="Times New Roman"/>
                <w:b/>
                <w:sz w:val="24"/>
                <w:szCs w:val="24"/>
              </w:rPr>
              <w:t xml:space="preserve">32 </w:t>
            </w:r>
          </w:p>
        </w:tc>
        <w:tc>
          <w:tcPr>
            <w:tcW w:w="992" w:type="dxa"/>
            <w:shd w:val="clear" w:color="auto" w:fill="auto"/>
          </w:tcPr>
          <w:p w14:paraId="742DFEE9" w14:textId="77777777" w:rsidR="005F7FA0" w:rsidRPr="00FD7EEC" w:rsidRDefault="005F7FA0" w:rsidP="005F7FA0">
            <w:pPr>
              <w:spacing w:after="0" w:line="240" w:lineRule="auto"/>
              <w:jc w:val="center"/>
              <w:rPr>
                <w:rFonts w:ascii="Times New Roman" w:hAnsi="Times New Roman"/>
                <w:b/>
                <w:sz w:val="24"/>
                <w:szCs w:val="24"/>
              </w:rPr>
            </w:pPr>
            <w:r w:rsidRPr="00FD7EEC">
              <w:rPr>
                <w:rFonts w:ascii="Times New Roman" w:hAnsi="Times New Roman"/>
                <w:b/>
                <w:sz w:val="24"/>
                <w:szCs w:val="24"/>
              </w:rPr>
              <w:t xml:space="preserve">32 </w:t>
            </w:r>
          </w:p>
        </w:tc>
        <w:tc>
          <w:tcPr>
            <w:tcW w:w="992" w:type="dxa"/>
            <w:shd w:val="clear" w:color="auto" w:fill="auto"/>
          </w:tcPr>
          <w:p w14:paraId="23992E74" w14:textId="77777777" w:rsidR="005F7FA0" w:rsidRPr="00FD7EEC" w:rsidRDefault="005F7FA0" w:rsidP="005F7FA0">
            <w:pPr>
              <w:spacing w:after="0" w:line="240" w:lineRule="auto"/>
              <w:jc w:val="center"/>
              <w:rPr>
                <w:rFonts w:ascii="Times New Roman" w:hAnsi="Times New Roman"/>
                <w:b/>
                <w:sz w:val="24"/>
                <w:szCs w:val="24"/>
              </w:rPr>
            </w:pPr>
            <w:r w:rsidRPr="00FD7EEC">
              <w:rPr>
                <w:rFonts w:ascii="Times New Roman" w:hAnsi="Times New Roman"/>
                <w:b/>
                <w:sz w:val="24"/>
                <w:szCs w:val="24"/>
              </w:rPr>
              <w:t>32</w:t>
            </w:r>
          </w:p>
        </w:tc>
        <w:tc>
          <w:tcPr>
            <w:tcW w:w="993" w:type="dxa"/>
            <w:shd w:val="clear" w:color="auto" w:fill="auto"/>
          </w:tcPr>
          <w:p w14:paraId="4697CAB8" w14:textId="77777777" w:rsidR="005F7FA0" w:rsidRPr="00FD7EEC" w:rsidRDefault="005F7FA0" w:rsidP="005F7FA0">
            <w:pPr>
              <w:spacing w:after="0" w:line="240" w:lineRule="auto"/>
              <w:jc w:val="center"/>
              <w:rPr>
                <w:rFonts w:ascii="Times New Roman" w:hAnsi="Times New Roman"/>
                <w:b/>
                <w:sz w:val="24"/>
                <w:szCs w:val="24"/>
              </w:rPr>
            </w:pPr>
            <w:r w:rsidRPr="00FD7EEC">
              <w:rPr>
                <w:rFonts w:ascii="Times New Roman" w:hAnsi="Times New Roman"/>
                <w:b/>
                <w:sz w:val="24"/>
                <w:szCs w:val="24"/>
              </w:rPr>
              <w:t>32</w:t>
            </w:r>
          </w:p>
        </w:tc>
        <w:tc>
          <w:tcPr>
            <w:tcW w:w="992" w:type="dxa"/>
            <w:shd w:val="clear" w:color="auto" w:fill="auto"/>
          </w:tcPr>
          <w:p w14:paraId="4848BF9F" w14:textId="77777777" w:rsidR="005F7FA0" w:rsidRPr="00FD7EEC" w:rsidRDefault="005F7FA0" w:rsidP="005F7FA0">
            <w:pPr>
              <w:spacing w:after="0" w:line="240" w:lineRule="auto"/>
              <w:jc w:val="center"/>
              <w:rPr>
                <w:rFonts w:ascii="Times New Roman" w:hAnsi="Times New Roman"/>
                <w:b/>
                <w:sz w:val="24"/>
                <w:szCs w:val="24"/>
              </w:rPr>
            </w:pPr>
            <w:r w:rsidRPr="00FD7EEC">
              <w:rPr>
                <w:rFonts w:ascii="Times New Roman" w:hAnsi="Times New Roman"/>
                <w:b/>
                <w:sz w:val="24"/>
                <w:szCs w:val="24"/>
              </w:rPr>
              <w:t>32</w:t>
            </w:r>
          </w:p>
        </w:tc>
        <w:tc>
          <w:tcPr>
            <w:tcW w:w="850" w:type="dxa"/>
            <w:shd w:val="clear" w:color="auto" w:fill="auto"/>
          </w:tcPr>
          <w:p w14:paraId="29EC1B3E" w14:textId="77777777" w:rsidR="005F7FA0" w:rsidRPr="00FD7EEC" w:rsidRDefault="005F7FA0" w:rsidP="005F7FA0">
            <w:pPr>
              <w:spacing w:after="0" w:line="240" w:lineRule="auto"/>
              <w:jc w:val="center"/>
              <w:rPr>
                <w:rFonts w:ascii="Times New Roman" w:hAnsi="Times New Roman"/>
                <w:b/>
                <w:sz w:val="24"/>
                <w:szCs w:val="24"/>
              </w:rPr>
            </w:pPr>
            <w:r w:rsidRPr="00FD7EEC">
              <w:rPr>
                <w:rFonts w:ascii="Times New Roman" w:hAnsi="Times New Roman"/>
                <w:b/>
                <w:sz w:val="24"/>
                <w:szCs w:val="24"/>
              </w:rPr>
              <w:t>32</w:t>
            </w:r>
          </w:p>
        </w:tc>
        <w:tc>
          <w:tcPr>
            <w:tcW w:w="851" w:type="dxa"/>
            <w:shd w:val="clear" w:color="auto" w:fill="auto"/>
          </w:tcPr>
          <w:p w14:paraId="61DDE340" w14:textId="77777777" w:rsidR="005F7FA0" w:rsidRPr="00FD7EEC" w:rsidRDefault="005F7FA0" w:rsidP="005F7FA0">
            <w:pPr>
              <w:spacing w:after="0" w:line="240" w:lineRule="auto"/>
              <w:jc w:val="center"/>
              <w:rPr>
                <w:rFonts w:ascii="Times New Roman" w:hAnsi="Times New Roman"/>
                <w:b/>
                <w:sz w:val="24"/>
                <w:szCs w:val="24"/>
              </w:rPr>
            </w:pPr>
            <w:r w:rsidRPr="00FD7EEC">
              <w:rPr>
                <w:rFonts w:ascii="Times New Roman" w:hAnsi="Times New Roman"/>
                <w:b/>
                <w:sz w:val="24"/>
                <w:szCs w:val="24"/>
              </w:rPr>
              <w:t>192</w:t>
            </w:r>
          </w:p>
        </w:tc>
      </w:tr>
      <w:tr w:rsidR="005F7FA0" w:rsidRPr="00FD7EEC" w14:paraId="523348D2" w14:textId="77777777" w:rsidTr="008C7603">
        <w:trPr>
          <w:trHeight w:val="283"/>
        </w:trPr>
        <w:tc>
          <w:tcPr>
            <w:tcW w:w="9918" w:type="dxa"/>
            <w:gridSpan w:val="8"/>
            <w:shd w:val="clear" w:color="auto" w:fill="auto"/>
          </w:tcPr>
          <w:p w14:paraId="50045B66" w14:textId="77777777" w:rsidR="005F7FA0" w:rsidRPr="00FE4D08" w:rsidRDefault="005F7FA0" w:rsidP="005F7FA0">
            <w:pPr>
              <w:spacing w:after="0" w:line="240" w:lineRule="auto"/>
              <w:rPr>
                <w:rFonts w:ascii="Times New Roman" w:hAnsi="Times New Roman"/>
                <w:b/>
                <w:i/>
                <w:sz w:val="24"/>
                <w:szCs w:val="24"/>
              </w:rPr>
            </w:pPr>
            <w:r w:rsidRPr="00FE4D08">
              <w:rPr>
                <w:rFonts w:ascii="Times New Roman" w:hAnsi="Times New Roman"/>
                <w:b/>
                <w:i/>
                <w:sz w:val="24"/>
                <w:szCs w:val="24"/>
              </w:rPr>
              <w:t>Mokinių ugdymo poreikiams tenkinti valandos*</w:t>
            </w:r>
          </w:p>
        </w:tc>
      </w:tr>
      <w:tr w:rsidR="005F7FA0" w:rsidRPr="00FD7EEC" w14:paraId="210F12F8" w14:textId="77777777" w:rsidTr="00217818">
        <w:trPr>
          <w:trHeight w:val="283"/>
        </w:trPr>
        <w:tc>
          <w:tcPr>
            <w:tcW w:w="3256" w:type="dxa"/>
            <w:shd w:val="clear" w:color="auto" w:fill="auto"/>
          </w:tcPr>
          <w:p w14:paraId="147D884B" w14:textId="13CCBFBF" w:rsidR="005F7FA0" w:rsidRPr="00FD7EEC" w:rsidRDefault="005F7FA0" w:rsidP="005F7FA0">
            <w:pPr>
              <w:spacing w:after="0" w:line="240" w:lineRule="auto"/>
              <w:rPr>
                <w:rFonts w:ascii="Times New Roman" w:hAnsi="Times New Roman"/>
                <w:sz w:val="24"/>
                <w:szCs w:val="24"/>
              </w:rPr>
            </w:pPr>
            <w:r w:rsidRPr="00FD7EEC">
              <w:rPr>
                <w:rFonts w:ascii="Times New Roman" w:hAnsi="Times New Roman"/>
                <w:sz w:val="24"/>
                <w:szCs w:val="24"/>
              </w:rPr>
              <w:t xml:space="preserve">Įdomioji matematika </w:t>
            </w:r>
            <w:r>
              <w:rPr>
                <w:rFonts w:ascii="Times New Roman" w:hAnsi="Times New Roman"/>
                <w:sz w:val="24"/>
                <w:szCs w:val="24"/>
              </w:rPr>
              <w:t>(</w:t>
            </w:r>
            <w:r w:rsidRPr="00FE4D08">
              <w:rPr>
                <w:rFonts w:ascii="Times New Roman" w:hAnsi="Times New Roman"/>
                <w:i/>
                <w:sz w:val="24"/>
                <w:szCs w:val="24"/>
              </w:rPr>
              <w:t>modulis</w:t>
            </w:r>
            <w:r>
              <w:rPr>
                <w:rFonts w:ascii="Times New Roman" w:hAnsi="Times New Roman"/>
                <w:sz w:val="24"/>
                <w:szCs w:val="24"/>
              </w:rPr>
              <w:t>)</w:t>
            </w:r>
          </w:p>
        </w:tc>
        <w:tc>
          <w:tcPr>
            <w:tcW w:w="992" w:type="dxa"/>
            <w:shd w:val="clear" w:color="auto" w:fill="auto"/>
          </w:tcPr>
          <w:p w14:paraId="2EE25D38" w14:textId="77777777"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3D1EFB1F" w14:textId="77777777"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2" w:type="dxa"/>
            <w:shd w:val="clear" w:color="auto" w:fill="auto"/>
          </w:tcPr>
          <w:p w14:paraId="68949C91" w14:textId="77777777"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3" w:type="dxa"/>
            <w:shd w:val="clear" w:color="auto" w:fill="auto"/>
          </w:tcPr>
          <w:p w14:paraId="28474B62" w14:textId="77777777"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2" w:type="dxa"/>
            <w:shd w:val="clear" w:color="auto" w:fill="auto"/>
          </w:tcPr>
          <w:p w14:paraId="5223A6DF" w14:textId="77777777"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850" w:type="dxa"/>
            <w:shd w:val="clear" w:color="auto" w:fill="auto"/>
          </w:tcPr>
          <w:p w14:paraId="3CC5A2A9" w14:textId="77777777"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851" w:type="dxa"/>
            <w:shd w:val="clear" w:color="auto" w:fill="auto"/>
          </w:tcPr>
          <w:p w14:paraId="04FE0B95" w14:textId="77777777"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6*</w:t>
            </w:r>
          </w:p>
        </w:tc>
      </w:tr>
      <w:tr w:rsidR="005F7FA0" w:rsidRPr="00FD7EEC" w14:paraId="78EAF83F" w14:textId="77777777" w:rsidTr="00217818">
        <w:trPr>
          <w:trHeight w:val="283"/>
        </w:trPr>
        <w:tc>
          <w:tcPr>
            <w:tcW w:w="3256" w:type="dxa"/>
            <w:shd w:val="clear" w:color="auto" w:fill="auto"/>
          </w:tcPr>
          <w:p w14:paraId="13111838" w14:textId="65F8912D" w:rsidR="005F7FA0" w:rsidRPr="00FD7EEC" w:rsidRDefault="005F7FA0" w:rsidP="005F7FA0">
            <w:pPr>
              <w:spacing w:after="0" w:line="240" w:lineRule="auto"/>
              <w:rPr>
                <w:rFonts w:ascii="Times New Roman" w:hAnsi="Times New Roman"/>
                <w:i/>
                <w:sz w:val="24"/>
                <w:szCs w:val="24"/>
              </w:rPr>
            </w:pPr>
            <w:r w:rsidRPr="00FD7EEC">
              <w:rPr>
                <w:rFonts w:ascii="Times New Roman" w:hAnsi="Times New Roman"/>
                <w:i/>
                <w:sz w:val="24"/>
                <w:szCs w:val="24"/>
              </w:rPr>
              <w:t>Ilgalaikės konsultacijos:</w:t>
            </w:r>
          </w:p>
        </w:tc>
        <w:tc>
          <w:tcPr>
            <w:tcW w:w="992" w:type="dxa"/>
            <w:shd w:val="clear" w:color="auto" w:fill="auto"/>
          </w:tcPr>
          <w:p w14:paraId="11DAD225" w14:textId="77777777" w:rsidR="005F7FA0" w:rsidRPr="00FD7EEC"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12BC98F4" w14:textId="77777777" w:rsidR="005F7FA0" w:rsidRPr="00FD7EEC"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6844955D" w14:textId="77777777" w:rsidR="005F7FA0" w:rsidRPr="00FD7EEC" w:rsidRDefault="005F7FA0" w:rsidP="005F7FA0">
            <w:pPr>
              <w:spacing w:after="0" w:line="240" w:lineRule="auto"/>
              <w:jc w:val="center"/>
              <w:rPr>
                <w:rFonts w:ascii="Times New Roman" w:hAnsi="Times New Roman"/>
                <w:sz w:val="24"/>
                <w:szCs w:val="24"/>
              </w:rPr>
            </w:pPr>
          </w:p>
        </w:tc>
        <w:tc>
          <w:tcPr>
            <w:tcW w:w="993" w:type="dxa"/>
            <w:shd w:val="clear" w:color="auto" w:fill="auto"/>
          </w:tcPr>
          <w:p w14:paraId="2A2310FD" w14:textId="77777777" w:rsidR="005F7FA0" w:rsidRPr="00FD7EEC"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1E4F8B96" w14:textId="77777777" w:rsidR="005F7FA0" w:rsidRPr="00FD7EEC" w:rsidRDefault="005F7FA0" w:rsidP="005F7FA0">
            <w:pPr>
              <w:spacing w:after="0" w:line="240" w:lineRule="auto"/>
              <w:jc w:val="center"/>
              <w:rPr>
                <w:rFonts w:ascii="Times New Roman" w:hAnsi="Times New Roman"/>
                <w:sz w:val="24"/>
                <w:szCs w:val="24"/>
              </w:rPr>
            </w:pPr>
          </w:p>
        </w:tc>
        <w:tc>
          <w:tcPr>
            <w:tcW w:w="850" w:type="dxa"/>
            <w:shd w:val="clear" w:color="auto" w:fill="auto"/>
          </w:tcPr>
          <w:p w14:paraId="6CAAAC84" w14:textId="77777777" w:rsidR="005F7FA0" w:rsidRPr="00FD7EEC" w:rsidRDefault="005F7FA0" w:rsidP="005F7FA0">
            <w:pPr>
              <w:spacing w:after="0" w:line="240" w:lineRule="auto"/>
              <w:jc w:val="center"/>
              <w:rPr>
                <w:rFonts w:ascii="Times New Roman" w:hAnsi="Times New Roman"/>
                <w:sz w:val="24"/>
                <w:szCs w:val="24"/>
              </w:rPr>
            </w:pPr>
          </w:p>
        </w:tc>
        <w:tc>
          <w:tcPr>
            <w:tcW w:w="851" w:type="dxa"/>
            <w:shd w:val="clear" w:color="auto" w:fill="auto"/>
          </w:tcPr>
          <w:p w14:paraId="6AA9388A" w14:textId="77777777" w:rsidR="005F7FA0" w:rsidRPr="00FD7EEC" w:rsidRDefault="005F7FA0" w:rsidP="005F7FA0">
            <w:pPr>
              <w:spacing w:after="0" w:line="240" w:lineRule="auto"/>
              <w:jc w:val="center"/>
              <w:rPr>
                <w:rFonts w:ascii="Times New Roman" w:hAnsi="Times New Roman"/>
                <w:sz w:val="24"/>
                <w:szCs w:val="24"/>
              </w:rPr>
            </w:pPr>
          </w:p>
        </w:tc>
      </w:tr>
      <w:tr w:rsidR="005F7FA0" w:rsidRPr="00FD7EEC" w14:paraId="0C4699F9" w14:textId="77777777" w:rsidTr="00217818">
        <w:trPr>
          <w:trHeight w:val="283"/>
        </w:trPr>
        <w:tc>
          <w:tcPr>
            <w:tcW w:w="3256" w:type="dxa"/>
            <w:shd w:val="clear" w:color="auto" w:fill="auto"/>
          </w:tcPr>
          <w:p w14:paraId="3EECA3BC" w14:textId="3810F2C0" w:rsidR="005F7FA0" w:rsidRPr="00FD7EEC" w:rsidRDefault="005F7FA0" w:rsidP="005F7FA0">
            <w:pPr>
              <w:spacing w:after="0" w:line="240" w:lineRule="auto"/>
              <w:rPr>
                <w:rFonts w:ascii="Times New Roman" w:hAnsi="Times New Roman"/>
                <w:sz w:val="24"/>
                <w:szCs w:val="24"/>
              </w:rPr>
            </w:pPr>
            <w:r w:rsidRPr="00FD7EEC">
              <w:rPr>
                <w:rFonts w:ascii="Times New Roman" w:hAnsi="Times New Roman"/>
                <w:sz w:val="24"/>
                <w:szCs w:val="24"/>
              </w:rPr>
              <w:t xml:space="preserve">Istorija </w:t>
            </w:r>
          </w:p>
        </w:tc>
        <w:tc>
          <w:tcPr>
            <w:tcW w:w="992" w:type="dxa"/>
            <w:shd w:val="clear" w:color="auto" w:fill="auto"/>
          </w:tcPr>
          <w:p w14:paraId="1752424F" w14:textId="3BC5972A" w:rsidR="005F7FA0" w:rsidRPr="00FD7EEC"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49C69077" w14:textId="7BD896CD"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61A0EECF" w14:textId="021A0141" w:rsidR="005F7FA0" w:rsidRPr="00FD7EEC" w:rsidRDefault="005F7FA0" w:rsidP="005F7FA0">
            <w:pPr>
              <w:spacing w:after="0" w:line="240" w:lineRule="auto"/>
              <w:jc w:val="center"/>
              <w:rPr>
                <w:rFonts w:ascii="Times New Roman" w:hAnsi="Times New Roman"/>
                <w:sz w:val="24"/>
                <w:szCs w:val="24"/>
              </w:rPr>
            </w:pPr>
          </w:p>
        </w:tc>
        <w:tc>
          <w:tcPr>
            <w:tcW w:w="993" w:type="dxa"/>
            <w:shd w:val="clear" w:color="auto" w:fill="auto"/>
          </w:tcPr>
          <w:p w14:paraId="75F66346" w14:textId="2A19684F"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084B59BD" w14:textId="77777777" w:rsidR="005F7FA0" w:rsidRPr="00FD7EEC" w:rsidRDefault="005F7FA0" w:rsidP="005F7FA0">
            <w:pPr>
              <w:spacing w:after="0" w:line="240" w:lineRule="auto"/>
              <w:jc w:val="center"/>
              <w:rPr>
                <w:rFonts w:ascii="Times New Roman" w:hAnsi="Times New Roman"/>
                <w:sz w:val="24"/>
                <w:szCs w:val="24"/>
              </w:rPr>
            </w:pPr>
          </w:p>
        </w:tc>
        <w:tc>
          <w:tcPr>
            <w:tcW w:w="850" w:type="dxa"/>
            <w:shd w:val="clear" w:color="auto" w:fill="auto"/>
          </w:tcPr>
          <w:p w14:paraId="4DBE4AF3" w14:textId="77777777" w:rsidR="005F7FA0" w:rsidRPr="00FD7EEC" w:rsidRDefault="005F7FA0" w:rsidP="005F7FA0">
            <w:pPr>
              <w:spacing w:after="0" w:line="240" w:lineRule="auto"/>
              <w:jc w:val="center"/>
              <w:rPr>
                <w:rFonts w:ascii="Times New Roman" w:hAnsi="Times New Roman"/>
                <w:sz w:val="24"/>
                <w:szCs w:val="24"/>
              </w:rPr>
            </w:pPr>
          </w:p>
        </w:tc>
        <w:tc>
          <w:tcPr>
            <w:tcW w:w="851" w:type="dxa"/>
            <w:shd w:val="clear" w:color="auto" w:fill="auto"/>
          </w:tcPr>
          <w:p w14:paraId="184E3B53" w14:textId="0935E5F1" w:rsidR="005F7FA0" w:rsidRPr="00FD7EEC" w:rsidRDefault="005F7FA0" w:rsidP="005F7FA0">
            <w:pPr>
              <w:spacing w:after="0" w:line="240" w:lineRule="auto"/>
              <w:jc w:val="center"/>
              <w:rPr>
                <w:rFonts w:ascii="Times New Roman" w:hAnsi="Times New Roman"/>
                <w:sz w:val="24"/>
                <w:szCs w:val="24"/>
              </w:rPr>
            </w:pPr>
            <w:r>
              <w:rPr>
                <w:rFonts w:ascii="Times New Roman" w:hAnsi="Times New Roman"/>
                <w:sz w:val="24"/>
                <w:szCs w:val="24"/>
              </w:rPr>
              <w:t>2</w:t>
            </w:r>
            <w:r w:rsidRPr="00FD7EEC">
              <w:rPr>
                <w:rFonts w:ascii="Times New Roman" w:hAnsi="Times New Roman"/>
                <w:sz w:val="24"/>
                <w:szCs w:val="24"/>
              </w:rPr>
              <w:t>*</w:t>
            </w:r>
          </w:p>
        </w:tc>
      </w:tr>
      <w:tr w:rsidR="005F7FA0" w:rsidRPr="00FD7EEC" w14:paraId="69595E2F" w14:textId="77777777" w:rsidTr="00217818">
        <w:trPr>
          <w:trHeight w:val="283"/>
        </w:trPr>
        <w:tc>
          <w:tcPr>
            <w:tcW w:w="3256" w:type="dxa"/>
            <w:shd w:val="clear" w:color="auto" w:fill="auto"/>
          </w:tcPr>
          <w:p w14:paraId="0B07346C" w14:textId="66138B39" w:rsidR="005F7FA0" w:rsidRPr="00FD7EEC" w:rsidRDefault="005F7FA0" w:rsidP="005F7FA0">
            <w:pPr>
              <w:spacing w:after="0" w:line="240" w:lineRule="auto"/>
              <w:rPr>
                <w:rFonts w:ascii="Times New Roman" w:hAnsi="Times New Roman"/>
                <w:sz w:val="24"/>
                <w:szCs w:val="24"/>
                <w:lang w:val="en-US"/>
              </w:rPr>
            </w:pPr>
            <w:r w:rsidRPr="00FD7EEC">
              <w:rPr>
                <w:rFonts w:ascii="Times New Roman" w:hAnsi="Times New Roman"/>
                <w:sz w:val="24"/>
                <w:szCs w:val="24"/>
              </w:rPr>
              <w:t xml:space="preserve">Užsienio kalba (anglų) </w:t>
            </w:r>
          </w:p>
        </w:tc>
        <w:tc>
          <w:tcPr>
            <w:tcW w:w="992" w:type="dxa"/>
            <w:shd w:val="clear" w:color="auto" w:fill="auto"/>
          </w:tcPr>
          <w:p w14:paraId="2E72D28D" w14:textId="71A7A667"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0604315C" w14:textId="10559DC0"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69E64A7F" w14:textId="77777777"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3" w:type="dxa"/>
            <w:shd w:val="clear" w:color="auto" w:fill="auto"/>
          </w:tcPr>
          <w:p w14:paraId="42C4CD31" w14:textId="77777777"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1300AF97" w14:textId="77777777" w:rsidR="005F7FA0" w:rsidRPr="00FD7EEC" w:rsidRDefault="005F7FA0" w:rsidP="005F7FA0">
            <w:pPr>
              <w:spacing w:after="0" w:line="240" w:lineRule="auto"/>
              <w:jc w:val="center"/>
              <w:rPr>
                <w:rFonts w:ascii="Times New Roman" w:hAnsi="Times New Roman"/>
                <w:sz w:val="24"/>
                <w:szCs w:val="24"/>
              </w:rPr>
            </w:pPr>
          </w:p>
        </w:tc>
        <w:tc>
          <w:tcPr>
            <w:tcW w:w="850" w:type="dxa"/>
            <w:shd w:val="clear" w:color="auto" w:fill="auto"/>
          </w:tcPr>
          <w:p w14:paraId="1C5CDEB8" w14:textId="77777777" w:rsidR="005F7FA0" w:rsidRPr="00FD7EEC" w:rsidRDefault="005F7FA0" w:rsidP="005F7FA0">
            <w:pPr>
              <w:spacing w:after="0" w:line="240" w:lineRule="auto"/>
              <w:jc w:val="center"/>
              <w:rPr>
                <w:rFonts w:ascii="Times New Roman" w:hAnsi="Times New Roman"/>
                <w:sz w:val="24"/>
                <w:szCs w:val="24"/>
              </w:rPr>
            </w:pPr>
          </w:p>
        </w:tc>
        <w:tc>
          <w:tcPr>
            <w:tcW w:w="851" w:type="dxa"/>
            <w:shd w:val="clear" w:color="auto" w:fill="auto"/>
          </w:tcPr>
          <w:p w14:paraId="31D8E86D" w14:textId="35D346C1" w:rsidR="005F7FA0" w:rsidRPr="00FD7EEC" w:rsidRDefault="005F7FA0" w:rsidP="005F7FA0">
            <w:pPr>
              <w:spacing w:after="0" w:line="240" w:lineRule="auto"/>
              <w:jc w:val="center"/>
              <w:rPr>
                <w:rFonts w:ascii="Times New Roman" w:hAnsi="Times New Roman"/>
                <w:sz w:val="24"/>
                <w:szCs w:val="24"/>
              </w:rPr>
            </w:pPr>
            <w:r>
              <w:rPr>
                <w:rFonts w:ascii="Times New Roman" w:hAnsi="Times New Roman"/>
                <w:sz w:val="24"/>
                <w:szCs w:val="24"/>
              </w:rPr>
              <w:t>4</w:t>
            </w:r>
            <w:r w:rsidRPr="00FD7EEC">
              <w:rPr>
                <w:rFonts w:ascii="Times New Roman" w:hAnsi="Times New Roman"/>
                <w:sz w:val="24"/>
                <w:szCs w:val="24"/>
              </w:rPr>
              <w:t>*</w:t>
            </w:r>
          </w:p>
        </w:tc>
      </w:tr>
      <w:tr w:rsidR="00F15E79" w:rsidRPr="00FD7EEC" w14:paraId="2621F742" w14:textId="77777777" w:rsidTr="00217818">
        <w:trPr>
          <w:trHeight w:val="283"/>
        </w:trPr>
        <w:tc>
          <w:tcPr>
            <w:tcW w:w="3256" w:type="dxa"/>
            <w:shd w:val="clear" w:color="auto" w:fill="auto"/>
          </w:tcPr>
          <w:p w14:paraId="121F7FD0" w14:textId="359656FB" w:rsidR="00F15E79" w:rsidRPr="00FD7EEC" w:rsidRDefault="00F15E79" w:rsidP="005F7FA0">
            <w:pPr>
              <w:spacing w:after="0" w:line="240" w:lineRule="auto"/>
              <w:rPr>
                <w:rFonts w:ascii="Times New Roman" w:hAnsi="Times New Roman"/>
                <w:sz w:val="24"/>
                <w:szCs w:val="24"/>
              </w:rPr>
            </w:pPr>
            <w:r>
              <w:rPr>
                <w:rFonts w:ascii="Times New Roman" w:hAnsi="Times New Roman"/>
                <w:sz w:val="24"/>
                <w:szCs w:val="24"/>
              </w:rPr>
              <w:t>Fizika</w:t>
            </w:r>
          </w:p>
        </w:tc>
        <w:tc>
          <w:tcPr>
            <w:tcW w:w="992" w:type="dxa"/>
            <w:shd w:val="clear" w:color="auto" w:fill="auto"/>
          </w:tcPr>
          <w:p w14:paraId="5D771AC3" w14:textId="094CCA7D" w:rsidR="00F15E79" w:rsidRPr="00FD7EEC" w:rsidRDefault="00F15E79" w:rsidP="005F7FA0">
            <w:pPr>
              <w:spacing w:after="0" w:line="240" w:lineRule="auto"/>
              <w:jc w:val="center"/>
              <w:rPr>
                <w:rFonts w:ascii="Times New Roman" w:hAnsi="Times New Roman"/>
                <w:sz w:val="24"/>
                <w:szCs w:val="24"/>
              </w:rPr>
            </w:pPr>
          </w:p>
        </w:tc>
        <w:tc>
          <w:tcPr>
            <w:tcW w:w="992" w:type="dxa"/>
            <w:shd w:val="clear" w:color="auto" w:fill="auto"/>
          </w:tcPr>
          <w:p w14:paraId="3D4AA0A1" w14:textId="77777777" w:rsidR="00F15E79" w:rsidRPr="00FD7EEC" w:rsidRDefault="00F15E79" w:rsidP="005F7FA0">
            <w:pPr>
              <w:spacing w:after="0" w:line="240" w:lineRule="auto"/>
              <w:jc w:val="center"/>
              <w:rPr>
                <w:rFonts w:ascii="Times New Roman" w:hAnsi="Times New Roman"/>
                <w:sz w:val="24"/>
                <w:szCs w:val="24"/>
              </w:rPr>
            </w:pPr>
          </w:p>
        </w:tc>
        <w:tc>
          <w:tcPr>
            <w:tcW w:w="992" w:type="dxa"/>
            <w:shd w:val="clear" w:color="auto" w:fill="auto"/>
          </w:tcPr>
          <w:p w14:paraId="730108A4" w14:textId="78267D60" w:rsidR="00F15E79" w:rsidRPr="00FD7EEC" w:rsidRDefault="00CF0320" w:rsidP="005F7FA0">
            <w:pPr>
              <w:spacing w:after="0" w:line="240" w:lineRule="auto"/>
              <w:jc w:val="center"/>
              <w:rPr>
                <w:rFonts w:ascii="Times New Roman" w:hAnsi="Times New Roman"/>
                <w:sz w:val="24"/>
                <w:szCs w:val="24"/>
              </w:rPr>
            </w:pPr>
            <w:r>
              <w:rPr>
                <w:rFonts w:ascii="Times New Roman" w:hAnsi="Times New Roman"/>
                <w:sz w:val="24"/>
                <w:szCs w:val="24"/>
              </w:rPr>
              <w:t>1</w:t>
            </w:r>
            <w:r w:rsidRPr="00FD7EEC">
              <w:rPr>
                <w:rFonts w:ascii="Times New Roman" w:hAnsi="Times New Roman"/>
                <w:sz w:val="24"/>
                <w:szCs w:val="24"/>
              </w:rPr>
              <w:t>*</w:t>
            </w:r>
          </w:p>
        </w:tc>
        <w:tc>
          <w:tcPr>
            <w:tcW w:w="993" w:type="dxa"/>
            <w:shd w:val="clear" w:color="auto" w:fill="auto"/>
          </w:tcPr>
          <w:p w14:paraId="09B578B6" w14:textId="77777777" w:rsidR="00F15E79" w:rsidRPr="00FD7EEC" w:rsidRDefault="00F15E79" w:rsidP="005F7FA0">
            <w:pPr>
              <w:spacing w:after="0" w:line="240" w:lineRule="auto"/>
              <w:jc w:val="center"/>
              <w:rPr>
                <w:rFonts w:ascii="Times New Roman" w:hAnsi="Times New Roman"/>
                <w:sz w:val="24"/>
                <w:szCs w:val="24"/>
              </w:rPr>
            </w:pPr>
          </w:p>
        </w:tc>
        <w:tc>
          <w:tcPr>
            <w:tcW w:w="992" w:type="dxa"/>
            <w:shd w:val="clear" w:color="auto" w:fill="auto"/>
          </w:tcPr>
          <w:p w14:paraId="11E49EC9" w14:textId="77777777" w:rsidR="00F15E79" w:rsidRPr="00FD7EEC" w:rsidRDefault="00F15E79" w:rsidP="005F7FA0">
            <w:pPr>
              <w:spacing w:after="0" w:line="240" w:lineRule="auto"/>
              <w:jc w:val="center"/>
              <w:rPr>
                <w:rFonts w:ascii="Times New Roman" w:hAnsi="Times New Roman"/>
                <w:sz w:val="24"/>
                <w:szCs w:val="24"/>
              </w:rPr>
            </w:pPr>
          </w:p>
        </w:tc>
        <w:tc>
          <w:tcPr>
            <w:tcW w:w="850" w:type="dxa"/>
            <w:shd w:val="clear" w:color="auto" w:fill="auto"/>
          </w:tcPr>
          <w:p w14:paraId="0AAC2F22" w14:textId="77777777" w:rsidR="00F15E79" w:rsidRPr="00FD7EEC" w:rsidRDefault="00F15E79" w:rsidP="005F7FA0">
            <w:pPr>
              <w:spacing w:after="0" w:line="240" w:lineRule="auto"/>
              <w:jc w:val="center"/>
              <w:rPr>
                <w:rFonts w:ascii="Times New Roman" w:hAnsi="Times New Roman"/>
                <w:sz w:val="24"/>
                <w:szCs w:val="24"/>
              </w:rPr>
            </w:pPr>
          </w:p>
        </w:tc>
        <w:tc>
          <w:tcPr>
            <w:tcW w:w="851" w:type="dxa"/>
            <w:shd w:val="clear" w:color="auto" w:fill="auto"/>
          </w:tcPr>
          <w:p w14:paraId="0A98E1FA" w14:textId="50F8443B" w:rsidR="00F15E79" w:rsidRDefault="00F15E79" w:rsidP="005F7FA0">
            <w:pPr>
              <w:spacing w:after="0" w:line="240" w:lineRule="auto"/>
              <w:jc w:val="center"/>
              <w:rPr>
                <w:rFonts w:ascii="Times New Roman" w:hAnsi="Times New Roman"/>
                <w:sz w:val="24"/>
                <w:szCs w:val="24"/>
              </w:rPr>
            </w:pPr>
            <w:r>
              <w:rPr>
                <w:rFonts w:ascii="Times New Roman" w:hAnsi="Times New Roman"/>
                <w:sz w:val="24"/>
                <w:szCs w:val="24"/>
              </w:rPr>
              <w:t>1</w:t>
            </w:r>
            <w:r w:rsidRPr="00FD7EEC">
              <w:rPr>
                <w:rFonts w:ascii="Times New Roman" w:hAnsi="Times New Roman"/>
                <w:sz w:val="24"/>
                <w:szCs w:val="24"/>
              </w:rPr>
              <w:t>*</w:t>
            </w:r>
          </w:p>
        </w:tc>
      </w:tr>
      <w:tr w:rsidR="005F7FA0" w:rsidRPr="00FD7EEC" w14:paraId="52C1740A" w14:textId="77777777" w:rsidTr="00217818">
        <w:trPr>
          <w:trHeight w:val="283"/>
        </w:trPr>
        <w:tc>
          <w:tcPr>
            <w:tcW w:w="3256" w:type="dxa"/>
            <w:shd w:val="clear" w:color="auto" w:fill="auto"/>
          </w:tcPr>
          <w:p w14:paraId="4CE5B677" w14:textId="77777777" w:rsidR="005F7FA0" w:rsidRPr="00FD7EEC" w:rsidRDefault="005F7FA0" w:rsidP="005F7FA0">
            <w:pPr>
              <w:spacing w:after="0" w:line="240" w:lineRule="auto"/>
              <w:rPr>
                <w:rFonts w:ascii="Times New Roman" w:hAnsi="Times New Roman"/>
                <w:sz w:val="24"/>
                <w:szCs w:val="24"/>
              </w:rPr>
            </w:pPr>
            <w:r w:rsidRPr="00FD7EEC">
              <w:rPr>
                <w:rFonts w:ascii="Times New Roman" w:hAnsi="Times New Roman"/>
                <w:i/>
                <w:sz w:val="24"/>
                <w:szCs w:val="24"/>
              </w:rPr>
              <w:t>Trumpalaikės konsultacijos</w:t>
            </w:r>
            <w:r w:rsidRPr="00FD7EEC">
              <w:rPr>
                <w:rFonts w:ascii="Times New Roman" w:hAnsi="Times New Roman"/>
                <w:sz w:val="24"/>
                <w:szCs w:val="24"/>
              </w:rPr>
              <w:t xml:space="preserve"> mokymosi spragoms kompensuoti</w:t>
            </w:r>
          </w:p>
        </w:tc>
        <w:tc>
          <w:tcPr>
            <w:tcW w:w="992" w:type="dxa"/>
            <w:shd w:val="clear" w:color="auto" w:fill="auto"/>
          </w:tcPr>
          <w:p w14:paraId="2395D4B7" w14:textId="77777777"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3*</w:t>
            </w:r>
          </w:p>
        </w:tc>
        <w:tc>
          <w:tcPr>
            <w:tcW w:w="992" w:type="dxa"/>
            <w:shd w:val="clear" w:color="auto" w:fill="auto"/>
          </w:tcPr>
          <w:p w14:paraId="460E3005" w14:textId="77F195E2" w:rsidR="005F7FA0" w:rsidRPr="00FD7EEC" w:rsidRDefault="005F7FA0" w:rsidP="005F7FA0">
            <w:pPr>
              <w:spacing w:after="0" w:line="240" w:lineRule="auto"/>
              <w:jc w:val="center"/>
              <w:rPr>
                <w:rFonts w:ascii="Times New Roman" w:hAnsi="Times New Roman"/>
                <w:sz w:val="24"/>
                <w:szCs w:val="24"/>
              </w:rPr>
            </w:pPr>
            <w:r>
              <w:rPr>
                <w:rFonts w:ascii="Times New Roman" w:hAnsi="Times New Roman"/>
                <w:sz w:val="24"/>
                <w:szCs w:val="24"/>
              </w:rPr>
              <w:t>3</w:t>
            </w:r>
            <w:r w:rsidRPr="00FD7EEC">
              <w:rPr>
                <w:rFonts w:ascii="Times New Roman" w:hAnsi="Times New Roman"/>
                <w:sz w:val="24"/>
                <w:szCs w:val="24"/>
              </w:rPr>
              <w:t>*</w:t>
            </w:r>
          </w:p>
        </w:tc>
        <w:tc>
          <w:tcPr>
            <w:tcW w:w="992" w:type="dxa"/>
            <w:shd w:val="clear" w:color="auto" w:fill="auto"/>
          </w:tcPr>
          <w:p w14:paraId="29550ADB" w14:textId="77777777"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3*</w:t>
            </w:r>
          </w:p>
        </w:tc>
        <w:tc>
          <w:tcPr>
            <w:tcW w:w="993" w:type="dxa"/>
            <w:shd w:val="clear" w:color="auto" w:fill="auto"/>
          </w:tcPr>
          <w:p w14:paraId="3E8E41A2" w14:textId="77777777"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3*</w:t>
            </w:r>
          </w:p>
        </w:tc>
        <w:tc>
          <w:tcPr>
            <w:tcW w:w="992" w:type="dxa"/>
            <w:shd w:val="clear" w:color="auto" w:fill="auto"/>
          </w:tcPr>
          <w:p w14:paraId="7278C807" w14:textId="708D9E5C" w:rsidR="005F7FA0" w:rsidRPr="00FD7EEC" w:rsidRDefault="005F7FA0" w:rsidP="005F7FA0">
            <w:pPr>
              <w:spacing w:after="0" w:line="240" w:lineRule="auto"/>
              <w:jc w:val="center"/>
              <w:rPr>
                <w:rFonts w:ascii="Times New Roman" w:hAnsi="Times New Roman"/>
                <w:sz w:val="24"/>
                <w:szCs w:val="24"/>
              </w:rPr>
            </w:pPr>
            <w:r>
              <w:rPr>
                <w:rFonts w:ascii="Times New Roman" w:hAnsi="Times New Roman"/>
                <w:sz w:val="24"/>
                <w:szCs w:val="24"/>
              </w:rPr>
              <w:t>1</w:t>
            </w:r>
            <w:r w:rsidRPr="00FD7EEC">
              <w:rPr>
                <w:rFonts w:ascii="Times New Roman" w:hAnsi="Times New Roman"/>
                <w:sz w:val="24"/>
                <w:szCs w:val="24"/>
              </w:rPr>
              <w:t>*</w:t>
            </w:r>
          </w:p>
        </w:tc>
        <w:tc>
          <w:tcPr>
            <w:tcW w:w="850" w:type="dxa"/>
            <w:shd w:val="clear" w:color="auto" w:fill="auto"/>
          </w:tcPr>
          <w:p w14:paraId="1E9EAF21" w14:textId="59999B04" w:rsidR="005F7FA0" w:rsidRPr="00FD7EEC" w:rsidRDefault="005F7FA0" w:rsidP="005F7FA0">
            <w:pPr>
              <w:spacing w:after="0" w:line="240" w:lineRule="auto"/>
              <w:jc w:val="center"/>
              <w:rPr>
                <w:rFonts w:ascii="Times New Roman" w:hAnsi="Times New Roman"/>
                <w:sz w:val="24"/>
                <w:szCs w:val="24"/>
              </w:rPr>
            </w:pPr>
            <w:r>
              <w:rPr>
                <w:rFonts w:ascii="Times New Roman" w:hAnsi="Times New Roman"/>
                <w:sz w:val="24"/>
                <w:szCs w:val="24"/>
              </w:rPr>
              <w:t>1</w:t>
            </w:r>
            <w:r w:rsidRPr="00FD7EEC">
              <w:rPr>
                <w:rFonts w:ascii="Times New Roman" w:hAnsi="Times New Roman"/>
                <w:sz w:val="24"/>
                <w:szCs w:val="24"/>
              </w:rPr>
              <w:t>*</w:t>
            </w:r>
          </w:p>
        </w:tc>
        <w:tc>
          <w:tcPr>
            <w:tcW w:w="851" w:type="dxa"/>
            <w:shd w:val="clear" w:color="auto" w:fill="auto"/>
          </w:tcPr>
          <w:p w14:paraId="48B13EC2" w14:textId="6A9AE77F"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1</w:t>
            </w:r>
            <w:r>
              <w:rPr>
                <w:rFonts w:ascii="Times New Roman" w:hAnsi="Times New Roman"/>
                <w:sz w:val="24"/>
                <w:szCs w:val="24"/>
              </w:rPr>
              <w:t>4</w:t>
            </w:r>
            <w:r w:rsidRPr="00FD7EEC">
              <w:rPr>
                <w:rFonts w:ascii="Times New Roman" w:hAnsi="Times New Roman"/>
                <w:sz w:val="24"/>
                <w:szCs w:val="24"/>
              </w:rPr>
              <w:t>*</w:t>
            </w:r>
          </w:p>
        </w:tc>
      </w:tr>
      <w:tr w:rsidR="005F7FA0" w:rsidRPr="00FD7EEC" w14:paraId="5A707D08" w14:textId="77777777" w:rsidTr="00217818">
        <w:trPr>
          <w:trHeight w:val="283"/>
        </w:trPr>
        <w:tc>
          <w:tcPr>
            <w:tcW w:w="3256" w:type="dxa"/>
            <w:shd w:val="clear" w:color="auto" w:fill="auto"/>
          </w:tcPr>
          <w:p w14:paraId="628D7C1F" w14:textId="2AE87E3F" w:rsidR="005F7FA0" w:rsidRPr="00FD7EEC" w:rsidRDefault="000C5474" w:rsidP="005F7FA0">
            <w:pPr>
              <w:spacing w:after="0" w:line="240" w:lineRule="auto"/>
              <w:rPr>
                <w:rFonts w:ascii="Times New Roman" w:hAnsi="Times New Roman"/>
                <w:sz w:val="24"/>
                <w:szCs w:val="24"/>
              </w:rPr>
            </w:pPr>
            <w:r w:rsidRPr="005C1959">
              <w:rPr>
                <w:rFonts w:ascii="Times New Roman" w:hAnsi="Times New Roman"/>
                <w:sz w:val="24"/>
                <w:szCs w:val="24"/>
              </w:rPr>
              <w:t>Praktinė-tiriamoji</w:t>
            </w:r>
            <w:r w:rsidR="005F7FA0" w:rsidRPr="00FD7EEC">
              <w:rPr>
                <w:rFonts w:ascii="Times New Roman" w:hAnsi="Times New Roman"/>
                <w:sz w:val="24"/>
                <w:szCs w:val="24"/>
              </w:rPr>
              <w:t xml:space="preserve"> veikla </w:t>
            </w:r>
          </w:p>
        </w:tc>
        <w:tc>
          <w:tcPr>
            <w:tcW w:w="992" w:type="dxa"/>
            <w:shd w:val="clear" w:color="auto" w:fill="auto"/>
          </w:tcPr>
          <w:p w14:paraId="68DF9EF4" w14:textId="77777777"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65E1F3D8" w14:textId="77777777"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28549351" w14:textId="77777777"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3" w:type="dxa"/>
            <w:shd w:val="clear" w:color="auto" w:fill="auto"/>
          </w:tcPr>
          <w:p w14:paraId="4FA448D7" w14:textId="77777777"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6C8B45B5" w14:textId="32909C18" w:rsidR="005F7FA0" w:rsidRPr="00FD7EEC" w:rsidRDefault="005F7FA0" w:rsidP="005F7FA0">
            <w:pPr>
              <w:spacing w:after="0" w:line="240" w:lineRule="auto"/>
              <w:jc w:val="center"/>
              <w:rPr>
                <w:rFonts w:ascii="Times New Roman" w:hAnsi="Times New Roman"/>
                <w:sz w:val="24"/>
                <w:szCs w:val="24"/>
              </w:rPr>
            </w:pPr>
          </w:p>
        </w:tc>
        <w:tc>
          <w:tcPr>
            <w:tcW w:w="850" w:type="dxa"/>
            <w:shd w:val="clear" w:color="auto" w:fill="auto"/>
          </w:tcPr>
          <w:p w14:paraId="35FE1648" w14:textId="5485F83A" w:rsidR="005F7FA0" w:rsidRPr="00FD7EEC" w:rsidRDefault="005F7FA0" w:rsidP="005F7FA0">
            <w:pPr>
              <w:spacing w:after="0" w:line="240" w:lineRule="auto"/>
              <w:jc w:val="center"/>
              <w:rPr>
                <w:rFonts w:ascii="Times New Roman" w:hAnsi="Times New Roman"/>
                <w:sz w:val="24"/>
                <w:szCs w:val="24"/>
              </w:rPr>
            </w:pPr>
          </w:p>
        </w:tc>
        <w:tc>
          <w:tcPr>
            <w:tcW w:w="851" w:type="dxa"/>
            <w:shd w:val="clear" w:color="auto" w:fill="auto"/>
          </w:tcPr>
          <w:p w14:paraId="6FA9A6CA" w14:textId="0535D8EC" w:rsidR="005F7FA0" w:rsidRPr="00FD7EEC" w:rsidRDefault="005F7FA0" w:rsidP="005F7FA0">
            <w:pPr>
              <w:spacing w:after="0" w:line="240" w:lineRule="auto"/>
              <w:jc w:val="center"/>
              <w:rPr>
                <w:rFonts w:ascii="Times New Roman" w:hAnsi="Times New Roman"/>
                <w:sz w:val="24"/>
                <w:szCs w:val="24"/>
              </w:rPr>
            </w:pPr>
            <w:r>
              <w:rPr>
                <w:rFonts w:ascii="Times New Roman" w:hAnsi="Times New Roman"/>
                <w:sz w:val="24"/>
                <w:szCs w:val="24"/>
              </w:rPr>
              <w:t>4</w:t>
            </w:r>
            <w:r w:rsidRPr="00FD7EEC">
              <w:rPr>
                <w:rFonts w:ascii="Times New Roman" w:hAnsi="Times New Roman"/>
                <w:sz w:val="24"/>
                <w:szCs w:val="24"/>
              </w:rPr>
              <w:t>*</w:t>
            </w:r>
          </w:p>
        </w:tc>
      </w:tr>
      <w:tr w:rsidR="005F7FA0" w:rsidRPr="00FD7EEC" w14:paraId="572B83F9" w14:textId="77777777" w:rsidTr="00217818">
        <w:trPr>
          <w:trHeight w:val="283"/>
        </w:trPr>
        <w:tc>
          <w:tcPr>
            <w:tcW w:w="3256" w:type="dxa"/>
            <w:shd w:val="clear" w:color="auto" w:fill="auto"/>
          </w:tcPr>
          <w:p w14:paraId="5C4F2776" w14:textId="2DCE7C2A" w:rsidR="005F7FA0" w:rsidRPr="00FD7EEC" w:rsidRDefault="00FE4D08" w:rsidP="00FE4D08">
            <w:pPr>
              <w:spacing w:after="0" w:line="240" w:lineRule="auto"/>
              <w:rPr>
                <w:rFonts w:ascii="Times New Roman" w:hAnsi="Times New Roman"/>
                <w:b/>
                <w:sz w:val="24"/>
                <w:szCs w:val="24"/>
              </w:rPr>
            </w:pPr>
            <w:r>
              <w:rPr>
                <w:rFonts w:ascii="Times New Roman" w:hAnsi="Times New Roman"/>
                <w:b/>
                <w:sz w:val="24"/>
                <w:szCs w:val="24"/>
              </w:rPr>
              <w:t>Iš viso valandų</w:t>
            </w:r>
            <w:r w:rsidR="005F7FA0" w:rsidRPr="00FD7EEC">
              <w:rPr>
                <w:rFonts w:ascii="Times New Roman" w:hAnsi="Times New Roman"/>
                <w:b/>
                <w:sz w:val="24"/>
                <w:szCs w:val="24"/>
              </w:rPr>
              <w:t>*(2)</w:t>
            </w:r>
          </w:p>
        </w:tc>
        <w:tc>
          <w:tcPr>
            <w:tcW w:w="992" w:type="dxa"/>
            <w:shd w:val="clear" w:color="auto" w:fill="auto"/>
          </w:tcPr>
          <w:p w14:paraId="63A9BF8B" w14:textId="483B36A4" w:rsidR="005F7FA0" w:rsidRPr="00FD7EEC" w:rsidRDefault="000972C0" w:rsidP="005F7FA0">
            <w:pPr>
              <w:spacing w:after="0" w:line="240" w:lineRule="auto"/>
              <w:jc w:val="center"/>
              <w:rPr>
                <w:rFonts w:ascii="Times New Roman" w:hAnsi="Times New Roman"/>
                <w:b/>
                <w:sz w:val="24"/>
                <w:szCs w:val="24"/>
              </w:rPr>
            </w:pPr>
            <w:r>
              <w:rPr>
                <w:rFonts w:ascii="Times New Roman" w:hAnsi="Times New Roman"/>
                <w:b/>
                <w:sz w:val="24"/>
                <w:szCs w:val="24"/>
              </w:rPr>
              <w:t>8</w:t>
            </w:r>
            <w:r w:rsidR="005F7FA0" w:rsidRPr="00FD7EEC">
              <w:rPr>
                <w:rFonts w:ascii="Times New Roman" w:hAnsi="Times New Roman"/>
                <w:b/>
                <w:sz w:val="24"/>
                <w:szCs w:val="24"/>
              </w:rPr>
              <w:t>*</w:t>
            </w:r>
          </w:p>
        </w:tc>
        <w:tc>
          <w:tcPr>
            <w:tcW w:w="992" w:type="dxa"/>
            <w:shd w:val="clear" w:color="auto" w:fill="auto"/>
          </w:tcPr>
          <w:p w14:paraId="022623FF" w14:textId="31F86B5D" w:rsidR="005F7FA0" w:rsidRPr="00FD7EEC" w:rsidRDefault="007A1F79" w:rsidP="005F7FA0">
            <w:pPr>
              <w:spacing w:after="0" w:line="240" w:lineRule="auto"/>
              <w:jc w:val="center"/>
              <w:rPr>
                <w:rFonts w:ascii="Times New Roman" w:hAnsi="Times New Roman"/>
                <w:b/>
                <w:sz w:val="24"/>
                <w:szCs w:val="24"/>
              </w:rPr>
            </w:pPr>
            <w:r>
              <w:rPr>
                <w:rFonts w:ascii="Times New Roman" w:hAnsi="Times New Roman"/>
                <w:b/>
                <w:sz w:val="24"/>
                <w:szCs w:val="24"/>
              </w:rPr>
              <w:t>9</w:t>
            </w:r>
            <w:r w:rsidR="005F7FA0" w:rsidRPr="00FD7EEC">
              <w:rPr>
                <w:rFonts w:ascii="Times New Roman" w:hAnsi="Times New Roman"/>
                <w:b/>
                <w:sz w:val="24"/>
                <w:szCs w:val="24"/>
              </w:rPr>
              <w:t>*</w:t>
            </w:r>
          </w:p>
        </w:tc>
        <w:tc>
          <w:tcPr>
            <w:tcW w:w="992" w:type="dxa"/>
            <w:shd w:val="clear" w:color="auto" w:fill="auto"/>
          </w:tcPr>
          <w:p w14:paraId="0C3FA1B7" w14:textId="5AD810A6" w:rsidR="005F7FA0" w:rsidRPr="00FD7EEC" w:rsidRDefault="007A1F79" w:rsidP="005F7FA0">
            <w:pPr>
              <w:spacing w:after="0" w:line="240" w:lineRule="auto"/>
              <w:jc w:val="center"/>
              <w:rPr>
                <w:rFonts w:ascii="Times New Roman" w:hAnsi="Times New Roman"/>
                <w:b/>
                <w:sz w:val="24"/>
                <w:szCs w:val="24"/>
              </w:rPr>
            </w:pPr>
            <w:r>
              <w:rPr>
                <w:rFonts w:ascii="Times New Roman" w:hAnsi="Times New Roman"/>
                <w:b/>
                <w:sz w:val="24"/>
                <w:szCs w:val="24"/>
              </w:rPr>
              <w:t>9</w:t>
            </w:r>
            <w:r w:rsidR="005F7FA0" w:rsidRPr="00FD7EEC">
              <w:rPr>
                <w:rFonts w:ascii="Times New Roman" w:hAnsi="Times New Roman"/>
                <w:b/>
                <w:sz w:val="24"/>
                <w:szCs w:val="24"/>
              </w:rPr>
              <w:t>*</w:t>
            </w:r>
          </w:p>
        </w:tc>
        <w:tc>
          <w:tcPr>
            <w:tcW w:w="993" w:type="dxa"/>
            <w:shd w:val="clear" w:color="auto" w:fill="auto"/>
          </w:tcPr>
          <w:p w14:paraId="002BA62E" w14:textId="05020CB8" w:rsidR="005F7FA0" w:rsidRPr="00FD7EEC" w:rsidRDefault="007A1F79" w:rsidP="005F7FA0">
            <w:pPr>
              <w:spacing w:after="0" w:line="240" w:lineRule="auto"/>
              <w:jc w:val="center"/>
              <w:rPr>
                <w:rFonts w:ascii="Times New Roman" w:hAnsi="Times New Roman"/>
                <w:b/>
                <w:sz w:val="24"/>
                <w:szCs w:val="24"/>
              </w:rPr>
            </w:pPr>
            <w:r>
              <w:rPr>
                <w:rFonts w:ascii="Times New Roman" w:hAnsi="Times New Roman"/>
                <w:b/>
                <w:sz w:val="24"/>
                <w:szCs w:val="24"/>
              </w:rPr>
              <w:t>9</w:t>
            </w:r>
            <w:r w:rsidR="005F7FA0" w:rsidRPr="00FD7EEC">
              <w:rPr>
                <w:rFonts w:ascii="Times New Roman" w:hAnsi="Times New Roman"/>
                <w:b/>
                <w:sz w:val="24"/>
                <w:szCs w:val="24"/>
              </w:rPr>
              <w:t>*</w:t>
            </w:r>
          </w:p>
        </w:tc>
        <w:tc>
          <w:tcPr>
            <w:tcW w:w="992" w:type="dxa"/>
            <w:shd w:val="clear" w:color="auto" w:fill="auto"/>
          </w:tcPr>
          <w:p w14:paraId="2592DBC4" w14:textId="42BF79AF" w:rsidR="005F7FA0" w:rsidRPr="00FD7EEC" w:rsidRDefault="007A1F79" w:rsidP="005F7FA0">
            <w:pPr>
              <w:spacing w:after="0" w:line="240" w:lineRule="auto"/>
              <w:jc w:val="center"/>
              <w:rPr>
                <w:rFonts w:ascii="Times New Roman" w:hAnsi="Times New Roman"/>
                <w:b/>
                <w:sz w:val="24"/>
                <w:szCs w:val="24"/>
              </w:rPr>
            </w:pPr>
            <w:r>
              <w:rPr>
                <w:rFonts w:ascii="Times New Roman" w:hAnsi="Times New Roman"/>
                <w:b/>
                <w:sz w:val="24"/>
                <w:szCs w:val="24"/>
              </w:rPr>
              <w:t>4</w:t>
            </w:r>
            <w:r w:rsidR="005F7FA0" w:rsidRPr="00FD7EEC">
              <w:rPr>
                <w:rFonts w:ascii="Times New Roman" w:hAnsi="Times New Roman"/>
                <w:b/>
                <w:sz w:val="24"/>
                <w:szCs w:val="24"/>
              </w:rPr>
              <w:t>*</w:t>
            </w:r>
          </w:p>
        </w:tc>
        <w:tc>
          <w:tcPr>
            <w:tcW w:w="850" w:type="dxa"/>
            <w:shd w:val="clear" w:color="auto" w:fill="auto"/>
          </w:tcPr>
          <w:p w14:paraId="0E05A71B" w14:textId="0BBAC138" w:rsidR="005F7FA0" w:rsidRPr="00FD7EEC" w:rsidRDefault="007A1F79" w:rsidP="005F7FA0">
            <w:pPr>
              <w:spacing w:after="0" w:line="240" w:lineRule="auto"/>
              <w:jc w:val="center"/>
              <w:rPr>
                <w:rFonts w:ascii="Times New Roman" w:hAnsi="Times New Roman"/>
                <w:b/>
                <w:sz w:val="24"/>
                <w:szCs w:val="24"/>
              </w:rPr>
            </w:pPr>
            <w:r>
              <w:rPr>
                <w:rFonts w:ascii="Times New Roman" w:hAnsi="Times New Roman"/>
                <w:b/>
                <w:sz w:val="24"/>
                <w:szCs w:val="24"/>
              </w:rPr>
              <w:t>4</w:t>
            </w:r>
            <w:r w:rsidR="005F7FA0" w:rsidRPr="00FD7EEC">
              <w:rPr>
                <w:rFonts w:ascii="Times New Roman" w:hAnsi="Times New Roman"/>
                <w:b/>
                <w:sz w:val="24"/>
                <w:szCs w:val="24"/>
              </w:rPr>
              <w:t>*</w:t>
            </w:r>
          </w:p>
        </w:tc>
        <w:tc>
          <w:tcPr>
            <w:tcW w:w="851" w:type="dxa"/>
            <w:shd w:val="clear" w:color="auto" w:fill="auto"/>
          </w:tcPr>
          <w:p w14:paraId="36BEF78C" w14:textId="5E071835" w:rsidR="005F7FA0" w:rsidRPr="00FD7EEC" w:rsidRDefault="007A1F79" w:rsidP="00FE4D08">
            <w:pPr>
              <w:spacing w:after="0" w:line="240" w:lineRule="auto"/>
              <w:jc w:val="center"/>
              <w:rPr>
                <w:rFonts w:ascii="Times New Roman" w:hAnsi="Times New Roman"/>
                <w:b/>
                <w:sz w:val="24"/>
                <w:szCs w:val="24"/>
              </w:rPr>
            </w:pPr>
            <w:r>
              <w:rPr>
                <w:rFonts w:ascii="Times New Roman" w:hAnsi="Times New Roman"/>
                <w:b/>
                <w:sz w:val="24"/>
                <w:szCs w:val="24"/>
              </w:rPr>
              <w:t>43</w:t>
            </w:r>
            <w:r w:rsidR="005F7FA0" w:rsidRPr="00FD7EEC">
              <w:rPr>
                <w:rFonts w:ascii="Times New Roman" w:hAnsi="Times New Roman"/>
                <w:b/>
                <w:sz w:val="24"/>
                <w:szCs w:val="24"/>
              </w:rPr>
              <w:t>*</w:t>
            </w:r>
            <w:r w:rsidR="005F7FA0" w:rsidRPr="00FD7EEC">
              <w:rPr>
                <w:rFonts w:ascii="Times New Roman" w:hAnsi="Times New Roman"/>
                <w:bCs/>
                <w:sz w:val="24"/>
                <w:szCs w:val="24"/>
              </w:rPr>
              <w:t xml:space="preserve"> </w:t>
            </w:r>
          </w:p>
        </w:tc>
      </w:tr>
      <w:tr w:rsidR="005F7FA0" w:rsidRPr="00FD7EEC" w14:paraId="3BA23B77" w14:textId="77777777" w:rsidTr="008C7603">
        <w:trPr>
          <w:trHeight w:val="283"/>
        </w:trPr>
        <w:tc>
          <w:tcPr>
            <w:tcW w:w="9918" w:type="dxa"/>
            <w:gridSpan w:val="8"/>
            <w:shd w:val="clear" w:color="auto" w:fill="auto"/>
          </w:tcPr>
          <w:p w14:paraId="3B72BBFA" w14:textId="33135608" w:rsidR="005F7FA0" w:rsidRPr="00FE4D08" w:rsidRDefault="005F7FA0" w:rsidP="005F7FA0">
            <w:pPr>
              <w:spacing w:after="0" w:line="240" w:lineRule="auto"/>
              <w:rPr>
                <w:rFonts w:ascii="Times New Roman" w:hAnsi="Times New Roman"/>
                <w:b/>
                <w:sz w:val="24"/>
                <w:szCs w:val="24"/>
              </w:rPr>
            </w:pPr>
            <w:r w:rsidRPr="00FE4D08">
              <w:rPr>
                <w:rFonts w:ascii="Times New Roman" w:hAnsi="Times New Roman"/>
                <w:b/>
                <w:i/>
                <w:sz w:val="24"/>
                <w:szCs w:val="24"/>
              </w:rPr>
              <w:t>Neformalusis švietimas (NŠ)</w:t>
            </w:r>
          </w:p>
        </w:tc>
      </w:tr>
      <w:tr w:rsidR="005F7FA0" w:rsidRPr="00FD7EEC" w14:paraId="6CB2DEF0" w14:textId="77777777" w:rsidTr="00217818">
        <w:trPr>
          <w:trHeight w:val="283"/>
        </w:trPr>
        <w:tc>
          <w:tcPr>
            <w:tcW w:w="3256" w:type="dxa"/>
            <w:shd w:val="clear" w:color="auto" w:fill="auto"/>
          </w:tcPr>
          <w:p w14:paraId="59D00F4F" w14:textId="77777777" w:rsidR="005F7FA0" w:rsidRPr="00FD7EEC" w:rsidRDefault="005F7FA0" w:rsidP="005F7FA0">
            <w:pPr>
              <w:spacing w:after="0" w:line="240" w:lineRule="auto"/>
              <w:rPr>
                <w:rFonts w:ascii="Times New Roman" w:hAnsi="Times New Roman"/>
                <w:sz w:val="24"/>
                <w:szCs w:val="24"/>
              </w:rPr>
            </w:pPr>
            <w:r w:rsidRPr="00FD7EEC">
              <w:rPr>
                <w:rFonts w:ascii="Times New Roman" w:hAnsi="Times New Roman"/>
                <w:sz w:val="24"/>
                <w:szCs w:val="24"/>
              </w:rPr>
              <w:t xml:space="preserve">Vėtrungės lyderiai </w:t>
            </w:r>
          </w:p>
        </w:tc>
        <w:tc>
          <w:tcPr>
            <w:tcW w:w="992" w:type="dxa"/>
            <w:shd w:val="clear" w:color="auto" w:fill="auto"/>
          </w:tcPr>
          <w:p w14:paraId="1DE823B1" w14:textId="77777777"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6DADF68B" w14:textId="77777777" w:rsidR="005F7FA0" w:rsidRPr="00FD7EEC"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45D82A02" w14:textId="77777777" w:rsidR="005F7FA0" w:rsidRPr="00FD7EEC" w:rsidRDefault="005F7FA0" w:rsidP="005F7FA0">
            <w:pPr>
              <w:spacing w:after="0" w:line="240" w:lineRule="auto"/>
              <w:jc w:val="center"/>
              <w:rPr>
                <w:rFonts w:ascii="Times New Roman" w:hAnsi="Times New Roman"/>
                <w:sz w:val="24"/>
                <w:szCs w:val="24"/>
              </w:rPr>
            </w:pPr>
          </w:p>
        </w:tc>
        <w:tc>
          <w:tcPr>
            <w:tcW w:w="993" w:type="dxa"/>
            <w:shd w:val="clear" w:color="auto" w:fill="auto"/>
          </w:tcPr>
          <w:p w14:paraId="10D05DC7" w14:textId="77777777" w:rsidR="005F7FA0" w:rsidRPr="00FD7EEC"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24AA66F9" w14:textId="77777777" w:rsidR="005F7FA0" w:rsidRPr="00FD7EEC" w:rsidRDefault="005F7FA0" w:rsidP="005F7FA0">
            <w:pPr>
              <w:spacing w:after="0" w:line="240" w:lineRule="auto"/>
              <w:jc w:val="center"/>
              <w:rPr>
                <w:rFonts w:ascii="Times New Roman" w:hAnsi="Times New Roman"/>
                <w:sz w:val="24"/>
                <w:szCs w:val="24"/>
              </w:rPr>
            </w:pPr>
          </w:p>
        </w:tc>
        <w:tc>
          <w:tcPr>
            <w:tcW w:w="850" w:type="dxa"/>
            <w:shd w:val="clear" w:color="auto" w:fill="auto"/>
          </w:tcPr>
          <w:p w14:paraId="383D2377" w14:textId="77777777" w:rsidR="005F7FA0" w:rsidRPr="00FD7EEC" w:rsidRDefault="005F7FA0" w:rsidP="005F7FA0">
            <w:pPr>
              <w:spacing w:after="0" w:line="240" w:lineRule="auto"/>
              <w:jc w:val="center"/>
              <w:rPr>
                <w:rFonts w:ascii="Times New Roman" w:hAnsi="Times New Roman"/>
                <w:sz w:val="24"/>
                <w:szCs w:val="24"/>
              </w:rPr>
            </w:pPr>
          </w:p>
        </w:tc>
        <w:tc>
          <w:tcPr>
            <w:tcW w:w="851" w:type="dxa"/>
            <w:shd w:val="clear" w:color="auto" w:fill="auto"/>
          </w:tcPr>
          <w:p w14:paraId="1C86713C" w14:textId="77777777"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r>
      <w:tr w:rsidR="005F7FA0" w:rsidRPr="00FD7EEC" w14:paraId="025865FC" w14:textId="77777777" w:rsidTr="00217818">
        <w:trPr>
          <w:trHeight w:val="283"/>
        </w:trPr>
        <w:tc>
          <w:tcPr>
            <w:tcW w:w="3256" w:type="dxa"/>
            <w:shd w:val="clear" w:color="auto" w:fill="auto"/>
          </w:tcPr>
          <w:p w14:paraId="251F9CB8" w14:textId="77777777" w:rsidR="005F7FA0" w:rsidRPr="00FD7EEC" w:rsidRDefault="005F7FA0" w:rsidP="005F7FA0">
            <w:pPr>
              <w:spacing w:after="0" w:line="240" w:lineRule="auto"/>
              <w:rPr>
                <w:rFonts w:ascii="Times New Roman" w:hAnsi="Times New Roman"/>
                <w:sz w:val="24"/>
                <w:szCs w:val="24"/>
              </w:rPr>
            </w:pPr>
            <w:r w:rsidRPr="00FD7EEC">
              <w:rPr>
                <w:rFonts w:ascii="Times New Roman" w:hAnsi="Times New Roman"/>
                <w:sz w:val="24"/>
                <w:szCs w:val="24"/>
              </w:rPr>
              <w:t>Filologų klubas gabiems</w:t>
            </w:r>
          </w:p>
        </w:tc>
        <w:tc>
          <w:tcPr>
            <w:tcW w:w="992" w:type="dxa"/>
            <w:shd w:val="clear" w:color="auto" w:fill="auto"/>
          </w:tcPr>
          <w:p w14:paraId="48CBF850" w14:textId="3131B4EC" w:rsidR="005F7FA0" w:rsidRPr="00FD7EEC" w:rsidRDefault="005F7FA0" w:rsidP="005F7FA0">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shd w:val="clear" w:color="auto" w:fill="auto"/>
          </w:tcPr>
          <w:p w14:paraId="5401FB1D" w14:textId="704443E5" w:rsidR="005F7FA0" w:rsidRPr="00FD7EEC"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6B0B7082" w14:textId="77777777" w:rsidR="005F7FA0" w:rsidRPr="00FD7EEC" w:rsidRDefault="005F7FA0" w:rsidP="005F7FA0">
            <w:pPr>
              <w:spacing w:after="0" w:line="240" w:lineRule="auto"/>
              <w:jc w:val="center"/>
              <w:rPr>
                <w:rFonts w:ascii="Times New Roman" w:hAnsi="Times New Roman"/>
                <w:sz w:val="24"/>
                <w:szCs w:val="24"/>
              </w:rPr>
            </w:pPr>
          </w:p>
        </w:tc>
        <w:tc>
          <w:tcPr>
            <w:tcW w:w="993" w:type="dxa"/>
            <w:shd w:val="clear" w:color="auto" w:fill="auto"/>
          </w:tcPr>
          <w:p w14:paraId="30E8176D" w14:textId="77777777" w:rsidR="005F7FA0" w:rsidRPr="00FD7EEC"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52D76F29" w14:textId="6168EA88" w:rsidR="005F7FA0" w:rsidRPr="00FD7EEC" w:rsidRDefault="005F7FA0" w:rsidP="005F7FA0">
            <w:pPr>
              <w:spacing w:after="0" w:line="240" w:lineRule="auto"/>
              <w:jc w:val="center"/>
              <w:rPr>
                <w:rFonts w:ascii="Times New Roman" w:hAnsi="Times New Roman"/>
                <w:sz w:val="24"/>
                <w:szCs w:val="24"/>
              </w:rPr>
            </w:pPr>
          </w:p>
        </w:tc>
        <w:tc>
          <w:tcPr>
            <w:tcW w:w="850" w:type="dxa"/>
            <w:shd w:val="clear" w:color="auto" w:fill="auto"/>
          </w:tcPr>
          <w:p w14:paraId="2DD06B6F" w14:textId="13C60808" w:rsidR="005F7FA0" w:rsidRPr="00FD7EEC" w:rsidRDefault="005F7FA0" w:rsidP="005F7FA0">
            <w:pPr>
              <w:spacing w:after="0" w:line="240" w:lineRule="auto"/>
              <w:jc w:val="center"/>
              <w:rPr>
                <w:rFonts w:ascii="Times New Roman" w:hAnsi="Times New Roman"/>
                <w:sz w:val="24"/>
                <w:szCs w:val="24"/>
              </w:rPr>
            </w:pPr>
          </w:p>
        </w:tc>
        <w:tc>
          <w:tcPr>
            <w:tcW w:w="851" w:type="dxa"/>
            <w:shd w:val="clear" w:color="auto" w:fill="auto"/>
          </w:tcPr>
          <w:p w14:paraId="2FB65E9C" w14:textId="789E6C70" w:rsidR="005F7FA0" w:rsidRPr="00FD7EEC" w:rsidRDefault="005F7FA0" w:rsidP="005F7FA0">
            <w:pPr>
              <w:spacing w:after="0" w:line="240" w:lineRule="auto"/>
              <w:jc w:val="center"/>
              <w:rPr>
                <w:rFonts w:ascii="Times New Roman" w:hAnsi="Times New Roman"/>
                <w:sz w:val="24"/>
                <w:szCs w:val="24"/>
              </w:rPr>
            </w:pPr>
            <w:r>
              <w:rPr>
                <w:rFonts w:ascii="Times New Roman" w:hAnsi="Times New Roman"/>
                <w:sz w:val="24"/>
                <w:szCs w:val="24"/>
              </w:rPr>
              <w:t>1</w:t>
            </w:r>
          </w:p>
        </w:tc>
      </w:tr>
      <w:tr w:rsidR="002D02A8" w:rsidRPr="00FD7EEC" w14:paraId="72A0F9AC" w14:textId="77777777" w:rsidTr="00217818">
        <w:trPr>
          <w:trHeight w:val="283"/>
        </w:trPr>
        <w:tc>
          <w:tcPr>
            <w:tcW w:w="3256" w:type="dxa"/>
            <w:shd w:val="clear" w:color="auto" w:fill="auto"/>
          </w:tcPr>
          <w:p w14:paraId="75805400" w14:textId="239CD490" w:rsidR="002D02A8" w:rsidRPr="00FD7EEC" w:rsidRDefault="002D02A8" w:rsidP="005F7FA0">
            <w:pPr>
              <w:spacing w:after="0" w:line="240" w:lineRule="auto"/>
              <w:rPr>
                <w:rFonts w:ascii="Times New Roman" w:hAnsi="Times New Roman"/>
                <w:sz w:val="24"/>
                <w:szCs w:val="24"/>
              </w:rPr>
            </w:pPr>
            <w:r w:rsidRPr="00FD7EEC">
              <w:rPr>
                <w:rFonts w:ascii="Times New Roman" w:hAnsi="Times New Roman"/>
                <w:sz w:val="24"/>
                <w:szCs w:val="24"/>
              </w:rPr>
              <w:t>Pilietiškiausia klasė</w:t>
            </w:r>
          </w:p>
        </w:tc>
        <w:tc>
          <w:tcPr>
            <w:tcW w:w="992" w:type="dxa"/>
            <w:shd w:val="clear" w:color="auto" w:fill="auto"/>
          </w:tcPr>
          <w:p w14:paraId="57238912" w14:textId="77777777" w:rsidR="002D02A8" w:rsidRDefault="002D02A8" w:rsidP="005F7FA0">
            <w:pPr>
              <w:spacing w:after="0" w:line="240" w:lineRule="auto"/>
              <w:jc w:val="center"/>
              <w:rPr>
                <w:rFonts w:ascii="Times New Roman" w:hAnsi="Times New Roman"/>
                <w:sz w:val="24"/>
                <w:szCs w:val="24"/>
              </w:rPr>
            </w:pPr>
          </w:p>
        </w:tc>
        <w:tc>
          <w:tcPr>
            <w:tcW w:w="992" w:type="dxa"/>
            <w:shd w:val="clear" w:color="auto" w:fill="auto"/>
          </w:tcPr>
          <w:p w14:paraId="094E6829" w14:textId="2B4AB982" w:rsidR="002D02A8" w:rsidRPr="005C1959" w:rsidRDefault="002D02A8" w:rsidP="005F7FA0">
            <w:pPr>
              <w:spacing w:after="0" w:line="240" w:lineRule="auto"/>
              <w:jc w:val="center"/>
              <w:rPr>
                <w:rFonts w:ascii="Times New Roman" w:hAnsi="Times New Roman"/>
                <w:sz w:val="24"/>
                <w:szCs w:val="24"/>
              </w:rPr>
            </w:pPr>
            <w:r w:rsidRPr="005C1959">
              <w:rPr>
                <w:rFonts w:ascii="Times New Roman" w:hAnsi="Times New Roman"/>
                <w:sz w:val="24"/>
                <w:szCs w:val="24"/>
              </w:rPr>
              <w:t>1</w:t>
            </w:r>
          </w:p>
        </w:tc>
        <w:tc>
          <w:tcPr>
            <w:tcW w:w="992" w:type="dxa"/>
            <w:shd w:val="clear" w:color="auto" w:fill="auto"/>
          </w:tcPr>
          <w:p w14:paraId="1FFEA099" w14:textId="77777777" w:rsidR="002D02A8" w:rsidRPr="005C1959" w:rsidRDefault="002D02A8" w:rsidP="005F7FA0">
            <w:pPr>
              <w:spacing w:after="0" w:line="240" w:lineRule="auto"/>
              <w:jc w:val="center"/>
              <w:rPr>
                <w:rFonts w:ascii="Times New Roman" w:hAnsi="Times New Roman"/>
                <w:sz w:val="24"/>
                <w:szCs w:val="24"/>
              </w:rPr>
            </w:pPr>
          </w:p>
        </w:tc>
        <w:tc>
          <w:tcPr>
            <w:tcW w:w="993" w:type="dxa"/>
            <w:shd w:val="clear" w:color="auto" w:fill="auto"/>
          </w:tcPr>
          <w:p w14:paraId="0663CDCD" w14:textId="77777777" w:rsidR="002D02A8" w:rsidRPr="005C1959" w:rsidRDefault="002D02A8" w:rsidP="005F7FA0">
            <w:pPr>
              <w:spacing w:after="0" w:line="240" w:lineRule="auto"/>
              <w:jc w:val="center"/>
              <w:rPr>
                <w:rFonts w:ascii="Times New Roman" w:hAnsi="Times New Roman"/>
                <w:sz w:val="24"/>
                <w:szCs w:val="24"/>
              </w:rPr>
            </w:pPr>
          </w:p>
        </w:tc>
        <w:tc>
          <w:tcPr>
            <w:tcW w:w="992" w:type="dxa"/>
            <w:shd w:val="clear" w:color="auto" w:fill="auto"/>
          </w:tcPr>
          <w:p w14:paraId="3DDAD823" w14:textId="77777777" w:rsidR="002D02A8" w:rsidRPr="005C1959" w:rsidRDefault="002D02A8" w:rsidP="005F7FA0">
            <w:pPr>
              <w:spacing w:after="0" w:line="240" w:lineRule="auto"/>
              <w:jc w:val="center"/>
              <w:rPr>
                <w:rFonts w:ascii="Times New Roman" w:hAnsi="Times New Roman"/>
                <w:sz w:val="24"/>
                <w:szCs w:val="24"/>
              </w:rPr>
            </w:pPr>
          </w:p>
        </w:tc>
        <w:tc>
          <w:tcPr>
            <w:tcW w:w="850" w:type="dxa"/>
            <w:shd w:val="clear" w:color="auto" w:fill="auto"/>
          </w:tcPr>
          <w:p w14:paraId="0FA28611" w14:textId="77777777" w:rsidR="002D02A8" w:rsidRPr="005C1959" w:rsidRDefault="002D02A8" w:rsidP="005F7FA0">
            <w:pPr>
              <w:spacing w:after="0" w:line="240" w:lineRule="auto"/>
              <w:jc w:val="center"/>
              <w:rPr>
                <w:rFonts w:ascii="Times New Roman" w:hAnsi="Times New Roman"/>
                <w:sz w:val="24"/>
                <w:szCs w:val="24"/>
              </w:rPr>
            </w:pPr>
          </w:p>
        </w:tc>
        <w:tc>
          <w:tcPr>
            <w:tcW w:w="851" w:type="dxa"/>
            <w:shd w:val="clear" w:color="auto" w:fill="auto"/>
          </w:tcPr>
          <w:p w14:paraId="68FDFB5C" w14:textId="0DE4AEF2" w:rsidR="002D02A8" w:rsidRPr="005C1959" w:rsidRDefault="003E646E" w:rsidP="005F7FA0">
            <w:pPr>
              <w:spacing w:after="0" w:line="240" w:lineRule="auto"/>
              <w:jc w:val="center"/>
              <w:rPr>
                <w:rFonts w:ascii="Times New Roman" w:hAnsi="Times New Roman"/>
                <w:sz w:val="24"/>
                <w:szCs w:val="24"/>
              </w:rPr>
            </w:pPr>
            <w:r w:rsidRPr="005C1959">
              <w:rPr>
                <w:rFonts w:ascii="Times New Roman" w:hAnsi="Times New Roman"/>
                <w:sz w:val="24"/>
                <w:szCs w:val="24"/>
              </w:rPr>
              <w:t>1</w:t>
            </w:r>
          </w:p>
        </w:tc>
      </w:tr>
      <w:tr w:rsidR="005F7FA0" w:rsidRPr="00FD7EEC" w14:paraId="5303FAC3" w14:textId="77777777" w:rsidTr="00217818">
        <w:trPr>
          <w:trHeight w:val="283"/>
        </w:trPr>
        <w:tc>
          <w:tcPr>
            <w:tcW w:w="3256" w:type="dxa"/>
            <w:shd w:val="clear" w:color="auto" w:fill="auto"/>
          </w:tcPr>
          <w:p w14:paraId="144D29D3" w14:textId="77777777" w:rsidR="005F7FA0" w:rsidRPr="00FD7EEC" w:rsidRDefault="005F7FA0" w:rsidP="005F7FA0">
            <w:pPr>
              <w:spacing w:after="0" w:line="240" w:lineRule="auto"/>
              <w:rPr>
                <w:rFonts w:ascii="Times New Roman" w:hAnsi="Times New Roman"/>
                <w:sz w:val="24"/>
                <w:szCs w:val="24"/>
              </w:rPr>
            </w:pPr>
            <w:r w:rsidRPr="00FD7EEC">
              <w:rPr>
                <w:rFonts w:ascii="Times New Roman" w:hAnsi="Times New Roman"/>
                <w:sz w:val="24"/>
                <w:szCs w:val="24"/>
              </w:rPr>
              <w:t>Tinklinis</w:t>
            </w:r>
          </w:p>
        </w:tc>
        <w:tc>
          <w:tcPr>
            <w:tcW w:w="992" w:type="dxa"/>
            <w:shd w:val="clear" w:color="auto" w:fill="auto"/>
          </w:tcPr>
          <w:p w14:paraId="6F4A3CBF" w14:textId="77777777" w:rsidR="005F7FA0" w:rsidRPr="00FD7EEC"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0E096BF8" w14:textId="77777777" w:rsidR="005F7FA0" w:rsidRPr="005C1959"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1A7FB0E2" w14:textId="77777777" w:rsidR="005F7FA0" w:rsidRPr="005C1959" w:rsidRDefault="005F7FA0" w:rsidP="005F7FA0">
            <w:pPr>
              <w:spacing w:after="0" w:line="240" w:lineRule="auto"/>
              <w:jc w:val="center"/>
              <w:rPr>
                <w:rFonts w:ascii="Times New Roman" w:hAnsi="Times New Roman"/>
                <w:sz w:val="24"/>
                <w:szCs w:val="24"/>
              </w:rPr>
            </w:pPr>
            <w:r w:rsidRPr="005C1959">
              <w:rPr>
                <w:rFonts w:ascii="Times New Roman" w:hAnsi="Times New Roman"/>
                <w:sz w:val="24"/>
                <w:szCs w:val="24"/>
              </w:rPr>
              <w:t>1</w:t>
            </w:r>
          </w:p>
        </w:tc>
        <w:tc>
          <w:tcPr>
            <w:tcW w:w="993" w:type="dxa"/>
            <w:shd w:val="clear" w:color="auto" w:fill="auto"/>
          </w:tcPr>
          <w:p w14:paraId="2FB192E3" w14:textId="77777777" w:rsidR="005F7FA0" w:rsidRPr="005C1959"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4A5CDE90" w14:textId="77777777" w:rsidR="005F7FA0" w:rsidRPr="005C1959" w:rsidRDefault="005F7FA0" w:rsidP="005F7FA0">
            <w:pPr>
              <w:spacing w:after="0" w:line="240" w:lineRule="auto"/>
              <w:jc w:val="center"/>
              <w:rPr>
                <w:rFonts w:ascii="Times New Roman" w:hAnsi="Times New Roman"/>
                <w:sz w:val="24"/>
                <w:szCs w:val="24"/>
              </w:rPr>
            </w:pPr>
          </w:p>
        </w:tc>
        <w:tc>
          <w:tcPr>
            <w:tcW w:w="850" w:type="dxa"/>
            <w:shd w:val="clear" w:color="auto" w:fill="auto"/>
          </w:tcPr>
          <w:p w14:paraId="67D31AD1" w14:textId="77777777" w:rsidR="005F7FA0" w:rsidRPr="005C1959" w:rsidRDefault="005F7FA0" w:rsidP="005F7FA0">
            <w:pPr>
              <w:spacing w:after="0" w:line="240" w:lineRule="auto"/>
              <w:jc w:val="center"/>
              <w:rPr>
                <w:rFonts w:ascii="Times New Roman" w:hAnsi="Times New Roman"/>
                <w:sz w:val="24"/>
                <w:szCs w:val="24"/>
              </w:rPr>
            </w:pPr>
          </w:p>
        </w:tc>
        <w:tc>
          <w:tcPr>
            <w:tcW w:w="851" w:type="dxa"/>
            <w:shd w:val="clear" w:color="auto" w:fill="auto"/>
          </w:tcPr>
          <w:p w14:paraId="28B8C255" w14:textId="77777777" w:rsidR="005F7FA0" w:rsidRPr="005C1959" w:rsidRDefault="005F7FA0" w:rsidP="005F7FA0">
            <w:pPr>
              <w:spacing w:after="0" w:line="240" w:lineRule="auto"/>
              <w:jc w:val="center"/>
              <w:rPr>
                <w:rFonts w:ascii="Times New Roman" w:hAnsi="Times New Roman"/>
                <w:sz w:val="24"/>
                <w:szCs w:val="24"/>
              </w:rPr>
            </w:pPr>
            <w:r w:rsidRPr="005C1959">
              <w:rPr>
                <w:rFonts w:ascii="Times New Roman" w:hAnsi="Times New Roman"/>
                <w:sz w:val="24"/>
                <w:szCs w:val="24"/>
              </w:rPr>
              <w:t xml:space="preserve">1 </w:t>
            </w:r>
          </w:p>
        </w:tc>
      </w:tr>
      <w:tr w:rsidR="005F7FA0" w:rsidRPr="00FD7EEC" w14:paraId="505EB739" w14:textId="77777777" w:rsidTr="00217818">
        <w:trPr>
          <w:trHeight w:val="283"/>
        </w:trPr>
        <w:tc>
          <w:tcPr>
            <w:tcW w:w="3256" w:type="dxa"/>
            <w:shd w:val="clear" w:color="auto" w:fill="auto"/>
          </w:tcPr>
          <w:p w14:paraId="5AB7FA68" w14:textId="77777777" w:rsidR="005F7FA0" w:rsidRPr="00FD7EEC" w:rsidRDefault="005F7FA0" w:rsidP="005F7FA0">
            <w:pPr>
              <w:spacing w:after="0" w:line="240" w:lineRule="auto"/>
              <w:rPr>
                <w:rFonts w:ascii="Times New Roman" w:hAnsi="Times New Roman"/>
                <w:sz w:val="24"/>
                <w:szCs w:val="24"/>
              </w:rPr>
            </w:pPr>
            <w:r w:rsidRPr="00FD7EEC">
              <w:rPr>
                <w:rFonts w:ascii="Times New Roman" w:hAnsi="Times New Roman"/>
                <w:sz w:val="24"/>
                <w:szCs w:val="24"/>
              </w:rPr>
              <w:t>Krepšinis</w:t>
            </w:r>
          </w:p>
        </w:tc>
        <w:tc>
          <w:tcPr>
            <w:tcW w:w="992" w:type="dxa"/>
            <w:shd w:val="clear" w:color="auto" w:fill="auto"/>
          </w:tcPr>
          <w:p w14:paraId="5F0E5360" w14:textId="77777777" w:rsidR="005F7FA0" w:rsidRPr="00FD7EEC"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43A183C9" w14:textId="77777777" w:rsidR="005F7FA0" w:rsidRPr="005C1959"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26497DCD" w14:textId="77777777" w:rsidR="005F7FA0" w:rsidRPr="005C1959" w:rsidRDefault="005F7FA0" w:rsidP="005F7FA0">
            <w:pPr>
              <w:spacing w:after="0" w:line="240" w:lineRule="auto"/>
              <w:jc w:val="center"/>
              <w:rPr>
                <w:rFonts w:ascii="Times New Roman" w:hAnsi="Times New Roman"/>
                <w:sz w:val="24"/>
                <w:szCs w:val="24"/>
              </w:rPr>
            </w:pPr>
          </w:p>
        </w:tc>
        <w:tc>
          <w:tcPr>
            <w:tcW w:w="993" w:type="dxa"/>
            <w:shd w:val="clear" w:color="auto" w:fill="auto"/>
          </w:tcPr>
          <w:p w14:paraId="6C6BFBC2" w14:textId="77777777" w:rsidR="005F7FA0" w:rsidRPr="005C1959" w:rsidRDefault="005F7FA0" w:rsidP="005F7FA0">
            <w:pPr>
              <w:spacing w:after="0" w:line="240" w:lineRule="auto"/>
              <w:jc w:val="center"/>
              <w:rPr>
                <w:rFonts w:ascii="Times New Roman" w:hAnsi="Times New Roman"/>
                <w:sz w:val="24"/>
                <w:szCs w:val="24"/>
              </w:rPr>
            </w:pPr>
            <w:r w:rsidRPr="005C1959">
              <w:rPr>
                <w:rFonts w:ascii="Times New Roman" w:hAnsi="Times New Roman"/>
                <w:sz w:val="24"/>
                <w:szCs w:val="24"/>
              </w:rPr>
              <w:t>1</w:t>
            </w:r>
          </w:p>
        </w:tc>
        <w:tc>
          <w:tcPr>
            <w:tcW w:w="992" w:type="dxa"/>
            <w:shd w:val="clear" w:color="auto" w:fill="auto"/>
          </w:tcPr>
          <w:p w14:paraId="05A63CF6" w14:textId="77777777" w:rsidR="005F7FA0" w:rsidRPr="005C1959" w:rsidRDefault="005F7FA0" w:rsidP="005F7FA0">
            <w:pPr>
              <w:spacing w:after="0" w:line="240" w:lineRule="auto"/>
              <w:jc w:val="center"/>
              <w:rPr>
                <w:rFonts w:ascii="Times New Roman" w:hAnsi="Times New Roman"/>
                <w:sz w:val="24"/>
                <w:szCs w:val="24"/>
              </w:rPr>
            </w:pPr>
          </w:p>
        </w:tc>
        <w:tc>
          <w:tcPr>
            <w:tcW w:w="850" w:type="dxa"/>
            <w:shd w:val="clear" w:color="auto" w:fill="auto"/>
          </w:tcPr>
          <w:p w14:paraId="557D6A08" w14:textId="77777777" w:rsidR="005F7FA0" w:rsidRPr="005C1959" w:rsidRDefault="005F7FA0" w:rsidP="005F7FA0">
            <w:pPr>
              <w:spacing w:after="0" w:line="240" w:lineRule="auto"/>
              <w:jc w:val="center"/>
              <w:rPr>
                <w:rFonts w:ascii="Times New Roman" w:hAnsi="Times New Roman"/>
                <w:sz w:val="24"/>
                <w:szCs w:val="24"/>
              </w:rPr>
            </w:pPr>
          </w:p>
        </w:tc>
        <w:tc>
          <w:tcPr>
            <w:tcW w:w="851" w:type="dxa"/>
            <w:shd w:val="clear" w:color="auto" w:fill="auto"/>
          </w:tcPr>
          <w:p w14:paraId="47598561" w14:textId="77777777" w:rsidR="005F7FA0" w:rsidRPr="005C1959" w:rsidRDefault="005F7FA0" w:rsidP="005F7FA0">
            <w:pPr>
              <w:spacing w:after="0" w:line="240" w:lineRule="auto"/>
              <w:jc w:val="center"/>
              <w:rPr>
                <w:rFonts w:ascii="Times New Roman" w:hAnsi="Times New Roman"/>
                <w:sz w:val="24"/>
                <w:szCs w:val="24"/>
              </w:rPr>
            </w:pPr>
            <w:r w:rsidRPr="005C1959">
              <w:rPr>
                <w:rFonts w:ascii="Times New Roman" w:hAnsi="Times New Roman"/>
                <w:sz w:val="24"/>
                <w:szCs w:val="24"/>
              </w:rPr>
              <w:t xml:space="preserve">1 </w:t>
            </w:r>
          </w:p>
        </w:tc>
      </w:tr>
      <w:tr w:rsidR="005F7FA0" w:rsidRPr="00FD7EEC" w14:paraId="2C2340F8" w14:textId="77777777" w:rsidTr="00217818">
        <w:trPr>
          <w:trHeight w:val="283"/>
        </w:trPr>
        <w:tc>
          <w:tcPr>
            <w:tcW w:w="3256" w:type="dxa"/>
            <w:shd w:val="clear" w:color="auto" w:fill="auto"/>
          </w:tcPr>
          <w:p w14:paraId="2D7E672E" w14:textId="39586E0E" w:rsidR="005F7FA0" w:rsidRPr="00FD7EEC" w:rsidRDefault="005F7FA0" w:rsidP="005F7FA0">
            <w:pPr>
              <w:spacing w:after="0" w:line="240" w:lineRule="auto"/>
              <w:rPr>
                <w:rFonts w:ascii="Times New Roman" w:hAnsi="Times New Roman"/>
                <w:sz w:val="24"/>
                <w:szCs w:val="24"/>
              </w:rPr>
            </w:pPr>
            <w:r>
              <w:rPr>
                <w:rFonts w:ascii="Times New Roman" w:hAnsi="Times New Roman"/>
                <w:sz w:val="24"/>
                <w:szCs w:val="24"/>
              </w:rPr>
              <w:t>Sportas ir lyderystė</w:t>
            </w:r>
          </w:p>
        </w:tc>
        <w:tc>
          <w:tcPr>
            <w:tcW w:w="992" w:type="dxa"/>
            <w:shd w:val="clear" w:color="auto" w:fill="auto"/>
          </w:tcPr>
          <w:p w14:paraId="6549170A" w14:textId="77777777" w:rsidR="005F7FA0" w:rsidRPr="00FD7EEC"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4005D7D7" w14:textId="77777777" w:rsidR="005F7FA0" w:rsidRPr="005C1959"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3B361A96" w14:textId="77777777" w:rsidR="005F7FA0" w:rsidRPr="005C1959" w:rsidRDefault="005F7FA0" w:rsidP="005F7FA0">
            <w:pPr>
              <w:spacing w:after="0" w:line="240" w:lineRule="auto"/>
              <w:jc w:val="center"/>
              <w:rPr>
                <w:rFonts w:ascii="Times New Roman" w:hAnsi="Times New Roman"/>
                <w:sz w:val="24"/>
                <w:szCs w:val="24"/>
              </w:rPr>
            </w:pPr>
          </w:p>
        </w:tc>
        <w:tc>
          <w:tcPr>
            <w:tcW w:w="993" w:type="dxa"/>
            <w:shd w:val="clear" w:color="auto" w:fill="auto"/>
          </w:tcPr>
          <w:p w14:paraId="25A6D146" w14:textId="6C939AC5" w:rsidR="005F7FA0" w:rsidRPr="005C1959" w:rsidRDefault="005F7FA0" w:rsidP="005F7FA0">
            <w:pPr>
              <w:spacing w:after="0" w:line="240" w:lineRule="auto"/>
              <w:jc w:val="center"/>
              <w:rPr>
                <w:rFonts w:ascii="Times New Roman" w:hAnsi="Times New Roman"/>
                <w:sz w:val="24"/>
                <w:szCs w:val="24"/>
              </w:rPr>
            </w:pPr>
            <w:r w:rsidRPr="005C1959">
              <w:rPr>
                <w:rFonts w:ascii="Times New Roman" w:hAnsi="Times New Roman"/>
                <w:sz w:val="24"/>
                <w:szCs w:val="24"/>
              </w:rPr>
              <w:t>1</w:t>
            </w:r>
          </w:p>
        </w:tc>
        <w:tc>
          <w:tcPr>
            <w:tcW w:w="992" w:type="dxa"/>
            <w:shd w:val="clear" w:color="auto" w:fill="auto"/>
          </w:tcPr>
          <w:p w14:paraId="0BB729AC" w14:textId="77777777" w:rsidR="005F7FA0" w:rsidRPr="005C1959" w:rsidRDefault="005F7FA0" w:rsidP="005F7FA0">
            <w:pPr>
              <w:spacing w:after="0" w:line="240" w:lineRule="auto"/>
              <w:jc w:val="center"/>
              <w:rPr>
                <w:rFonts w:ascii="Times New Roman" w:hAnsi="Times New Roman"/>
                <w:sz w:val="24"/>
                <w:szCs w:val="24"/>
              </w:rPr>
            </w:pPr>
          </w:p>
        </w:tc>
        <w:tc>
          <w:tcPr>
            <w:tcW w:w="850" w:type="dxa"/>
            <w:shd w:val="clear" w:color="auto" w:fill="auto"/>
          </w:tcPr>
          <w:p w14:paraId="0CC66AA7" w14:textId="77777777" w:rsidR="005F7FA0" w:rsidRPr="005C1959" w:rsidRDefault="005F7FA0" w:rsidP="005F7FA0">
            <w:pPr>
              <w:spacing w:after="0" w:line="240" w:lineRule="auto"/>
              <w:jc w:val="center"/>
              <w:rPr>
                <w:rFonts w:ascii="Times New Roman" w:hAnsi="Times New Roman"/>
                <w:sz w:val="24"/>
                <w:szCs w:val="24"/>
              </w:rPr>
            </w:pPr>
          </w:p>
        </w:tc>
        <w:tc>
          <w:tcPr>
            <w:tcW w:w="851" w:type="dxa"/>
            <w:shd w:val="clear" w:color="auto" w:fill="auto"/>
          </w:tcPr>
          <w:p w14:paraId="32F640DE" w14:textId="2024C329" w:rsidR="005F7FA0" w:rsidRPr="005C1959" w:rsidRDefault="005F7FA0" w:rsidP="005F7FA0">
            <w:pPr>
              <w:spacing w:after="0" w:line="240" w:lineRule="auto"/>
              <w:jc w:val="center"/>
              <w:rPr>
                <w:rFonts w:ascii="Times New Roman" w:hAnsi="Times New Roman"/>
                <w:sz w:val="24"/>
                <w:szCs w:val="24"/>
              </w:rPr>
            </w:pPr>
            <w:r w:rsidRPr="005C1959">
              <w:rPr>
                <w:rFonts w:ascii="Times New Roman" w:hAnsi="Times New Roman"/>
                <w:sz w:val="24"/>
                <w:szCs w:val="24"/>
              </w:rPr>
              <w:t>1</w:t>
            </w:r>
          </w:p>
        </w:tc>
      </w:tr>
      <w:tr w:rsidR="005F7FA0" w:rsidRPr="00FD7EEC" w14:paraId="4933AE69" w14:textId="77777777" w:rsidTr="00217818">
        <w:trPr>
          <w:trHeight w:val="283"/>
        </w:trPr>
        <w:tc>
          <w:tcPr>
            <w:tcW w:w="3256" w:type="dxa"/>
            <w:shd w:val="clear" w:color="auto" w:fill="auto"/>
          </w:tcPr>
          <w:p w14:paraId="5CA7EF81" w14:textId="77777777" w:rsidR="005F7FA0" w:rsidRPr="00FD7EEC" w:rsidRDefault="005F7FA0" w:rsidP="005F7FA0">
            <w:pPr>
              <w:spacing w:after="0" w:line="240" w:lineRule="auto"/>
              <w:rPr>
                <w:rFonts w:ascii="Times New Roman" w:hAnsi="Times New Roman"/>
                <w:sz w:val="24"/>
                <w:szCs w:val="24"/>
              </w:rPr>
            </w:pPr>
            <w:r w:rsidRPr="00FD7EEC">
              <w:rPr>
                <w:rFonts w:ascii="Times New Roman" w:hAnsi="Times New Roman"/>
                <w:sz w:val="24"/>
                <w:szCs w:val="24"/>
              </w:rPr>
              <w:t>Dainos studija</w:t>
            </w:r>
          </w:p>
        </w:tc>
        <w:tc>
          <w:tcPr>
            <w:tcW w:w="992" w:type="dxa"/>
            <w:shd w:val="clear" w:color="auto" w:fill="auto"/>
          </w:tcPr>
          <w:p w14:paraId="319C13FC" w14:textId="77777777" w:rsidR="005F7FA0" w:rsidRPr="00FD7EEC" w:rsidRDefault="005F7FA0" w:rsidP="005F7FA0">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4BB78882" w14:textId="77777777" w:rsidR="005F7FA0" w:rsidRPr="005C1959"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5AFCB486" w14:textId="77777777" w:rsidR="005F7FA0" w:rsidRPr="005C1959" w:rsidRDefault="005F7FA0" w:rsidP="005F7FA0">
            <w:pPr>
              <w:spacing w:after="0" w:line="240" w:lineRule="auto"/>
              <w:jc w:val="center"/>
              <w:rPr>
                <w:rFonts w:ascii="Times New Roman" w:hAnsi="Times New Roman"/>
                <w:sz w:val="24"/>
                <w:szCs w:val="24"/>
              </w:rPr>
            </w:pPr>
            <w:r w:rsidRPr="005C1959">
              <w:rPr>
                <w:rFonts w:ascii="Times New Roman" w:hAnsi="Times New Roman"/>
                <w:sz w:val="24"/>
                <w:szCs w:val="24"/>
              </w:rPr>
              <w:t>1</w:t>
            </w:r>
          </w:p>
        </w:tc>
        <w:tc>
          <w:tcPr>
            <w:tcW w:w="993" w:type="dxa"/>
            <w:shd w:val="clear" w:color="auto" w:fill="auto"/>
          </w:tcPr>
          <w:p w14:paraId="2BA65598" w14:textId="77777777" w:rsidR="005F7FA0" w:rsidRPr="005C1959"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272E64B0" w14:textId="77777777" w:rsidR="005F7FA0" w:rsidRPr="005C1959" w:rsidRDefault="005F7FA0" w:rsidP="005F7FA0">
            <w:pPr>
              <w:spacing w:after="0" w:line="240" w:lineRule="auto"/>
              <w:jc w:val="center"/>
              <w:rPr>
                <w:rFonts w:ascii="Times New Roman" w:hAnsi="Times New Roman"/>
                <w:sz w:val="24"/>
                <w:szCs w:val="24"/>
              </w:rPr>
            </w:pPr>
          </w:p>
        </w:tc>
        <w:tc>
          <w:tcPr>
            <w:tcW w:w="850" w:type="dxa"/>
            <w:shd w:val="clear" w:color="auto" w:fill="auto"/>
          </w:tcPr>
          <w:p w14:paraId="39D97DD1" w14:textId="77777777" w:rsidR="005F7FA0" w:rsidRPr="005C1959" w:rsidRDefault="005F7FA0" w:rsidP="005F7FA0">
            <w:pPr>
              <w:spacing w:after="0" w:line="240" w:lineRule="auto"/>
              <w:jc w:val="center"/>
              <w:rPr>
                <w:rFonts w:ascii="Times New Roman" w:hAnsi="Times New Roman"/>
                <w:sz w:val="24"/>
                <w:szCs w:val="24"/>
              </w:rPr>
            </w:pPr>
          </w:p>
        </w:tc>
        <w:tc>
          <w:tcPr>
            <w:tcW w:w="851" w:type="dxa"/>
            <w:shd w:val="clear" w:color="auto" w:fill="auto"/>
          </w:tcPr>
          <w:p w14:paraId="67BC9882" w14:textId="77777777" w:rsidR="005F7FA0" w:rsidRPr="005C1959" w:rsidRDefault="005F7FA0" w:rsidP="005F7FA0">
            <w:pPr>
              <w:spacing w:after="0" w:line="240" w:lineRule="auto"/>
              <w:jc w:val="center"/>
              <w:rPr>
                <w:rFonts w:ascii="Times New Roman" w:hAnsi="Times New Roman"/>
                <w:sz w:val="24"/>
                <w:szCs w:val="24"/>
              </w:rPr>
            </w:pPr>
            <w:r w:rsidRPr="005C1959">
              <w:rPr>
                <w:rFonts w:ascii="Times New Roman" w:hAnsi="Times New Roman"/>
                <w:sz w:val="24"/>
                <w:szCs w:val="24"/>
              </w:rPr>
              <w:t>2</w:t>
            </w:r>
          </w:p>
        </w:tc>
      </w:tr>
      <w:tr w:rsidR="005F7FA0" w:rsidRPr="00FD7EEC" w14:paraId="029C9D7C" w14:textId="77777777" w:rsidTr="00217818">
        <w:trPr>
          <w:trHeight w:val="283"/>
        </w:trPr>
        <w:tc>
          <w:tcPr>
            <w:tcW w:w="3256" w:type="dxa"/>
            <w:shd w:val="clear" w:color="auto" w:fill="auto"/>
          </w:tcPr>
          <w:p w14:paraId="5EB6BD4C" w14:textId="77777777" w:rsidR="005F7FA0" w:rsidRPr="00FD7EEC" w:rsidRDefault="005F7FA0" w:rsidP="005F7FA0">
            <w:pPr>
              <w:spacing w:after="0" w:line="240" w:lineRule="auto"/>
              <w:rPr>
                <w:rFonts w:ascii="Times New Roman" w:hAnsi="Times New Roman"/>
                <w:sz w:val="24"/>
                <w:szCs w:val="24"/>
              </w:rPr>
            </w:pPr>
            <w:r w:rsidRPr="00FD7EEC">
              <w:rPr>
                <w:rFonts w:ascii="Times New Roman" w:hAnsi="Times New Roman"/>
                <w:sz w:val="24"/>
                <w:szCs w:val="24"/>
              </w:rPr>
              <w:t>Vokalo studija</w:t>
            </w:r>
          </w:p>
        </w:tc>
        <w:tc>
          <w:tcPr>
            <w:tcW w:w="992" w:type="dxa"/>
            <w:shd w:val="clear" w:color="auto" w:fill="auto"/>
          </w:tcPr>
          <w:p w14:paraId="2388ED92" w14:textId="77777777" w:rsidR="005F7FA0" w:rsidRPr="00FD7EEC"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570EAF2A" w14:textId="77777777" w:rsidR="005F7FA0" w:rsidRPr="005C1959" w:rsidRDefault="005F7FA0" w:rsidP="005F7FA0">
            <w:pPr>
              <w:spacing w:after="0" w:line="240" w:lineRule="auto"/>
              <w:jc w:val="center"/>
              <w:rPr>
                <w:rFonts w:ascii="Times New Roman" w:hAnsi="Times New Roman"/>
                <w:sz w:val="24"/>
                <w:szCs w:val="24"/>
              </w:rPr>
            </w:pPr>
            <w:r w:rsidRPr="005C1959">
              <w:rPr>
                <w:rFonts w:ascii="Times New Roman" w:hAnsi="Times New Roman"/>
                <w:sz w:val="24"/>
                <w:szCs w:val="24"/>
              </w:rPr>
              <w:t>1</w:t>
            </w:r>
          </w:p>
        </w:tc>
        <w:tc>
          <w:tcPr>
            <w:tcW w:w="992" w:type="dxa"/>
            <w:shd w:val="clear" w:color="auto" w:fill="auto"/>
          </w:tcPr>
          <w:p w14:paraId="6962AFC7" w14:textId="77777777" w:rsidR="005F7FA0" w:rsidRPr="005C1959" w:rsidRDefault="005F7FA0" w:rsidP="005F7FA0">
            <w:pPr>
              <w:spacing w:after="0" w:line="240" w:lineRule="auto"/>
              <w:jc w:val="center"/>
              <w:rPr>
                <w:rFonts w:ascii="Times New Roman" w:hAnsi="Times New Roman"/>
                <w:sz w:val="24"/>
                <w:szCs w:val="24"/>
              </w:rPr>
            </w:pPr>
          </w:p>
        </w:tc>
        <w:tc>
          <w:tcPr>
            <w:tcW w:w="993" w:type="dxa"/>
            <w:shd w:val="clear" w:color="auto" w:fill="auto"/>
          </w:tcPr>
          <w:p w14:paraId="09FE571D" w14:textId="77777777" w:rsidR="005F7FA0" w:rsidRPr="005C1959"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7D60A3A3" w14:textId="77777777" w:rsidR="005F7FA0" w:rsidRPr="005C1959" w:rsidRDefault="005F7FA0" w:rsidP="005F7FA0">
            <w:pPr>
              <w:spacing w:after="0" w:line="240" w:lineRule="auto"/>
              <w:jc w:val="center"/>
              <w:rPr>
                <w:rFonts w:ascii="Times New Roman" w:hAnsi="Times New Roman"/>
                <w:sz w:val="24"/>
                <w:szCs w:val="24"/>
              </w:rPr>
            </w:pPr>
          </w:p>
        </w:tc>
        <w:tc>
          <w:tcPr>
            <w:tcW w:w="850" w:type="dxa"/>
            <w:shd w:val="clear" w:color="auto" w:fill="auto"/>
          </w:tcPr>
          <w:p w14:paraId="7F729594" w14:textId="77777777" w:rsidR="005F7FA0" w:rsidRPr="005C1959" w:rsidRDefault="005F7FA0" w:rsidP="005F7FA0">
            <w:pPr>
              <w:spacing w:after="0" w:line="240" w:lineRule="auto"/>
              <w:jc w:val="center"/>
              <w:rPr>
                <w:rFonts w:ascii="Times New Roman" w:hAnsi="Times New Roman"/>
                <w:sz w:val="24"/>
                <w:szCs w:val="24"/>
              </w:rPr>
            </w:pPr>
          </w:p>
        </w:tc>
        <w:tc>
          <w:tcPr>
            <w:tcW w:w="851" w:type="dxa"/>
            <w:shd w:val="clear" w:color="auto" w:fill="auto"/>
          </w:tcPr>
          <w:p w14:paraId="69E14839" w14:textId="77777777" w:rsidR="005F7FA0" w:rsidRPr="005C1959" w:rsidRDefault="005F7FA0" w:rsidP="005F7FA0">
            <w:pPr>
              <w:spacing w:after="0" w:line="240" w:lineRule="auto"/>
              <w:jc w:val="center"/>
              <w:rPr>
                <w:rFonts w:ascii="Times New Roman" w:hAnsi="Times New Roman"/>
                <w:sz w:val="24"/>
                <w:szCs w:val="24"/>
              </w:rPr>
            </w:pPr>
            <w:r w:rsidRPr="005C1959">
              <w:rPr>
                <w:rFonts w:ascii="Times New Roman" w:hAnsi="Times New Roman"/>
                <w:sz w:val="24"/>
                <w:szCs w:val="24"/>
              </w:rPr>
              <w:t xml:space="preserve">1 </w:t>
            </w:r>
          </w:p>
        </w:tc>
      </w:tr>
      <w:tr w:rsidR="005F7FA0" w:rsidRPr="00FD7EEC" w14:paraId="36802592" w14:textId="77777777" w:rsidTr="00217818">
        <w:trPr>
          <w:trHeight w:val="283"/>
        </w:trPr>
        <w:tc>
          <w:tcPr>
            <w:tcW w:w="3256" w:type="dxa"/>
            <w:shd w:val="clear" w:color="auto" w:fill="auto"/>
          </w:tcPr>
          <w:p w14:paraId="0D845744" w14:textId="69B4FCA4" w:rsidR="005F7FA0" w:rsidRPr="00FD7EEC" w:rsidRDefault="005F7FA0" w:rsidP="005F7FA0">
            <w:pPr>
              <w:spacing w:after="0" w:line="240" w:lineRule="auto"/>
              <w:rPr>
                <w:rFonts w:ascii="Times New Roman" w:hAnsi="Times New Roman"/>
                <w:sz w:val="24"/>
                <w:szCs w:val="24"/>
              </w:rPr>
            </w:pPr>
            <w:r>
              <w:rPr>
                <w:rFonts w:ascii="Times New Roman" w:hAnsi="Times New Roman"/>
                <w:sz w:val="24"/>
                <w:szCs w:val="24"/>
              </w:rPr>
              <w:t>Šokio akademija</w:t>
            </w:r>
          </w:p>
        </w:tc>
        <w:tc>
          <w:tcPr>
            <w:tcW w:w="992" w:type="dxa"/>
            <w:shd w:val="clear" w:color="auto" w:fill="auto"/>
          </w:tcPr>
          <w:p w14:paraId="29148D6B" w14:textId="77777777" w:rsidR="005F7FA0" w:rsidRPr="00FD7EEC"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148200D0" w14:textId="24EB1B14" w:rsidR="005F7FA0" w:rsidRPr="005C1959" w:rsidRDefault="005F7FA0" w:rsidP="005F7FA0">
            <w:pPr>
              <w:spacing w:after="0" w:line="240" w:lineRule="auto"/>
              <w:jc w:val="center"/>
              <w:rPr>
                <w:rFonts w:ascii="Times New Roman" w:hAnsi="Times New Roman"/>
                <w:sz w:val="24"/>
                <w:szCs w:val="24"/>
              </w:rPr>
            </w:pPr>
            <w:r w:rsidRPr="005C1959">
              <w:rPr>
                <w:rFonts w:ascii="Times New Roman" w:hAnsi="Times New Roman"/>
                <w:sz w:val="24"/>
                <w:szCs w:val="24"/>
              </w:rPr>
              <w:t>1</w:t>
            </w:r>
          </w:p>
        </w:tc>
        <w:tc>
          <w:tcPr>
            <w:tcW w:w="992" w:type="dxa"/>
            <w:shd w:val="clear" w:color="auto" w:fill="auto"/>
          </w:tcPr>
          <w:p w14:paraId="5A65F537" w14:textId="77777777" w:rsidR="005F7FA0" w:rsidRPr="005C1959" w:rsidRDefault="005F7FA0" w:rsidP="005F7FA0">
            <w:pPr>
              <w:spacing w:after="0" w:line="240" w:lineRule="auto"/>
              <w:jc w:val="center"/>
              <w:rPr>
                <w:rFonts w:ascii="Times New Roman" w:hAnsi="Times New Roman"/>
                <w:sz w:val="24"/>
                <w:szCs w:val="24"/>
              </w:rPr>
            </w:pPr>
          </w:p>
        </w:tc>
        <w:tc>
          <w:tcPr>
            <w:tcW w:w="993" w:type="dxa"/>
            <w:shd w:val="clear" w:color="auto" w:fill="auto"/>
          </w:tcPr>
          <w:p w14:paraId="147D2E07" w14:textId="77777777" w:rsidR="005F7FA0" w:rsidRPr="005C1959"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215B7D5D" w14:textId="77777777" w:rsidR="005F7FA0" w:rsidRPr="005C1959" w:rsidRDefault="005F7FA0" w:rsidP="005F7FA0">
            <w:pPr>
              <w:spacing w:after="0" w:line="240" w:lineRule="auto"/>
              <w:jc w:val="center"/>
              <w:rPr>
                <w:rFonts w:ascii="Times New Roman" w:hAnsi="Times New Roman"/>
                <w:sz w:val="24"/>
                <w:szCs w:val="24"/>
              </w:rPr>
            </w:pPr>
          </w:p>
        </w:tc>
        <w:tc>
          <w:tcPr>
            <w:tcW w:w="850" w:type="dxa"/>
            <w:shd w:val="clear" w:color="auto" w:fill="auto"/>
          </w:tcPr>
          <w:p w14:paraId="4DE522D0" w14:textId="77777777" w:rsidR="005F7FA0" w:rsidRPr="005C1959" w:rsidRDefault="005F7FA0" w:rsidP="005F7FA0">
            <w:pPr>
              <w:spacing w:after="0" w:line="240" w:lineRule="auto"/>
              <w:jc w:val="center"/>
              <w:rPr>
                <w:rFonts w:ascii="Times New Roman" w:hAnsi="Times New Roman"/>
                <w:sz w:val="24"/>
                <w:szCs w:val="24"/>
              </w:rPr>
            </w:pPr>
          </w:p>
        </w:tc>
        <w:tc>
          <w:tcPr>
            <w:tcW w:w="851" w:type="dxa"/>
            <w:shd w:val="clear" w:color="auto" w:fill="auto"/>
          </w:tcPr>
          <w:p w14:paraId="6A757115" w14:textId="5661D3CD" w:rsidR="005F7FA0" w:rsidRPr="005C1959" w:rsidRDefault="005F7FA0" w:rsidP="005F7FA0">
            <w:pPr>
              <w:spacing w:after="0" w:line="240" w:lineRule="auto"/>
              <w:jc w:val="center"/>
              <w:rPr>
                <w:rFonts w:ascii="Times New Roman" w:hAnsi="Times New Roman"/>
                <w:sz w:val="24"/>
                <w:szCs w:val="24"/>
              </w:rPr>
            </w:pPr>
            <w:r w:rsidRPr="005C1959">
              <w:rPr>
                <w:rFonts w:ascii="Times New Roman" w:hAnsi="Times New Roman"/>
                <w:sz w:val="24"/>
                <w:szCs w:val="24"/>
              </w:rPr>
              <w:t>1</w:t>
            </w:r>
          </w:p>
        </w:tc>
      </w:tr>
      <w:tr w:rsidR="005F7FA0" w:rsidRPr="00FD7EEC" w14:paraId="317B1AA2" w14:textId="77777777" w:rsidTr="00217818">
        <w:trPr>
          <w:trHeight w:val="283"/>
        </w:trPr>
        <w:tc>
          <w:tcPr>
            <w:tcW w:w="3256" w:type="dxa"/>
            <w:shd w:val="clear" w:color="auto" w:fill="auto"/>
          </w:tcPr>
          <w:p w14:paraId="773FD5D5" w14:textId="39E733D5" w:rsidR="005F7FA0" w:rsidRDefault="005F7FA0" w:rsidP="005F7FA0">
            <w:pPr>
              <w:spacing w:after="0" w:line="240" w:lineRule="auto"/>
              <w:rPr>
                <w:rFonts w:ascii="Times New Roman" w:hAnsi="Times New Roman"/>
                <w:sz w:val="24"/>
                <w:szCs w:val="24"/>
              </w:rPr>
            </w:pPr>
            <w:r>
              <w:rPr>
                <w:rFonts w:ascii="Times New Roman" w:hAnsi="Times New Roman"/>
                <w:sz w:val="24"/>
                <w:szCs w:val="24"/>
              </w:rPr>
              <w:t>Erdvinis dizainas</w:t>
            </w:r>
          </w:p>
        </w:tc>
        <w:tc>
          <w:tcPr>
            <w:tcW w:w="992" w:type="dxa"/>
            <w:shd w:val="clear" w:color="auto" w:fill="auto"/>
          </w:tcPr>
          <w:p w14:paraId="66FB4EAD" w14:textId="77777777" w:rsidR="005F7FA0" w:rsidRPr="00FD7EEC"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52063E41" w14:textId="5D4BD96A" w:rsidR="005F7FA0" w:rsidRPr="005C1959"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548F23AC" w14:textId="77777777" w:rsidR="005F7FA0" w:rsidRPr="005C1959" w:rsidRDefault="005F7FA0" w:rsidP="005F7FA0">
            <w:pPr>
              <w:spacing w:after="0" w:line="240" w:lineRule="auto"/>
              <w:jc w:val="center"/>
              <w:rPr>
                <w:rFonts w:ascii="Times New Roman" w:hAnsi="Times New Roman"/>
                <w:sz w:val="24"/>
                <w:szCs w:val="24"/>
              </w:rPr>
            </w:pPr>
          </w:p>
        </w:tc>
        <w:tc>
          <w:tcPr>
            <w:tcW w:w="993" w:type="dxa"/>
            <w:shd w:val="clear" w:color="auto" w:fill="auto"/>
          </w:tcPr>
          <w:p w14:paraId="12585215" w14:textId="01B4A5E7" w:rsidR="005F7FA0" w:rsidRPr="005C1959" w:rsidRDefault="005F7FA0" w:rsidP="005F7FA0">
            <w:pPr>
              <w:spacing w:after="0" w:line="240" w:lineRule="auto"/>
              <w:jc w:val="center"/>
              <w:rPr>
                <w:rFonts w:ascii="Times New Roman" w:hAnsi="Times New Roman"/>
                <w:sz w:val="24"/>
                <w:szCs w:val="24"/>
              </w:rPr>
            </w:pPr>
            <w:r w:rsidRPr="005C1959">
              <w:rPr>
                <w:rFonts w:ascii="Times New Roman" w:hAnsi="Times New Roman"/>
                <w:sz w:val="24"/>
                <w:szCs w:val="24"/>
              </w:rPr>
              <w:t>1</w:t>
            </w:r>
          </w:p>
        </w:tc>
        <w:tc>
          <w:tcPr>
            <w:tcW w:w="992" w:type="dxa"/>
            <w:shd w:val="clear" w:color="auto" w:fill="auto"/>
          </w:tcPr>
          <w:p w14:paraId="6151A5E0" w14:textId="77777777" w:rsidR="005F7FA0" w:rsidRPr="005C1959" w:rsidRDefault="005F7FA0" w:rsidP="005F7FA0">
            <w:pPr>
              <w:spacing w:after="0" w:line="240" w:lineRule="auto"/>
              <w:jc w:val="center"/>
              <w:rPr>
                <w:rFonts w:ascii="Times New Roman" w:hAnsi="Times New Roman"/>
                <w:sz w:val="24"/>
                <w:szCs w:val="24"/>
              </w:rPr>
            </w:pPr>
          </w:p>
        </w:tc>
        <w:tc>
          <w:tcPr>
            <w:tcW w:w="850" w:type="dxa"/>
            <w:shd w:val="clear" w:color="auto" w:fill="auto"/>
          </w:tcPr>
          <w:p w14:paraId="14556FB3" w14:textId="77777777" w:rsidR="005F7FA0" w:rsidRPr="005C1959" w:rsidRDefault="005F7FA0" w:rsidP="005F7FA0">
            <w:pPr>
              <w:spacing w:after="0" w:line="240" w:lineRule="auto"/>
              <w:jc w:val="center"/>
              <w:rPr>
                <w:rFonts w:ascii="Times New Roman" w:hAnsi="Times New Roman"/>
                <w:sz w:val="24"/>
                <w:szCs w:val="24"/>
              </w:rPr>
            </w:pPr>
          </w:p>
        </w:tc>
        <w:tc>
          <w:tcPr>
            <w:tcW w:w="851" w:type="dxa"/>
            <w:shd w:val="clear" w:color="auto" w:fill="auto"/>
          </w:tcPr>
          <w:p w14:paraId="2CAADA07" w14:textId="56917594" w:rsidR="005F7FA0" w:rsidRPr="005C1959" w:rsidRDefault="005F7FA0" w:rsidP="003E646E">
            <w:pPr>
              <w:spacing w:after="0" w:line="240" w:lineRule="auto"/>
              <w:jc w:val="center"/>
              <w:rPr>
                <w:rFonts w:ascii="Times New Roman" w:hAnsi="Times New Roman"/>
                <w:sz w:val="24"/>
                <w:szCs w:val="24"/>
              </w:rPr>
            </w:pPr>
            <w:r w:rsidRPr="005C1959">
              <w:rPr>
                <w:rFonts w:ascii="Times New Roman" w:hAnsi="Times New Roman"/>
                <w:sz w:val="24"/>
                <w:szCs w:val="24"/>
              </w:rPr>
              <w:t xml:space="preserve">1 </w:t>
            </w:r>
          </w:p>
        </w:tc>
      </w:tr>
      <w:tr w:rsidR="005F7FA0" w:rsidRPr="00FD7EEC" w14:paraId="24B15D87" w14:textId="77777777" w:rsidTr="00217818">
        <w:trPr>
          <w:trHeight w:val="283"/>
        </w:trPr>
        <w:tc>
          <w:tcPr>
            <w:tcW w:w="3256" w:type="dxa"/>
            <w:shd w:val="clear" w:color="auto" w:fill="auto"/>
          </w:tcPr>
          <w:p w14:paraId="4D524B4E" w14:textId="3E8ABF49" w:rsidR="005F7FA0" w:rsidRPr="00FD7EEC" w:rsidRDefault="005F7FA0" w:rsidP="005F7FA0">
            <w:pPr>
              <w:spacing w:after="0" w:line="240" w:lineRule="auto"/>
              <w:rPr>
                <w:rFonts w:ascii="Times New Roman" w:hAnsi="Times New Roman"/>
                <w:b/>
                <w:sz w:val="24"/>
                <w:szCs w:val="24"/>
              </w:rPr>
            </w:pPr>
            <w:r w:rsidRPr="00FD7EEC">
              <w:rPr>
                <w:rFonts w:ascii="Times New Roman" w:hAnsi="Times New Roman"/>
                <w:b/>
                <w:sz w:val="24"/>
                <w:szCs w:val="24"/>
              </w:rPr>
              <w:lastRenderedPageBreak/>
              <w:t>Iš viso NŠ valandų (3)</w:t>
            </w:r>
          </w:p>
        </w:tc>
        <w:tc>
          <w:tcPr>
            <w:tcW w:w="992" w:type="dxa"/>
            <w:shd w:val="clear" w:color="auto" w:fill="auto"/>
          </w:tcPr>
          <w:p w14:paraId="691FBE16" w14:textId="4C78E71F" w:rsidR="005F7FA0" w:rsidRPr="00FD7EEC" w:rsidRDefault="005F7FA0" w:rsidP="005F7FA0">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92" w:type="dxa"/>
            <w:shd w:val="clear" w:color="auto" w:fill="auto"/>
          </w:tcPr>
          <w:p w14:paraId="01CC3F2B" w14:textId="6E241302" w:rsidR="005F7FA0" w:rsidRPr="005C1959" w:rsidRDefault="0040602D" w:rsidP="005F7FA0">
            <w:pPr>
              <w:spacing w:after="0" w:line="240" w:lineRule="auto"/>
              <w:jc w:val="center"/>
              <w:rPr>
                <w:rFonts w:ascii="Times New Roman" w:hAnsi="Times New Roman"/>
                <w:b/>
                <w:sz w:val="24"/>
                <w:szCs w:val="24"/>
              </w:rPr>
            </w:pPr>
            <w:r w:rsidRPr="005C1959">
              <w:rPr>
                <w:rFonts w:ascii="Times New Roman" w:hAnsi="Times New Roman"/>
                <w:b/>
                <w:sz w:val="24"/>
                <w:szCs w:val="24"/>
              </w:rPr>
              <w:t>3</w:t>
            </w:r>
          </w:p>
        </w:tc>
        <w:tc>
          <w:tcPr>
            <w:tcW w:w="992" w:type="dxa"/>
            <w:shd w:val="clear" w:color="auto" w:fill="auto"/>
          </w:tcPr>
          <w:p w14:paraId="139FFAB0" w14:textId="77777777" w:rsidR="005F7FA0" w:rsidRPr="005C1959" w:rsidRDefault="005F7FA0" w:rsidP="005F7FA0">
            <w:pPr>
              <w:spacing w:after="0" w:line="240" w:lineRule="auto"/>
              <w:jc w:val="center"/>
              <w:rPr>
                <w:rFonts w:ascii="Times New Roman" w:hAnsi="Times New Roman"/>
                <w:b/>
                <w:sz w:val="24"/>
                <w:szCs w:val="24"/>
              </w:rPr>
            </w:pPr>
            <w:r w:rsidRPr="005C1959">
              <w:rPr>
                <w:rFonts w:ascii="Times New Roman" w:hAnsi="Times New Roman"/>
                <w:b/>
                <w:sz w:val="24"/>
                <w:szCs w:val="24"/>
              </w:rPr>
              <w:t>2</w:t>
            </w:r>
          </w:p>
        </w:tc>
        <w:tc>
          <w:tcPr>
            <w:tcW w:w="993" w:type="dxa"/>
            <w:shd w:val="clear" w:color="auto" w:fill="auto"/>
          </w:tcPr>
          <w:p w14:paraId="7B60EFE7" w14:textId="0B376A4D" w:rsidR="005F7FA0" w:rsidRPr="005C1959" w:rsidRDefault="005F7FA0" w:rsidP="005F7FA0">
            <w:pPr>
              <w:spacing w:after="0" w:line="240" w:lineRule="auto"/>
              <w:jc w:val="center"/>
              <w:rPr>
                <w:rFonts w:ascii="Times New Roman" w:hAnsi="Times New Roman"/>
                <w:b/>
                <w:sz w:val="24"/>
                <w:szCs w:val="24"/>
              </w:rPr>
            </w:pPr>
            <w:r w:rsidRPr="005C1959">
              <w:rPr>
                <w:rFonts w:ascii="Times New Roman" w:hAnsi="Times New Roman"/>
                <w:b/>
                <w:sz w:val="24"/>
                <w:szCs w:val="24"/>
              </w:rPr>
              <w:t>3</w:t>
            </w:r>
          </w:p>
        </w:tc>
        <w:tc>
          <w:tcPr>
            <w:tcW w:w="992" w:type="dxa"/>
            <w:shd w:val="clear" w:color="auto" w:fill="auto"/>
          </w:tcPr>
          <w:p w14:paraId="50E06A14" w14:textId="329CE777" w:rsidR="005F7FA0" w:rsidRPr="005C1959" w:rsidRDefault="005F7FA0" w:rsidP="005F7FA0">
            <w:pPr>
              <w:spacing w:after="0" w:line="240" w:lineRule="auto"/>
              <w:jc w:val="center"/>
              <w:rPr>
                <w:rFonts w:ascii="Times New Roman" w:hAnsi="Times New Roman"/>
                <w:b/>
                <w:sz w:val="24"/>
                <w:szCs w:val="24"/>
              </w:rPr>
            </w:pPr>
          </w:p>
        </w:tc>
        <w:tc>
          <w:tcPr>
            <w:tcW w:w="850" w:type="dxa"/>
            <w:shd w:val="clear" w:color="auto" w:fill="auto"/>
          </w:tcPr>
          <w:p w14:paraId="4C52502A" w14:textId="4B893477" w:rsidR="005F7FA0" w:rsidRPr="005C1959" w:rsidRDefault="005F7FA0" w:rsidP="005F7FA0">
            <w:pPr>
              <w:spacing w:after="0" w:line="240" w:lineRule="auto"/>
              <w:jc w:val="center"/>
              <w:rPr>
                <w:rFonts w:ascii="Times New Roman" w:hAnsi="Times New Roman"/>
                <w:b/>
                <w:sz w:val="24"/>
                <w:szCs w:val="24"/>
              </w:rPr>
            </w:pPr>
          </w:p>
        </w:tc>
        <w:tc>
          <w:tcPr>
            <w:tcW w:w="851" w:type="dxa"/>
            <w:shd w:val="clear" w:color="auto" w:fill="auto"/>
          </w:tcPr>
          <w:p w14:paraId="2BBDA00A" w14:textId="226AE852" w:rsidR="005F7FA0" w:rsidRPr="005C1959" w:rsidRDefault="003E646E" w:rsidP="005F7FA0">
            <w:pPr>
              <w:spacing w:after="0" w:line="240" w:lineRule="auto"/>
              <w:jc w:val="center"/>
              <w:rPr>
                <w:rFonts w:ascii="Times New Roman" w:hAnsi="Times New Roman"/>
                <w:b/>
                <w:sz w:val="24"/>
                <w:szCs w:val="24"/>
              </w:rPr>
            </w:pPr>
            <w:r w:rsidRPr="005C1959">
              <w:rPr>
                <w:rFonts w:ascii="Times New Roman" w:hAnsi="Times New Roman"/>
                <w:b/>
                <w:sz w:val="24"/>
                <w:szCs w:val="24"/>
              </w:rPr>
              <w:t>11</w:t>
            </w:r>
          </w:p>
        </w:tc>
      </w:tr>
      <w:tr w:rsidR="005F7FA0" w:rsidRPr="00FD7EEC" w14:paraId="34453C3A" w14:textId="77777777" w:rsidTr="00217818">
        <w:trPr>
          <w:trHeight w:val="283"/>
        </w:trPr>
        <w:tc>
          <w:tcPr>
            <w:tcW w:w="3256" w:type="dxa"/>
            <w:shd w:val="clear" w:color="auto" w:fill="auto"/>
          </w:tcPr>
          <w:p w14:paraId="435DB8DE" w14:textId="242A2798" w:rsidR="005F7FA0" w:rsidRPr="00FE4D08" w:rsidRDefault="005F7FA0" w:rsidP="005F7FA0">
            <w:pPr>
              <w:spacing w:after="0" w:line="240" w:lineRule="auto"/>
              <w:rPr>
                <w:rFonts w:ascii="Times New Roman" w:hAnsi="Times New Roman"/>
                <w:b/>
                <w:sz w:val="24"/>
                <w:szCs w:val="24"/>
              </w:rPr>
            </w:pPr>
            <w:r w:rsidRPr="00FE4D08">
              <w:rPr>
                <w:rFonts w:ascii="Times New Roman" w:hAnsi="Times New Roman"/>
                <w:b/>
                <w:sz w:val="24"/>
                <w:szCs w:val="24"/>
              </w:rPr>
              <w:t>Valandos, skirtos dalijimui</w:t>
            </w:r>
            <w:r w:rsidR="00FE4D08" w:rsidRPr="00FE4D08">
              <w:rPr>
                <w:rFonts w:ascii="Times New Roman" w:hAnsi="Times New Roman"/>
                <w:b/>
                <w:sz w:val="24"/>
                <w:szCs w:val="24"/>
              </w:rPr>
              <w:t xml:space="preserve"> </w:t>
            </w:r>
            <w:r w:rsidR="00FE4D08">
              <w:rPr>
                <w:rFonts w:ascii="Times New Roman" w:hAnsi="Times New Roman"/>
                <w:b/>
                <w:sz w:val="24"/>
                <w:szCs w:val="24"/>
              </w:rPr>
              <w:t>į grupes</w:t>
            </w:r>
            <w:r w:rsidRPr="00FE4D08">
              <w:rPr>
                <w:rFonts w:ascii="Times New Roman" w:hAnsi="Times New Roman"/>
                <w:b/>
                <w:sz w:val="24"/>
                <w:szCs w:val="24"/>
              </w:rPr>
              <w:t>(4)</w:t>
            </w:r>
          </w:p>
        </w:tc>
        <w:tc>
          <w:tcPr>
            <w:tcW w:w="992" w:type="dxa"/>
            <w:shd w:val="clear" w:color="auto" w:fill="auto"/>
          </w:tcPr>
          <w:p w14:paraId="7D89F8A8" w14:textId="0A14EBF9" w:rsidR="005F7FA0" w:rsidRPr="00FD7EEC" w:rsidRDefault="000972C0" w:rsidP="005F7FA0">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992" w:type="dxa"/>
            <w:shd w:val="clear" w:color="auto" w:fill="auto"/>
          </w:tcPr>
          <w:p w14:paraId="31154755" w14:textId="04B185FA" w:rsidR="005F7FA0" w:rsidRPr="005C1959" w:rsidRDefault="007A1F79" w:rsidP="005F7FA0">
            <w:pPr>
              <w:spacing w:after="0" w:line="240" w:lineRule="auto"/>
              <w:jc w:val="center"/>
              <w:rPr>
                <w:rFonts w:ascii="Times New Roman" w:hAnsi="Times New Roman"/>
                <w:b/>
                <w:sz w:val="24"/>
                <w:szCs w:val="24"/>
              </w:rPr>
            </w:pPr>
            <w:r w:rsidRPr="005C1959">
              <w:rPr>
                <w:rFonts w:ascii="Times New Roman" w:hAnsi="Times New Roman"/>
                <w:b/>
                <w:sz w:val="24"/>
                <w:szCs w:val="24"/>
              </w:rPr>
              <w:t>7</w:t>
            </w:r>
          </w:p>
        </w:tc>
        <w:tc>
          <w:tcPr>
            <w:tcW w:w="992" w:type="dxa"/>
            <w:shd w:val="clear" w:color="auto" w:fill="auto"/>
          </w:tcPr>
          <w:p w14:paraId="185E5CED" w14:textId="5ECDCC88" w:rsidR="005F7FA0" w:rsidRPr="005C1959" w:rsidRDefault="007A1F79" w:rsidP="005F7FA0">
            <w:pPr>
              <w:spacing w:after="0" w:line="240" w:lineRule="auto"/>
              <w:jc w:val="center"/>
              <w:rPr>
                <w:rFonts w:ascii="Times New Roman" w:hAnsi="Times New Roman"/>
                <w:b/>
                <w:sz w:val="24"/>
                <w:szCs w:val="24"/>
              </w:rPr>
            </w:pPr>
            <w:r w:rsidRPr="005C1959">
              <w:rPr>
                <w:rFonts w:ascii="Times New Roman" w:hAnsi="Times New Roman"/>
                <w:b/>
                <w:sz w:val="24"/>
                <w:szCs w:val="24"/>
              </w:rPr>
              <w:t>7</w:t>
            </w:r>
          </w:p>
        </w:tc>
        <w:tc>
          <w:tcPr>
            <w:tcW w:w="993" w:type="dxa"/>
            <w:shd w:val="clear" w:color="auto" w:fill="auto"/>
          </w:tcPr>
          <w:p w14:paraId="771FA9CA" w14:textId="30FA7BC9" w:rsidR="005F7FA0" w:rsidRPr="005C1959" w:rsidRDefault="007A1F79" w:rsidP="005F7FA0">
            <w:pPr>
              <w:spacing w:after="0" w:line="240" w:lineRule="auto"/>
              <w:jc w:val="center"/>
              <w:rPr>
                <w:rFonts w:ascii="Times New Roman" w:hAnsi="Times New Roman"/>
                <w:b/>
                <w:sz w:val="24"/>
                <w:szCs w:val="24"/>
              </w:rPr>
            </w:pPr>
            <w:r w:rsidRPr="005C1959">
              <w:rPr>
                <w:rFonts w:ascii="Times New Roman" w:hAnsi="Times New Roman"/>
                <w:b/>
                <w:sz w:val="24"/>
                <w:szCs w:val="24"/>
              </w:rPr>
              <w:t>7</w:t>
            </w:r>
          </w:p>
        </w:tc>
        <w:tc>
          <w:tcPr>
            <w:tcW w:w="992" w:type="dxa"/>
            <w:shd w:val="clear" w:color="auto" w:fill="auto"/>
          </w:tcPr>
          <w:p w14:paraId="14C1A558" w14:textId="54B390E4" w:rsidR="005F7FA0" w:rsidRPr="005C1959" w:rsidRDefault="007A1F79" w:rsidP="005F7FA0">
            <w:pPr>
              <w:spacing w:after="0" w:line="240" w:lineRule="auto"/>
              <w:jc w:val="center"/>
              <w:rPr>
                <w:rFonts w:ascii="Times New Roman" w:hAnsi="Times New Roman"/>
                <w:b/>
                <w:sz w:val="24"/>
                <w:szCs w:val="24"/>
              </w:rPr>
            </w:pPr>
            <w:r w:rsidRPr="005C1959">
              <w:rPr>
                <w:rFonts w:ascii="Times New Roman" w:hAnsi="Times New Roman"/>
                <w:b/>
                <w:sz w:val="24"/>
                <w:szCs w:val="24"/>
              </w:rPr>
              <w:t>7</w:t>
            </w:r>
          </w:p>
        </w:tc>
        <w:tc>
          <w:tcPr>
            <w:tcW w:w="850" w:type="dxa"/>
            <w:shd w:val="clear" w:color="auto" w:fill="auto"/>
          </w:tcPr>
          <w:p w14:paraId="63F0D74A" w14:textId="40C5E8CD" w:rsidR="005F7FA0" w:rsidRPr="005C1959" w:rsidRDefault="007A1F79" w:rsidP="005F7FA0">
            <w:pPr>
              <w:spacing w:after="0" w:line="240" w:lineRule="auto"/>
              <w:jc w:val="center"/>
              <w:rPr>
                <w:rFonts w:ascii="Times New Roman" w:hAnsi="Times New Roman"/>
                <w:b/>
                <w:sz w:val="24"/>
                <w:szCs w:val="24"/>
              </w:rPr>
            </w:pPr>
            <w:r w:rsidRPr="005C1959">
              <w:rPr>
                <w:rFonts w:ascii="Times New Roman" w:hAnsi="Times New Roman"/>
                <w:b/>
                <w:sz w:val="24"/>
                <w:szCs w:val="24"/>
              </w:rPr>
              <w:t>7</w:t>
            </w:r>
          </w:p>
        </w:tc>
        <w:tc>
          <w:tcPr>
            <w:tcW w:w="851" w:type="dxa"/>
            <w:shd w:val="clear" w:color="auto" w:fill="auto"/>
          </w:tcPr>
          <w:p w14:paraId="2980262C" w14:textId="4F0C2232" w:rsidR="005F7FA0" w:rsidRPr="005C1959" w:rsidRDefault="007A1F79" w:rsidP="005F7FA0">
            <w:pPr>
              <w:spacing w:after="0" w:line="240" w:lineRule="auto"/>
              <w:jc w:val="center"/>
              <w:rPr>
                <w:rFonts w:ascii="Times New Roman" w:hAnsi="Times New Roman"/>
                <w:b/>
                <w:sz w:val="24"/>
                <w:szCs w:val="24"/>
              </w:rPr>
            </w:pPr>
            <w:r w:rsidRPr="005C1959">
              <w:rPr>
                <w:rFonts w:ascii="Times New Roman" w:hAnsi="Times New Roman"/>
                <w:b/>
                <w:sz w:val="24"/>
                <w:szCs w:val="24"/>
              </w:rPr>
              <w:t>42</w:t>
            </w:r>
          </w:p>
        </w:tc>
      </w:tr>
      <w:tr w:rsidR="005F7FA0" w:rsidRPr="00FD7EEC" w14:paraId="6C936149" w14:textId="77777777" w:rsidTr="00217818">
        <w:trPr>
          <w:trHeight w:val="283"/>
        </w:trPr>
        <w:tc>
          <w:tcPr>
            <w:tcW w:w="3256" w:type="dxa"/>
            <w:shd w:val="clear" w:color="auto" w:fill="auto"/>
          </w:tcPr>
          <w:p w14:paraId="5F245988" w14:textId="4B7D0AEA" w:rsidR="005F7FA0" w:rsidRPr="00FD7EEC" w:rsidRDefault="005F7FA0" w:rsidP="005F7FA0">
            <w:pPr>
              <w:spacing w:after="0" w:line="240" w:lineRule="auto"/>
              <w:rPr>
                <w:rFonts w:ascii="Times New Roman" w:hAnsi="Times New Roman"/>
                <w:b/>
                <w:sz w:val="24"/>
                <w:szCs w:val="24"/>
              </w:rPr>
            </w:pPr>
            <w:r w:rsidRPr="00FD7EEC">
              <w:rPr>
                <w:rFonts w:ascii="Times New Roman" w:hAnsi="Times New Roman"/>
                <w:b/>
                <w:sz w:val="24"/>
                <w:szCs w:val="24"/>
              </w:rPr>
              <w:t>Iš viso valandų (1, 2, 3, 4)</w:t>
            </w:r>
          </w:p>
        </w:tc>
        <w:tc>
          <w:tcPr>
            <w:tcW w:w="992" w:type="dxa"/>
            <w:shd w:val="clear" w:color="auto" w:fill="auto"/>
          </w:tcPr>
          <w:p w14:paraId="108B95CB" w14:textId="65E54D81" w:rsidR="005F7FA0" w:rsidRPr="00FD7EEC" w:rsidRDefault="0040602D" w:rsidP="005F7FA0">
            <w:pPr>
              <w:spacing w:after="0" w:line="240" w:lineRule="auto"/>
              <w:jc w:val="center"/>
              <w:rPr>
                <w:rFonts w:ascii="Times New Roman" w:hAnsi="Times New Roman"/>
                <w:b/>
                <w:sz w:val="24"/>
                <w:szCs w:val="24"/>
              </w:rPr>
            </w:pPr>
            <w:r>
              <w:rPr>
                <w:rFonts w:ascii="Times New Roman" w:hAnsi="Times New Roman"/>
                <w:b/>
                <w:sz w:val="24"/>
                <w:szCs w:val="24"/>
              </w:rPr>
              <w:t>50</w:t>
            </w:r>
          </w:p>
        </w:tc>
        <w:tc>
          <w:tcPr>
            <w:tcW w:w="992" w:type="dxa"/>
            <w:shd w:val="clear" w:color="auto" w:fill="auto"/>
          </w:tcPr>
          <w:p w14:paraId="55FE48FD" w14:textId="0D1BF008" w:rsidR="005F7FA0" w:rsidRPr="005C1959" w:rsidRDefault="0040602D" w:rsidP="005F7FA0">
            <w:pPr>
              <w:spacing w:after="0" w:line="240" w:lineRule="auto"/>
              <w:jc w:val="center"/>
              <w:rPr>
                <w:rFonts w:ascii="Times New Roman" w:hAnsi="Times New Roman"/>
                <w:b/>
                <w:sz w:val="24"/>
                <w:szCs w:val="24"/>
              </w:rPr>
            </w:pPr>
            <w:r w:rsidRPr="005C1959">
              <w:rPr>
                <w:rFonts w:ascii="Times New Roman" w:hAnsi="Times New Roman"/>
                <w:b/>
                <w:sz w:val="24"/>
                <w:szCs w:val="24"/>
              </w:rPr>
              <w:t>51</w:t>
            </w:r>
          </w:p>
        </w:tc>
        <w:tc>
          <w:tcPr>
            <w:tcW w:w="992" w:type="dxa"/>
            <w:shd w:val="clear" w:color="auto" w:fill="auto"/>
          </w:tcPr>
          <w:p w14:paraId="1742ED40" w14:textId="4B7037F3" w:rsidR="005F7FA0" w:rsidRPr="005C1959" w:rsidRDefault="0040602D" w:rsidP="005F7FA0">
            <w:pPr>
              <w:spacing w:after="0" w:line="240" w:lineRule="auto"/>
              <w:jc w:val="center"/>
              <w:rPr>
                <w:rFonts w:ascii="Times New Roman" w:hAnsi="Times New Roman"/>
                <w:b/>
                <w:sz w:val="24"/>
                <w:szCs w:val="24"/>
              </w:rPr>
            </w:pPr>
            <w:r w:rsidRPr="005C1959">
              <w:rPr>
                <w:rFonts w:ascii="Times New Roman" w:hAnsi="Times New Roman"/>
                <w:b/>
                <w:sz w:val="24"/>
                <w:szCs w:val="24"/>
              </w:rPr>
              <w:t>50</w:t>
            </w:r>
          </w:p>
        </w:tc>
        <w:tc>
          <w:tcPr>
            <w:tcW w:w="993" w:type="dxa"/>
            <w:shd w:val="clear" w:color="auto" w:fill="auto"/>
          </w:tcPr>
          <w:p w14:paraId="7D9473D5" w14:textId="554B28E9" w:rsidR="005F7FA0" w:rsidRPr="005C1959" w:rsidRDefault="0040602D" w:rsidP="005F7FA0">
            <w:pPr>
              <w:spacing w:after="0" w:line="240" w:lineRule="auto"/>
              <w:jc w:val="center"/>
              <w:rPr>
                <w:rFonts w:ascii="Times New Roman" w:hAnsi="Times New Roman"/>
                <w:b/>
                <w:sz w:val="24"/>
                <w:szCs w:val="24"/>
              </w:rPr>
            </w:pPr>
            <w:r w:rsidRPr="005C1959">
              <w:rPr>
                <w:rFonts w:ascii="Times New Roman" w:hAnsi="Times New Roman"/>
                <w:b/>
                <w:sz w:val="24"/>
                <w:szCs w:val="24"/>
              </w:rPr>
              <w:t>51</w:t>
            </w:r>
          </w:p>
        </w:tc>
        <w:tc>
          <w:tcPr>
            <w:tcW w:w="992" w:type="dxa"/>
            <w:shd w:val="clear" w:color="auto" w:fill="auto"/>
          </w:tcPr>
          <w:p w14:paraId="432CAC70" w14:textId="2EC6A8A5" w:rsidR="005F7FA0" w:rsidRPr="005C1959" w:rsidRDefault="0040602D" w:rsidP="005F7FA0">
            <w:pPr>
              <w:spacing w:after="0" w:line="240" w:lineRule="auto"/>
              <w:jc w:val="center"/>
              <w:rPr>
                <w:rFonts w:ascii="Times New Roman" w:hAnsi="Times New Roman"/>
                <w:b/>
                <w:sz w:val="24"/>
                <w:szCs w:val="24"/>
              </w:rPr>
            </w:pPr>
            <w:r w:rsidRPr="005C1959">
              <w:rPr>
                <w:rFonts w:ascii="Times New Roman" w:hAnsi="Times New Roman"/>
                <w:b/>
                <w:sz w:val="24"/>
                <w:szCs w:val="24"/>
              </w:rPr>
              <w:t>43</w:t>
            </w:r>
          </w:p>
        </w:tc>
        <w:tc>
          <w:tcPr>
            <w:tcW w:w="850" w:type="dxa"/>
            <w:shd w:val="clear" w:color="auto" w:fill="auto"/>
          </w:tcPr>
          <w:p w14:paraId="23E01A7C" w14:textId="74A9D7A6" w:rsidR="005F7FA0" w:rsidRPr="005C1959" w:rsidRDefault="0040602D" w:rsidP="005F7FA0">
            <w:pPr>
              <w:spacing w:after="0" w:line="240" w:lineRule="auto"/>
              <w:jc w:val="center"/>
              <w:rPr>
                <w:rFonts w:ascii="Times New Roman" w:hAnsi="Times New Roman"/>
                <w:b/>
                <w:sz w:val="24"/>
                <w:szCs w:val="24"/>
              </w:rPr>
            </w:pPr>
            <w:r w:rsidRPr="005C1959">
              <w:rPr>
                <w:rFonts w:ascii="Times New Roman" w:hAnsi="Times New Roman"/>
                <w:b/>
                <w:sz w:val="24"/>
                <w:szCs w:val="24"/>
              </w:rPr>
              <w:t>43</w:t>
            </w:r>
          </w:p>
        </w:tc>
        <w:tc>
          <w:tcPr>
            <w:tcW w:w="851" w:type="dxa"/>
            <w:shd w:val="clear" w:color="auto" w:fill="auto"/>
          </w:tcPr>
          <w:p w14:paraId="1E34D9C7" w14:textId="70B8942B" w:rsidR="005F7FA0" w:rsidRPr="005C1959" w:rsidRDefault="003E646E" w:rsidP="005F7FA0">
            <w:pPr>
              <w:spacing w:after="0" w:line="240" w:lineRule="auto"/>
              <w:jc w:val="center"/>
              <w:rPr>
                <w:rFonts w:ascii="Times New Roman" w:hAnsi="Times New Roman"/>
                <w:bCs/>
                <w:sz w:val="24"/>
                <w:szCs w:val="24"/>
              </w:rPr>
            </w:pPr>
            <w:r w:rsidRPr="005C1959">
              <w:rPr>
                <w:rFonts w:ascii="Times New Roman" w:hAnsi="Times New Roman"/>
                <w:b/>
                <w:bCs/>
                <w:sz w:val="24"/>
                <w:szCs w:val="24"/>
              </w:rPr>
              <w:t>28</w:t>
            </w:r>
            <w:r w:rsidR="0040602D" w:rsidRPr="005C1959">
              <w:rPr>
                <w:rFonts w:ascii="Times New Roman" w:hAnsi="Times New Roman"/>
                <w:b/>
                <w:bCs/>
                <w:sz w:val="24"/>
                <w:szCs w:val="24"/>
              </w:rPr>
              <w:t>8</w:t>
            </w:r>
          </w:p>
        </w:tc>
      </w:tr>
    </w:tbl>
    <w:p w14:paraId="7F80624B" w14:textId="112F900B" w:rsidR="00B869A8" w:rsidRPr="005C1959" w:rsidRDefault="005C1959" w:rsidP="00FD7EEC">
      <w:pPr>
        <w:widowControl w:val="0"/>
        <w:tabs>
          <w:tab w:val="left" w:pos="993"/>
        </w:tabs>
        <w:autoSpaceDE w:val="0"/>
        <w:autoSpaceDN w:val="0"/>
        <w:adjustRightInd w:val="0"/>
        <w:spacing w:after="0" w:line="240" w:lineRule="auto"/>
        <w:rPr>
          <w:rFonts w:ascii="Times New Roman" w:hAnsi="Times New Roman"/>
          <w:sz w:val="20"/>
          <w:szCs w:val="20"/>
        </w:rPr>
      </w:pPr>
      <w:r w:rsidRPr="00313B2E">
        <w:rPr>
          <w:rFonts w:ascii="Times New Roman" w:hAnsi="Times New Roman"/>
          <w:sz w:val="20"/>
          <w:szCs w:val="20"/>
        </w:rPr>
        <w:t>**savaitinių val</w:t>
      </w:r>
      <w:r w:rsidR="00FE4D08" w:rsidRPr="00313B2E">
        <w:rPr>
          <w:rFonts w:ascii="Times New Roman" w:hAnsi="Times New Roman"/>
          <w:sz w:val="20"/>
          <w:szCs w:val="20"/>
        </w:rPr>
        <w:t>andų skaičius,</w:t>
      </w:r>
      <w:r w:rsidRPr="00313B2E">
        <w:rPr>
          <w:rFonts w:ascii="Times New Roman" w:hAnsi="Times New Roman"/>
          <w:sz w:val="20"/>
          <w:szCs w:val="20"/>
        </w:rPr>
        <w:t xml:space="preserve"> skirtas vienai grupei, sudarytai iš skirtingų klasių mokinių</w:t>
      </w:r>
    </w:p>
    <w:p w14:paraId="478741C6" w14:textId="77777777" w:rsidR="00FE4D08" w:rsidRPr="00A6048D" w:rsidRDefault="00FE4D08" w:rsidP="00BB26B7">
      <w:pPr>
        <w:spacing w:after="0" w:line="240" w:lineRule="auto"/>
        <w:ind w:firstLine="567"/>
        <w:rPr>
          <w:rFonts w:ascii="Times New Roman" w:hAnsi="Times New Roman"/>
          <w:sz w:val="20"/>
          <w:szCs w:val="20"/>
        </w:rPr>
      </w:pPr>
    </w:p>
    <w:p w14:paraId="7A1A853D" w14:textId="39DC3449" w:rsidR="00AE5062" w:rsidRPr="00FD7EEC" w:rsidRDefault="00642319" w:rsidP="00BB26B7">
      <w:pPr>
        <w:spacing w:after="0" w:line="240" w:lineRule="auto"/>
        <w:ind w:firstLine="567"/>
        <w:rPr>
          <w:rFonts w:ascii="Times New Roman" w:hAnsi="Times New Roman"/>
          <w:sz w:val="23"/>
          <w:szCs w:val="23"/>
        </w:rPr>
      </w:pPr>
      <w:r>
        <w:rPr>
          <w:rFonts w:ascii="Times New Roman" w:hAnsi="Times New Roman"/>
          <w:sz w:val="23"/>
          <w:szCs w:val="23"/>
        </w:rPr>
        <w:t>91</w:t>
      </w:r>
      <w:r w:rsidR="00BB26B7" w:rsidRPr="00FD7EEC">
        <w:rPr>
          <w:rFonts w:ascii="Times New Roman" w:hAnsi="Times New Roman"/>
          <w:sz w:val="23"/>
          <w:szCs w:val="23"/>
        </w:rPr>
        <w:t>.</w:t>
      </w:r>
      <w:r w:rsidR="00BB26B7">
        <w:rPr>
          <w:rFonts w:ascii="Times New Roman" w:hAnsi="Times New Roman"/>
          <w:sz w:val="23"/>
          <w:szCs w:val="23"/>
        </w:rPr>
        <w:t>2. II klasei (6</w:t>
      </w:r>
      <w:r w:rsidR="00BB26B7" w:rsidRPr="00FD7EEC">
        <w:rPr>
          <w:rFonts w:ascii="Times New Roman" w:hAnsi="Times New Roman"/>
          <w:sz w:val="23"/>
          <w:szCs w:val="23"/>
        </w:rPr>
        <w:t xml:space="preserve"> komplektai</w:t>
      </w:r>
      <w:r w:rsidR="00BB26B7">
        <w:rPr>
          <w:rFonts w:ascii="Times New Roman" w:hAnsi="Times New Roman"/>
          <w:sz w:val="23"/>
          <w:szCs w:val="23"/>
        </w:rPr>
        <w:t xml:space="preserve">, 151 </w:t>
      </w:r>
      <w:r w:rsidR="00BB26B7" w:rsidRPr="00FD7EEC">
        <w:rPr>
          <w:rFonts w:ascii="Times New Roman" w:hAnsi="Times New Roman"/>
          <w:sz w:val="23"/>
          <w:szCs w:val="23"/>
        </w:rPr>
        <w:t>mokiniai):</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990"/>
        <w:gridCol w:w="848"/>
        <w:gridCol w:w="992"/>
        <w:gridCol w:w="990"/>
        <w:gridCol w:w="1030"/>
        <w:gridCol w:w="988"/>
        <w:gridCol w:w="849"/>
      </w:tblGrid>
      <w:tr w:rsidR="00BB26B7" w:rsidRPr="00FD7EEC" w14:paraId="6708D0A4" w14:textId="77777777" w:rsidTr="00BD54A9">
        <w:trPr>
          <w:tblHeader/>
        </w:trPr>
        <w:tc>
          <w:tcPr>
            <w:tcW w:w="3265" w:type="dxa"/>
            <w:vMerge w:val="restart"/>
            <w:shd w:val="clear" w:color="auto" w:fill="auto"/>
          </w:tcPr>
          <w:p w14:paraId="0D3CB6B2" w14:textId="77777777" w:rsidR="00BB26B7" w:rsidRPr="00FD7EEC" w:rsidRDefault="00BB26B7" w:rsidP="00BD54A9">
            <w:pPr>
              <w:spacing w:after="0" w:line="240" w:lineRule="auto"/>
              <w:jc w:val="center"/>
              <w:rPr>
                <w:rFonts w:ascii="Times New Roman" w:hAnsi="Times New Roman"/>
                <w:bCs/>
                <w:sz w:val="24"/>
                <w:szCs w:val="24"/>
              </w:rPr>
            </w:pPr>
            <w:r w:rsidRPr="00FD7EEC">
              <w:rPr>
                <w:rFonts w:ascii="Times New Roman" w:hAnsi="Times New Roman"/>
                <w:bCs/>
                <w:sz w:val="24"/>
                <w:szCs w:val="24"/>
              </w:rPr>
              <w:t>Ugdymo sritys, dalykai</w:t>
            </w:r>
          </w:p>
        </w:tc>
        <w:tc>
          <w:tcPr>
            <w:tcW w:w="4850" w:type="dxa"/>
            <w:gridSpan w:val="5"/>
            <w:shd w:val="clear" w:color="auto" w:fill="auto"/>
          </w:tcPr>
          <w:p w14:paraId="6D3971B3" w14:textId="77777777" w:rsidR="00BB26B7" w:rsidRPr="00FD7EEC" w:rsidRDefault="00BB26B7" w:rsidP="00BD54A9">
            <w:pPr>
              <w:spacing w:after="0" w:line="240" w:lineRule="auto"/>
              <w:jc w:val="center"/>
              <w:rPr>
                <w:rFonts w:ascii="Times New Roman" w:hAnsi="Times New Roman"/>
                <w:bCs/>
                <w:sz w:val="24"/>
                <w:szCs w:val="24"/>
              </w:rPr>
            </w:pPr>
            <w:r w:rsidRPr="00FD7EEC">
              <w:rPr>
                <w:rFonts w:ascii="Times New Roman" w:hAnsi="Times New Roman"/>
                <w:bCs/>
                <w:sz w:val="24"/>
                <w:szCs w:val="24"/>
              </w:rPr>
              <w:t>Klasė (mokinių skaičius)</w:t>
            </w:r>
          </w:p>
        </w:tc>
        <w:tc>
          <w:tcPr>
            <w:tcW w:w="988" w:type="dxa"/>
          </w:tcPr>
          <w:p w14:paraId="4FCBD238" w14:textId="77777777" w:rsidR="00BB26B7" w:rsidRDefault="00BB26B7" w:rsidP="00BD54A9">
            <w:pPr>
              <w:spacing w:after="0" w:line="240" w:lineRule="auto"/>
              <w:jc w:val="center"/>
              <w:rPr>
                <w:rFonts w:ascii="Times New Roman" w:hAnsi="Times New Roman"/>
                <w:bCs/>
                <w:sz w:val="24"/>
                <w:szCs w:val="24"/>
              </w:rPr>
            </w:pPr>
          </w:p>
        </w:tc>
        <w:tc>
          <w:tcPr>
            <w:tcW w:w="849" w:type="dxa"/>
            <w:vMerge w:val="restart"/>
            <w:shd w:val="clear" w:color="auto" w:fill="auto"/>
          </w:tcPr>
          <w:p w14:paraId="594C814A" w14:textId="77777777" w:rsidR="00BB26B7" w:rsidRPr="00FD7EEC" w:rsidRDefault="00BB26B7" w:rsidP="00BD54A9">
            <w:pPr>
              <w:spacing w:after="0" w:line="240" w:lineRule="auto"/>
              <w:jc w:val="center"/>
              <w:rPr>
                <w:rFonts w:ascii="Times New Roman" w:hAnsi="Times New Roman"/>
                <w:bCs/>
                <w:sz w:val="24"/>
                <w:szCs w:val="24"/>
              </w:rPr>
            </w:pPr>
            <w:r>
              <w:rPr>
                <w:rFonts w:ascii="Times New Roman" w:hAnsi="Times New Roman"/>
                <w:bCs/>
                <w:sz w:val="24"/>
                <w:szCs w:val="24"/>
              </w:rPr>
              <w:t>Iš viso (</w:t>
            </w:r>
            <w:r w:rsidRPr="00C13B87">
              <w:rPr>
                <w:rFonts w:ascii="Times New Roman" w:hAnsi="Times New Roman"/>
                <w:bCs/>
                <w:sz w:val="24"/>
                <w:szCs w:val="24"/>
              </w:rPr>
              <w:t>151</w:t>
            </w:r>
            <w:r w:rsidRPr="00FD7EEC">
              <w:rPr>
                <w:rFonts w:ascii="Times New Roman" w:hAnsi="Times New Roman"/>
                <w:bCs/>
                <w:sz w:val="24"/>
                <w:szCs w:val="24"/>
              </w:rPr>
              <w:t>)</w:t>
            </w:r>
          </w:p>
        </w:tc>
      </w:tr>
      <w:tr w:rsidR="00BB26B7" w:rsidRPr="00FD7EEC" w14:paraId="27D91189" w14:textId="77777777" w:rsidTr="00BD54A9">
        <w:trPr>
          <w:tblHeader/>
        </w:trPr>
        <w:tc>
          <w:tcPr>
            <w:tcW w:w="3265" w:type="dxa"/>
            <w:vMerge/>
            <w:shd w:val="clear" w:color="auto" w:fill="auto"/>
          </w:tcPr>
          <w:p w14:paraId="58391ED6" w14:textId="77777777" w:rsidR="00BB26B7" w:rsidRPr="00FD7EEC" w:rsidRDefault="00BB26B7" w:rsidP="00BD54A9">
            <w:pPr>
              <w:spacing w:after="0" w:line="240" w:lineRule="auto"/>
              <w:jc w:val="center"/>
              <w:rPr>
                <w:rFonts w:ascii="Times New Roman" w:hAnsi="Times New Roman"/>
                <w:b/>
                <w:bCs/>
                <w:sz w:val="24"/>
                <w:szCs w:val="24"/>
              </w:rPr>
            </w:pPr>
          </w:p>
        </w:tc>
        <w:tc>
          <w:tcPr>
            <w:tcW w:w="990" w:type="dxa"/>
            <w:shd w:val="clear" w:color="auto" w:fill="auto"/>
          </w:tcPr>
          <w:p w14:paraId="2260C9DE" w14:textId="77777777" w:rsidR="00BB26B7" w:rsidRDefault="00BB26B7" w:rsidP="00BD54A9">
            <w:pPr>
              <w:spacing w:after="0" w:line="240" w:lineRule="auto"/>
              <w:jc w:val="center"/>
              <w:rPr>
                <w:rFonts w:ascii="Times New Roman" w:hAnsi="Times New Roman"/>
                <w:bCs/>
                <w:sz w:val="24"/>
                <w:szCs w:val="24"/>
              </w:rPr>
            </w:pPr>
            <w:proofErr w:type="spellStart"/>
            <w:r>
              <w:rPr>
                <w:rFonts w:ascii="Times New Roman" w:hAnsi="Times New Roman"/>
                <w:bCs/>
                <w:sz w:val="24"/>
                <w:szCs w:val="24"/>
              </w:rPr>
              <w:t>IIa</w:t>
            </w:r>
            <w:proofErr w:type="spellEnd"/>
            <w:r>
              <w:rPr>
                <w:rFonts w:ascii="Times New Roman" w:hAnsi="Times New Roman"/>
                <w:bCs/>
                <w:sz w:val="24"/>
                <w:szCs w:val="24"/>
              </w:rPr>
              <w:t xml:space="preserve"> </w:t>
            </w:r>
          </w:p>
          <w:p w14:paraId="762D001E" w14:textId="77777777" w:rsidR="00BB26B7" w:rsidRPr="00FD7EEC" w:rsidRDefault="00BB26B7" w:rsidP="00BD54A9">
            <w:pPr>
              <w:spacing w:after="0" w:line="240" w:lineRule="auto"/>
              <w:jc w:val="center"/>
              <w:rPr>
                <w:rFonts w:ascii="Times New Roman" w:hAnsi="Times New Roman"/>
                <w:bCs/>
                <w:sz w:val="24"/>
                <w:szCs w:val="24"/>
              </w:rPr>
            </w:pPr>
            <w:r>
              <w:rPr>
                <w:rFonts w:ascii="Times New Roman" w:hAnsi="Times New Roman"/>
                <w:bCs/>
                <w:sz w:val="24"/>
                <w:szCs w:val="24"/>
              </w:rPr>
              <w:t>(26</w:t>
            </w:r>
            <w:r w:rsidRPr="00FD7EEC">
              <w:rPr>
                <w:rFonts w:ascii="Times New Roman" w:hAnsi="Times New Roman"/>
                <w:bCs/>
                <w:sz w:val="24"/>
                <w:szCs w:val="24"/>
              </w:rPr>
              <w:t>)</w:t>
            </w:r>
          </w:p>
        </w:tc>
        <w:tc>
          <w:tcPr>
            <w:tcW w:w="848" w:type="dxa"/>
            <w:shd w:val="clear" w:color="auto" w:fill="auto"/>
          </w:tcPr>
          <w:p w14:paraId="376A8120" w14:textId="77777777" w:rsidR="00BB26B7" w:rsidRPr="00FD7EEC" w:rsidRDefault="00BB26B7" w:rsidP="00BD54A9">
            <w:pPr>
              <w:spacing w:after="0" w:line="240" w:lineRule="auto"/>
              <w:jc w:val="center"/>
              <w:rPr>
                <w:rFonts w:ascii="Times New Roman" w:hAnsi="Times New Roman"/>
                <w:bCs/>
                <w:sz w:val="24"/>
                <w:szCs w:val="24"/>
              </w:rPr>
            </w:pPr>
            <w:proofErr w:type="spellStart"/>
            <w:r w:rsidRPr="00FD7EEC">
              <w:rPr>
                <w:rFonts w:ascii="Times New Roman" w:hAnsi="Times New Roman"/>
                <w:bCs/>
                <w:sz w:val="24"/>
                <w:szCs w:val="24"/>
              </w:rPr>
              <w:t>IIb</w:t>
            </w:r>
            <w:proofErr w:type="spellEnd"/>
            <w:r w:rsidRPr="00FD7EEC">
              <w:rPr>
                <w:rFonts w:ascii="Times New Roman" w:hAnsi="Times New Roman"/>
                <w:bCs/>
                <w:sz w:val="24"/>
                <w:szCs w:val="24"/>
              </w:rPr>
              <w:t xml:space="preserve"> </w:t>
            </w:r>
            <w:r>
              <w:rPr>
                <w:rFonts w:ascii="Times New Roman" w:hAnsi="Times New Roman"/>
                <w:bCs/>
                <w:sz w:val="24"/>
                <w:szCs w:val="24"/>
              </w:rPr>
              <w:t>(26</w:t>
            </w:r>
            <w:r w:rsidRPr="00FD7EEC">
              <w:rPr>
                <w:rFonts w:ascii="Times New Roman" w:hAnsi="Times New Roman"/>
                <w:bCs/>
                <w:sz w:val="24"/>
                <w:szCs w:val="24"/>
              </w:rPr>
              <w:t>)</w:t>
            </w:r>
          </w:p>
        </w:tc>
        <w:tc>
          <w:tcPr>
            <w:tcW w:w="992" w:type="dxa"/>
            <w:shd w:val="clear" w:color="auto" w:fill="auto"/>
          </w:tcPr>
          <w:p w14:paraId="0BE876C7" w14:textId="77777777" w:rsidR="00BB26B7" w:rsidRDefault="00BB26B7" w:rsidP="00BD54A9">
            <w:pPr>
              <w:spacing w:after="0" w:line="240" w:lineRule="auto"/>
              <w:jc w:val="center"/>
              <w:rPr>
                <w:rFonts w:ascii="Times New Roman" w:hAnsi="Times New Roman"/>
                <w:bCs/>
                <w:sz w:val="24"/>
                <w:szCs w:val="24"/>
              </w:rPr>
            </w:pPr>
            <w:proofErr w:type="spellStart"/>
            <w:r>
              <w:rPr>
                <w:rFonts w:ascii="Times New Roman" w:hAnsi="Times New Roman"/>
                <w:bCs/>
                <w:sz w:val="24"/>
                <w:szCs w:val="24"/>
              </w:rPr>
              <w:t>IIc</w:t>
            </w:r>
            <w:proofErr w:type="spellEnd"/>
            <w:r>
              <w:rPr>
                <w:rFonts w:ascii="Times New Roman" w:hAnsi="Times New Roman"/>
                <w:bCs/>
                <w:sz w:val="24"/>
                <w:szCs w:val="24"/>
              </w:rPr>
              <w:t xml:space="preserve"> </w:t>
            </w:r>
          </w:p>
          <w:p w14:paraId="70217513" w14:textId="77777777" w:rsidR="00BB26B7" w:rsidRPr="00FD7EEC" w:rsidRDefault="00BB26B7" w:rsidP="00BD54A9">
            <w:pPr>
              <w:spacing w:after="0" w:line="240" w:lineRule="auto"/>
              <w:jc w:val="center"/>
              <w:rPr>
                <w:rFonts w:ascii="Times New Roman" w:hAnsi="Times New Roman"/>
                <w:bCs/>
                <w:sz w:val="24"/>
                <w:szCs w:val="24"/>
              </w:rPr>
            </w:pPr>
            <w:r>
              <w:rPr>
                <w:rFonts w:ascii="Times New Roman" w:hAnsi="Times New Roman"/>
                <w:bCs/>
                <w:sz w:val="24"/>
                <w:szCs w:val="24"/>
              </w:rPr>
              <w:t>(26</w:t>
            </w:r>
            <w:r w:rsidRPr="00FD7EEC">
              <w:rPr>
                <w:rFonts w:ascii="Times New Roman" w:hAnsi="Times New Roman"/>
                <w:bCs/>
                <w:sz w:val="24"/>
                <w:szCs w:val="24"/>
              </w:rPr>
              <w:t>)</w:t>
            </w:r>
          </w:p>
        </w:tc>
        <w:tc>
          <w:tcPr>
            <w:tcW w:w="990" w:type="dxa"/>
            <w:shd w:val="clear" w:color="auto" w:fill="auto"/>
          </w:tcPr>
          <w:p w14:paraId="4E95505D" w14:textId="77777777" w:rsidR="00BB26B7" w:rsidRDefault="00BB26B7" w:rsidP="00BD54A9">
            <w:pPr>
              <w:spacing w:after="0" w:line="240" w:lineRule="auto"/>
              <w:jc w:val="center"/>
              <w:rPr>
                <w:rFonts w:ascii="Times New Roman" w:hAnsi="Times New Roman"/>
                <w:bCs/>
                <w:sz w:val="24"/>
                <w:szCs w:val="24"/>
              </w:rPr>
            </w:pPr>
            <w:proofErr w:type="spellStart"/>
            <w:r>
              <w:rPr>
                <w:rFonts w:ascii="Times New Roman" w:hAnsi="Times New Roman"/>
                <w:bCs/>
                <w:sz w:val="24"/>
                <w:szCs w:val="24"/>
              </w:rPr>
              <w:t>IId</w:t>
            </w:r>
            <w:proofErr w:type="spellEnd"/>
          </w:p>
          <w:p w14:paraId="5138E05E" w14:textId="716CB869" w:rsidR="00BB26B7" w:rsidRPr="00FD7EEC" w:rsidRDefault="007244DD" w:rsidP="00BD54A9">
            <w:pPr>
              <w:spacing w:after="0" w:line="240" w:lineRule="auto"/>
              <w:jc w:val="center"/>
              <w:rPr>
                <w:rFonts w:ascii="Times New Roman" w:hAnsi="Times New Roman"/>
                <w:bCs/>
                <w:sz w:val="24"/>
                <w:szCs w:val="24"/>
              </w:rPr>
            </w:pPr>
            <w:r>
              <w:rPr>
                <w:rFonts w:ascii="Times New Roman" w:hAnsi="Times New Roman"/>
                <w:bCs/>
                <w:sz w:val="24"/>
                <w:szCs w:val="24"/>
              </w:rPr>
              <w:t xml:space="preserve"> (21</w:t>
            </w:r>
            <w:r w:rsidR="00BB26B7" w:rsidRPr="00FD7EEC">
              <w:rPr>
                <w:rFonts w:ascii="Times New Roman" w:hAnsi="Times New Roman"/>
                <w:bCs/>
                <w:sz w:val="24"/>
                <w:szCs w:val="24"/>
              </w:rPr>
              <w:t>)</w:t>
            </w:r>
          </w:p>
        </w:tc>
        <w:tc>
          <w:tcPr>
            <w:tcW w:w="1030" w:type="dxa"/>
            <w:shd w:val="clear" w:color="auto" w:fill="auto"/>
          </w:tcPr>
          <w:p w14:paraId="0E045529" w14:textId="77777777" w:rsidR="00BB26B7" w:rsidRPr="00FD7EEC" w:rsidRDefault="00BB26B7" w:rsidP="00BD54A9">
            <w:pPr>
              <w:spacing w:after="0" w:line="240" w:lineRule="auto"/>
              <w:jc w:val="center"/>
              <w:rPr>
                <w:rFonts w:ascii="Times New Roman" w:hAnsi="Times New Roman"/>
                <w:bCs/>
                <w:sz w:val="24"/>
                <w:szCs w:val="24"/>
              </w:rPr>
            </w:pPr>
            <w:proofErr w:type="spellStart"/>
            <w:r w:rsidRPr="00FD7EEC">
              <w:rPr>
                <w:rFonts w:ascii="Times New Roman" w:hAnsi="Times New Roman"/>
                <w:bCs/>
                <w:sz w:val="24"/>
                <w:szCs w:val="24"/>
              </w:rPr>
              <w:t>IIe</w:t>
            </w:r>
            <w:r>
              <w:rPr>
                <w:rFonts w:ascii="Times New Roman" w:hAnsi="Times New Roman"/>
                <w:bCs/>
                <w:sz w:val="24"/>
                <w:szCs w:val="24"/>
              </w:rPr>
              <w:t>s</w:t>
            </w:r>
            <w:proofErr w:type="spellEnd"/>
            <w:r>
              <w:rPr>
                <w:rFonts w:ascii="Times New Roman" w:hAnsi="Times New Roman"/>
                <w:bCs/>
                <w:sz w:val="24"/>
                <w:szCs w:val="24"/>
              </w:rPr>
              <w:t xml:space="preserve"> (26</w:t>
            </w:r>
            <w:r w:rsidRPr="00FD7EEC">
              <w:rPr>
                <w:rFonts w:ascii="Times New Roman" w:hAnsi="Times New Roman"/>
                <w:bCs/>
                <w:sz w:val="24"/>
                <w:szCs w:val="24"/>
              </w:rPr>
              <w:t>)</w:t>
            </w:r>
          </w:p>
        </w:tc>
        <w:tc>
          <w:tcPr>
            <w:tcW w:w="988" w:type="dxa"/>
          </w:tcPr>
          <w:p w14:paraId="5743C5A8" w14:textId="77777777" w:rsidR="00BB26B7" w:rsidRPr="00FD7EEC" w:rsidRDefault="00BB26B7" w:rsidP="00BD54A9">
            <w:pPr>
              <w:spacing w:after="0" w:line="240" w:lineRule="auto"/>
              <w:jc w:val="center"/>
              <w:rPr>
                <w:rFonts w:ascii="Times New Roman" w:hAnsi="Times New Roman"/>
                <w:b/>
                <w:bCs/>
                <w:sz w:val="24"/>
                <w:szCs w:val="24"/>
              </w:rPr>
            </w:pPr>
            <w:proofErr w:type="spellStart"/>
            <w:r w:rsidRPr="00FD7EEC">
              <w:rPr>
                <w:rFonts w:ascii="Times New Roman" w:hAnsi="Times New Roman"/>
                <w:bCs/>
                <w:sz w:val="24"/>
                <w:szCs w:val="24"/>
              </w:rPr>
              <w:t>IIe</w:t>
            </w:r>
            <w:r>
              <w:rPr>
                <w:rFonts w:ascii="Times New Roman" w:hAnsi="Times New Roman"/>
                <w:bCs/>
                <w:sz w:val="24"/>
                <w:szCs w:val="24"/>
              </w:rPr>
              <w:t>t</w:t>
            </w:r>
            <w:proofErr w:type="spellEnd"/>
            <w:r>
              <w:rPr>
                <w:rFonts w:ascii="Times New Roman" w:hAnsi="Times New Roman"/>
                <w:bCs/>
                <w:sz w:val="24"/>
                <w:szCs w:val="24"/>
              </w:rPr>
              <w:t xml:space="preserve"> (26</w:t>
            </w:r>
            <w:r w:rsidRPr="00FD7EEC">
              <w:rPr>
                <w:rFonts w:ascii="Times New Roman" w:hAnsi="Times New Roman"/>
                <w:bCs/>
                <w:sz w:val="24"/>
                <w:szCs w:val="24"/>
              </w:rPr>
              <w:t>)</w:t>
            </w:r>
          </w:p>
        </w:tc>
        <w:tc>
          <w:tcPr>
            <w:tcW w:w="849" w:type="dxa"/>
            <w:vMerge/>
            <w:shd w:val="clear" w:color="auto" w:fill="auto"/>
          </w:tcPr>
          <w:p w14:paraId="5E02ADF9" w14:textId="77777777" w:rsidR="00BB26B7" w:rsidRPr="00FD7EEC" w:rsidRDefault="00BB26B7" w:rsidP="00BD54A9">
            <w:pPr>
              <w:spacing w:after="0" w:line="240" w:lineRule="auto"/>
              <w:jc w:val="center"/>
              <w:rPr>
                <w:rFonts w:ascii="Times New Roman" w:hAnsi="Times New Roman"/>
                <w:b/>
                <w:bCs/>
                <w:sz w:val="24"/>
                <w:szCs w:val="24"/>
              </w:rPr>
            </w:pPr>
          </w:p>
        </w:tc>
      </w:tr>
      <w:tr w:rsidR="00BB26B7" w:rsidRPr="00FD7EEC" w14:paraId="236FEA1E" w14:textId="77777777" w:rsidTr="00BD54A9">
        <w:trPr>
          <w:trHeight w:val="70"/>
        </w:trPr>
        <w:tc>
          <w:tcPr>
            <w:tcW w:w="3265" w:type="dxa"/>
            <w:shd w:val="clear" w:color="auto" w:fill="auto"/>
          </w:tcPr>
          <w:p w14:paraId="4D8273B5"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Tikyba</w:t>
            </w:r>
          </w:p>
        </w:tc>
        <w:tc>
          <w:tcPr>
            <w:tcW w:w="990" w:type="dxa"/>
            <w:shd w:val="clear" w:color="auto" w:fill="auto"/>
          </w:tcPr>
          <w:p w14:paraId="209DD6C6" w14:textId="3131E1AF" w:rsidR="00BB26B7" w:rsidRPr="00FD7EEC" w:rsidRDefault="00304F63" w:rsidP="00BD54A9">
            <w:pPr>
              <w:spacing w:after="0" w:line="240" w:lineRule="auto"/>
              <w:jc w:val="center"/>
              <w:rPr>
                <w:rFonts w:ascii="Times New Roman" w:hAnsi="Times New Roman"/>
                <w:sz w:val="24"/>
                <w:szCs w:val="24"/>
              </w:rPr>
            </w:pPr>
            <w:r>
              <w:rPr>
                <w:rFonts w:ascii="Times New Roman" w:hAnsi="Times New Roman"/>
                <w:sz w:val="24"/>
                <w:szCs w:val="24"/>
              </w:rPr>
              <w:t>1 (13</w:t>
            </w:r>
            <w:r w:rsidRPr="00FD7EEC">
              <w:rPr>
                <w:rFonts w:ascii="Times New Roman" w:hAnsi="Times New Roman"/>
                <w:sz w:val="24"/>
                <w:szCs w:val="24"/>
              </w:rPr>
              <w:t>)</w:t>
            </w:r>
          </w:p>
        </w:tc>
        <w:tc>
          <w:tcPr>
            <w:tcW w:w="848" w:type="dxa"/>
            <w:shd w:val="clear" w:color="auto" w:fill="auto"/>
          </w:tcPr>
          <w:p w14:paraId="6245329C"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 (12</w:t>
            </w:r>
            <w:r w:rsidRPr="00FD7EEC">
              <w:rPr>
                <w:rFonts w:ascii="Times New Roman" w:hAnsi="Times New Roman"/>
                <w:sz w:val="24"/>
                <w:szCs w:val="24"/>
              </w:rPr>
              <w:t>)</w:t>
            </w:r>
          </w:p>
        </w:tc>
        <w:tc>
          <w:tcPr>
            <w:tcW w:w="992" w:type="dxa"/>
            <w:shd w:val="clear" w:color="auto" w:fill="auto"/>
          </w:tcPr>
          <w:p w14:paraId="13B36BDB"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 (11</w:t>
            </w:r>
            <w:r w:rsidRPr="00FD7EEC">
              <w:rPr>
                <w:rFonts w:ascii="Times New Roman" w:hAnsi="Times New Roman"/>
                <w:sz w:val="24"/>
                <w:szCs w:val="24"/>
              </w:rPr>
              <w:t>)</w:t>
            </w:r>
          </w:p>
        </w:tc>
        <w:tc>
          <w:tcPr>
            <w:tcW w:w="990" w:type="dxa"/>
            <w:shd w:val="clear" w:color="auto" w:fill="auto"/>
          </w:tcPr>
          <w:p w14:paraId="653D7A96"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 (9</w:t>
            </w:r>
            <w:r w:rsidRPr="00FD7EEC">
              <w:rPr>
                <w:rFonts w:ascii="Times New Roman" w:hAnsi="Times New Roman"/>
                <w:sz w:val="24"/>
                <w:szCs w:val="24"/>
              </w:rPr>
              <w:t xml:space="preserve">) </w:t>
            </w:r>
          </w:p>
        </w:tc>
        <w:tc>
          <w:tcPr>
            <w:tcW w:w="1030" w:type="dxa"/>
            <w:shd w:val="clear" w:color="auto" w:fill="auto"/>
          </w:tcPr>
          <w:p w14:paraId="0294B805"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 (10)</w:t>
            </w:r>
          </w:p>
        </w:tc>
        <w:tc>
          <w:tcPr>
            <w:tcW w:w="988" w:type="dxa"/>
          </w:tcPr>
          <w:p w14:paraId="1E643E08"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 (17)</w:t>
            </w:r>
          </w:p>
        </w:tc>
        <w:tc>
          <w:tcPr>
            <w:tcW w:w="849" w:type="dxa"/>
            <w:shd w:val="clear" w:color="auto" w:fill="auto"/>
          </w:tcPr>
          <w:p w14:paraId="06AC84D1" w14:textId="4C0F1038" w:rsidR="00BB26B7" w:rsidRPr="00FD7EEC" w:rsidRDefault="00304F63" w:rsidP="00BD54A9">
            <w:pPr>
              <w:spacing w:after="0" w:line="240" w:lineRule="auto"/>
              <w:jc w:val="center"/>
              <w:rPr>
                <w:rFonts w:ascii="Times New Roman" w:hAnsi="Times New Roman"/>
                <w:sz w:val="24"/>
                <w:szCs w:val="24"/>
              </w:rPr>
            </w:pPr>
            <w:r>
              <w:rPr>
                <w:rFonts w:ascii="Times New Roman" w:hAnsi="Times New Roman"/>
                <w:sz w:val="24"/>
                <w:szCs w:val="24"/>
              </w:rPr>
              <w:t>6</w:t>
            </w:r>
            <w:bookmarkStart w:id="2" w:name="_GoBack"/>
            <w:bookmarkEnd w:id="2"/>
          </w:p>
        </w:tc>
      </w:tr>
      <w:tr w:rsidR="00BB26B7" w:rsidRPr="00FD7EEC" w14:paraId="186652FD" w14:textId="77777777" w:rsidTr="00BD54A9">
        <w:tc>
          <w:tcPr>
            <w:tcW w:w="3265" w:type="dxa"/>
            <w:shd w:val="clear" w:color="auto" w:fill="auto"/>
          </w:tcPr>
          <w:p w14:paraId="1775507A"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Etika</w:t>
            </w:r>
          </w:p>
        </w:tc>
        <w:tc>
          <w:tcPr>
            <w:tcW w:w="990" w:type="dxa"/>
            <w:shd w:val="clear" w:color="auto" w:fill="auto"/>
          </w:tcPr>
          <w:p w14:paraId="0A9D080E" w14:textId="63B8AA28" w:rsidR="00BB26B7" w:rsidRPr="00FD7EEC" w:rsidRDefault="00304F63" w:rsidP="00BD54A9">
            <w:pPr>
              <w:spacing w:after="0" w:line="240" w:lineRule="auto"/>
              <w:jc w:val="center"/>
              <w:rPr>
                <w:rFonts w:ascii="Times New Roman" w:hAnsi="Times New Roman"/>
                <w:sz w:val="24"/>
                <w:szCs w:val="24"/>
              </w:rPr>
            </w:pPr>
            <w:r>
              <w:rPr>
                <w:rFonts w:ascii="Times New Roman" w:hAnsi="Times New Roman"/>
                <w:sz w:val="24"/>
                <w:szCs w:val="24"/>
              </w:rPr>
              <w:t>1 (13</w:t>
            </w:r>
            <w:r w:rsidR="00BB26B7" w:rsidRPr="00FD7EEC">
              <w:rPr>
                <w:rFonts w:ascii="Times New Roman" w:hAnsi="Times New Roman"/>
                <w:sz w:val="24"/>
                <w:szCs w:val="24"/>
              </w:rPr>
              <w:t>)</w:t>
            </w:r>
          </w:p>
        </w:tc>
        <w:tc>
          <w:tcPr>
            <w:tcW w:w="848" w:type="dxa"/>
            <w:shd w:val="clear" w:color="auto" w:fill="auto"/>
          </w:tcPr>
          <w:p w14:paraId="454AA93F"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 (14</w:t>
            </w:r>
            <w:r w:rsidRPr="00FD7EEC">
              <w:rPr>
                <w:rFonts w:ascii="Times New Roman" w:hAnsi="Times New Roman"/>
                <w:sz w:val="24"/>
                <w:szCs w:val="24"/>
              </w:rPr>
              <w:t>)</w:t>
            </w:r>
          </w:p>
        </w:tc>
        <w:tc>
          <w:tcPr>
            <w:tcW w:w="992" w:type="dxa"/>
            <w:shd w:val="clear" w:color="auto" w:fill="auto"/>
          </w:tcPr>
          <w:p w14:paraId="5C4BBD83"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 (15</w:t>
            </w:r>
            <w:r w:rsidRPr="00FD7EEC">
              <w:rPr>
                <w:rFonts w:ascii="Times New Roman" w:hAnsi="Times New Roman"/>
                <w:sz w:val="24"/>
                <w:szCs w:val="24"/>
              </w:rPr>
              <w:t>)</w:t>
            </w:r>
          </w:p>
        </w:tc>
        <w:tc>
          <w:tcPr>
            <w:tcW w:w="990" w:type="dxa"/>
            <w:shd w:val="clear" w:color="auto" w:fill="auto"/>
          </w:tcPr>
          <w:p w14:paraId="60B22C72"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 (11</w:t>
            </w:r>
            <w:r w:rsidRPr="00FD7EEC">
              <w:rPr>
                <w:rFonts w:ascii="Times New Roman" w:hAnsi="Times New Roman"/>
                <w:sz w:val="24"/>
                <w:szCs w:val="24"/>
              </w:rPr>
              <w:t>)</w:t>
            </w:r>
          </w:p>
        </w:tc>
        <w:tc>
          <w:tcPr>
            <w:tcW w:w="1030" w:type="dxa"/>
            <w:shd w:val="clear" w:color="auto" w:fill="auto"/>
          </w:tcPr>
          <w:p w14:paraId="2E5FF3CC"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 (16</w:t>
            </w:r>
            <w:r w:rsidRPr="00FD7EEC">
              <w:rPr>
                <w:rFonts w:ascii="Times New Roman" w:hAnsi="Times New Roman"/>
                <w:sz w:val="24"/>
                <w:szCs w:val="24"/>
              </w:rPr>
              <w:t xml:space="preserve">) </w:t>
            </w:r>
          </w:p>
        </w:tc>
        <w:tc>
          <w:tcPr>
            <w:tcW w:w="988" w:type="dxa"/>
          </w:tcPr>
          <w:p w14:paraId="32189F8B"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 (9)</w:t>
            </w:r>
          </w:p>
        </w:tc>
        <w:tc>
          <w:tcPr>
            <w:tcW w:w="849" w:type="dxa"/>
            <w:shd w:val="clear" w:color="auto" w:fill="auto"/>
          </w:tcPr>
          <w:p w14:paraId="75AD6771"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6</w:t>
            </w:r>
          </w:p>
        </w:tc>
      </w:tr>
      <w:tr w:rsidR="00BB26B7" w:rsidRPr="00FD7EEC" w14:paraId="02AB4FE6" w14:textId="77777777" w:rsidTr="00BD54A9">
        <w:tc>
          <w:tcPr>
            <w:tcW w:w="3265" w:type="dxa"/>
            <w:shd w:val="clear" w:color="auto" w:fill="auto"/>
          </w:tcPr>
          <w:p w14:paraId="288A6DFB"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Lietuvių kalba ir literatūra</w:t>
            </w:r>
          </w:p>
        </w:tc>
        <w:tc>
          <w:tcPr>
            <w:tcW w:w="990" w:type="dxa"/>
            <w:shd w:val="clear" w:color="auto" w:fill="auto"/>
          </w:tcPr>
          <w:p w14:paraId="61AA0741"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5 </w:t>
            </w:r>
          </w:p>
        </w:tc>
        <w:tc>
          <w:tcPr>
            <w:tcW w:w="848" w:type="dxa"/>
            <w:shd w:val="clear" w:color="auto" w:fill="auto"/>
          </w:tcPr>
          <w:p w14:paraId="52E536FB"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5 </w:t>
            </w:r>
          </w:p>
        </w:tc>
        <w:tc>
          <w:tcPr>
            <w:tcW w:w="992" w:type="dxa"/>
            <w:shd w:val="clear" w:color="auto" w:fill="auto"/>
          </w:tcPr>
          <w:p w14:paraId="3E7B2A61"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5 </w:t>
            </w:r>
          </w:p>
        </w:tc>
        <w:tc>
          <w:tcPr>
            <w:tcW w:w="990" w:type="dxa"/>
            <w:shd w:val="clear" w:color="auto" w:fill="auto"/>
          </w:tcPr>
          <w:p w14:paraId="161593FF"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5 </w:t>
            </w:r>
          </w:p>
        </w:tc>
        <w:tc>
          <w:tcPr>
            <w:tcW w:w="1030" w:type="dxa"/>
            <w:shd w:val="clear" w:color="auto" w:fill="auto"/>
          </w:tcPr>
          <w:p w14:paraId="54DB5F6C"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5 </w:t>
            </w:r>
          </w:p>
        </w:tc>
        <w:tc>
          <w:tcPr>
            <w:tcW w:w="988" w:type="dxa"/>
          </w:tcPr>
          <w:p w14:paraId="7EE89E81"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5</w:t>
            </w:r>
          </w:p>
        </w:tc>
        <w:tc>
          <w:tcPr>
            <w:tcW w:w="849" w:type="dxa"/>
            <w:shd w:val="clear" w:color="auto" w:fill="auto"/>
          </w:tcPr>
          <w:p w14:paraId="3D15A6C3"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30</w:t>
            </w:r>
          </w:p>
        </w:tc>
      </w:tr>
      <w:tr w:rsidR="00BB26B7" w:rsidRPr="00FD7EEC" w14:paraId="62A43315" w14:textId="77777777" w:rsidTr="00BD54A9">
        <w:tc>
          <w:tcPr>
            <w:tcW w:w="3265" w:type="dxa"/>
            <w:shd w:val="clear" w:color="auto" w:fill="auto"/>
          </w:tcPr>
          <w:p w14:paraId="0124E1DB"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Užsienio kalba (1-oji)</w:t>
            </w:r>
          </w:p>
        </w:tc>
        <w:tc>
          <w:tcPr>
            <w:tcW w:w="990" w:type="dxa"/>
            <w:shd w:val="clear" w:color="auto" w:fill="auto"/>
          </w:tcPr>
          <w:p w14:paraId="7EF943FB" w14:textId="77777777" w:rsidR="00BB26B7" w:rsidRPr="00FD7EEC" w:rsidRDefault="00BB26B7" w:rsidP="00BD54A9">
            <w:pPr>
              <w:spacing w:after="0" w:line="240" w:lineRule="auto"/>
              <w:jc w:val="center"/>
              <w:rPr>
                <w:rFonts w:ascii="Times New Roman" w:hAnsi="Times New Roman"/>
                <w:sz w:val="24"/>
                <w:szCs w:val="24"/>
              </w:rPr>
            </w:pPr>
          </w:p>
        </w:tc>
        <w:tc>
          <w:tcPr>
            <w:tcW w:w="848" w:type="dxa"/>
            <w:shd w:val="clear" w:color="auto" w:fill="auto"/>
          </w:tcPr>
          <w:p w14:paraId="3BB1F894" w14:textId="77777777" w:rsidR="00BB26B7" w:rsidRPr="00FD7EEC" w:rsidRDefault="00BB26B7" w:rsidP="00BD54A9">
            <w:pPr>
              <w:spacing w:after="0" w:line="240" w:lineRule="auto"/>
              <w:jc w:val="center"/>
              <w:rPr>
                <w:rFonts w:ascii="Times New Roman" w:hAnsi="Times New Roman"/>
                <w:sz w:val="24"/>
                <w:szCs w:val="24"/>
              </w:rPr>
            </w:pPr>
          </w:p>
        </w:tc>
        <w:tc>
          <w:tcPr>
            <w:tcW w:w="992" w:type="dxa"/>
            <w:shd w:val="clear" w:color="auto" w:fill="auto"/>
          </w:tcPr>
          <w:p w14:paraId="359A0AED" w14:textId="77777777" w:rsidR="00BB26B7" w:rsidRPr="00FD7EEC" w:rsidRDefault="00BB26B7" w:rsidP="00BD54A9">
            <w:pPr>
              <w:spacing w:after="0" w:line="240" w:lineRule="auto"/>
              <w:jc w:val="center"/>
              <w:rPr>
                <w:rFonts w:ascii="Times New Roman" w:hAnsi="Times New Roman"/>
                <w:sz w:val="24"/>
                <w:szCs w:val="24"/>
              </w:rPr>
            </w:pPr>
          </w:p>
        </w:tc>
        <w:tc>
          <w:tcPr>
            <w:tcW w:w="990" w:type="dxa"/>
            <w:shd w:val="clear" w:color="auto" w:fill="auto"/>
          </w:tcPr>
          <w:p w14:paraId="71A1F2AC" w14:textId="77777777" w:rsidR="00BB26B7" w:rsidRPr="00FD7EEC" w:rsidRDefault="00BB26B7" w:rsidP="00BD54A9">
            <w:pPr>
              <w:spacing w:after="0" w:line="240" w:lineRule="auto"/>
              <w:jc w:val="center"/>
              <w:rPr>
                <w:rFonts w:ascii="Times New Roman" w:hAnsi="Times New Roman"/>
                <w:sz w:val="24"/>
                <w:szCs w:val="24"/>
              </w:rPr>
            </w:pPr>
          </w:p>
        </w:tc>
        <w:tc>
          <w:tcPr>
            <w:tcW w:w="1030" w:type="dxa"/>
            <w:shd w:val="clear" w:color="auto" w:fill="auto"/>
          </w:tcPr>
          <w:p w14:paraId="6CE7A2BF" w14:textId="77777777" w:rsidR="00BB26B7" w:rsidRPr="00FD7EEC" w:rsidRDefault="00BB26B7" w:rsidP="00BD54A9">
            <w:pPr>
              <w:spacing w:after="0" w:line="240" w:lineRule="auto"/>
              <w:jc w:val="center"/>
              <w:rPr>
                <w:rFonts w:ascii="Times New Roman" w:hAnsi="Times New Roman"/>
                <w:sz w:val="24"/>
                <w:szCs w:val="24"/>
              </w:rPr>
            </w:pPr>
          </w:p>
        </w:tc>
        <w:tc>
          <w:tcPr>
            <w:tcW w:w="988" w:type="dxa"/>
          </w:tcPr>
          <w:p w14:paraId="0D5B79BE" w14:textId="77777777" w:rsidR="00BB26B7" w:rsidRPr="00FD7EEC" w:rsidRDefault="00BB26B7" w:rsidP="00BD54A9">
            <w:pPr>
              <w:spacing w:after="0" w:line="240" w:lineRule="auto"/>
              <w:jc w:val="center"/>
              <w:rPr>
                <w:rFonts w:ascii="Times New Roman" w:hAnsi="Times New Roman"/>
                <w:sz w:val="24"/>
                <w:szCs w:val="24"/>
              </w:rPr>
            </w:pPr>
          </w:p>
        </w:tc>
        <w:tc>
          <w:tcPr>
            <w:tcW w:w="849" w:type="dxa"/>
            <w:shd w:val="clear" w:color="auto" w:fill="auto"/>
          </w:tcPr>
          <w:p w14:paraId="095A2759" w14:textId="77777777" w:rsidR="00BB26B7" w:rsidRPr="00FD7EEC" w:rsidRDefault="00BB26B7" w:rsidP="00BD54A9">
            <w:pPr>
              <w:spacing w:after="0" w:line="240" w:lineRule="auto"/>
              <w:jc w:val="center"/>
              <w:rPr>
                <w:rFonts w:ascii="Times New Roman" w:hAnsi="Times New Roman"/>
                <w:sz w:val="24"/>
                <w:szCs w:val="24"/>
              </w:rPr>
            </w:pPr>
          </w:p>
        </w:tc>
      </w:tr>
      <w:tr w:rsidR="00BB26B7" w:rsidRPr="00FD7EEC" w14:paraId="160CA6D2" w14:textId="77777777" w:rsidTr="00BD54A9">
        <w:tc>
          <w:tcPr>
            <w:tcW w:w="3265" w:type="dxa"/>
            <w:shd w:val="clear" w:color="auto" w:fill="auto"/>
          </w:tcPr>
          <w:p w14:paraId="50489DD8"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1 grupė (anglų)</w:t>
            </w:r>
          </w:p>
        </w:tc>
        <w:tc>
          <w:tcPr>
            <w:tcW w:w="990" w:type="dxa"/>
            <w:shd w:val="clear" w:color="auto" w:fill="auto"/>
          </w:tcPr>
          <w:p w14:paraId="0CDC52EB"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3</w:t>
            </w:r>
          </w:p>
        </w:tc>
        <w:tc>
          <w:tcPr>
            <w:tcW w:w="848" w:type="dxa"/>
            <w:shd w:val="clear" w:color="auto" w:fill="auto"/>
          </w:tcPr>
          <w:p w14:paraId="7B65C6FA"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3</w:t>
            </w:r>
          </w:p>
        </w:tc>
        <w:tc>
          <w:tcPr>
            <w:tcW w:w="992" w:type="dxa"/>
            <w:shd w:val="clear" w:color="auto" w:fill="auto"/>
          </w:tcPr>
          <w:p w14:paraId="0A8F5B36"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3</w:t>
            </w:r>
          </w:p>
        </w:tc>
        <w:tc>
          <w:tcPr>
            <w:tcW w:w="990" w:type="dxa"/>
            <w:shd w:val="clear" w:color="auto" w:fill="auto"/>
          </w:tcPr>
          <w:p w14:paraId="38AAD9CB"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3</w:t>
            </w:r>
          </w:p>
        </w:tc>
        <w:tc>
          <w:tcPr>
            <w:tcW w:w="1030" w:type="dxa"/>
            <w:shd w:val="clear" w:color="auto" w:fill="auto"/>
          </w:tcPr>
          <w:p w14:paraId="0D721CE9"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3</w:t>
            </w:r>
          </w:p>
        </w:tc>
        <w:tc>
          <w:tcPr>
            <w:tcW w:w="988" w:type="dxa"/>
          </w:tcPr>
          <w:p w14:paraId="6DCBDA27"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3</w:t>
            </w:r>
          </w:p>
        </w:tc>
        <w:tc>
          <w:tcPr>
            <w:tcW w:w="849" w:type="dxa"/>
            <w:shd w:val="clear" w:color="auto" w:fill="auto"/>
          </w:tcPr>
          <w:p w14:paraId="407CFD42"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18</w:t>
            </w:r>
            <w:r w:rsidRPr="00FD7EEC">
              <w:rPr>
                <w:rFonts w:ascii="Times New Roman" w:hAnsi="Times New Roman"/>
                <w:sz w:val="24"/>
                <w:szCs w:val="24"/>
              </w:rPr>
              <w:t xml:space="preserve"> </w:t>
            </w:r>
          </w:p>
        </w:tc>
      </w:tr>
      <w:tr w:rsidR="00BB26B7" w:rsidRPr="00FD7EEC" w14:paraId="1DB474D1" w14:textId="77777777" w:rsidTr="00BD54A9">
        <w:tc>
          <w:tcPr>
            <w:tcW w:w="3265" w:type="dxa"/>
            <w:shd w:val="clear" w:color="auto" w:fill="auto"/>
          </w:tcPr>
          <w:p w14:paraId="7E687198"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2 grupė (anglų)</w:t>
            </w:r>
          </w:p>
        </w:tc>
        <w:tc>
          <w:tcPr>
            <w:tcW w:w="990" w:type="dxa"/>
            <w:shd w:val="clear" w:color="auto" w:fill="auto"/>
          </w:tcPr>
          <w:p w14:paraId="07DAD3FA"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3</w:t>
            </w:r>
          </w:p>
        </w:tc>
        <w:tc>
          <w:tcPr>
            <w:tcW w:w="848" w:type="dxa"/>
            <w:shd w:val="clear" w:color="auto" w:fill="auto"/>
          </w:tcPr>
          <w:p w14:paraId="7102C5C1"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3</w:t>
            </w:r>
          </w:p>
        </w:tc>
        <w:tc>
          <w:tcPr>
            <w:tcW w:w="992" w:type="dxa"/>
            <w:shd w:val="clear" w:color="auto" w:fill="auto"/>
          </w:tcPr>
          <w:p w14:paraId="12697633"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3</w:t>
            </w:r>
          </w:p>
        </w:tc>
        <w:tc>
          <w:tcPr>
            <w:tcW w:w="990" w:type="dxa"/>
            <w:shd w:val="clear" w:color="auto" w:fill="auto"/>
          </w:tcPr>
          <w:p w14:paraId="72E84A61"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3</w:t>
            </w:r>
          </w:p>
        </w:tc>
        <w:tc>
          <w:tcPr>
            <w:tcW w:w="1030" w:type="dxa"/>
            <w:shd w:val="clear" w:color="auto" w:fill="auto"/>
          </w:tcPr>
          <w:p w14:paraId="547A72DC"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3</w:t>
            </w:r>
          </w:p>
        </w:tc>
        <w:tc>
          <w:tcPr>
            <w:tcW w:w="988" w:type="dxa"/>
          </w:tcPr>
          <w:p w14:paraId="78953311"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3</w:t>
            </w:r>
          </w:p>
        </w:tc>
        <w:tc>
          <w:tcPr>
            <w:tcW w:w="849" w:type="dxa"/>
            <w:shd w:val="clear" w:color="auto" w:fill="auto"/>
          </w:tcPr>
          <w:p w14:paraId="0ED50884"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18</w:t>
            </w:r>
          </w:p>
        </w:tc>
      </w:tr>
      <w:tr w:rsidR="00BB26B7" w:rsidRPr="00FD7EEC" w14:paraId="17DDF105" w14:textId="77777777" w:rsidTr="00BD54A9">
        <w:tc>
          <w:tcPr>
            <w:tcW w:w="3265" w:type="dxa"/>
            <w:shd w:val="clear" w:color="auto" w:fill="auto"/>
          </w:tcPr>
          <w:p w14:paraId="2EF226A1"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Užsienio kalba (2-oji)</w:t>
            </w:r>
          </w:p>
        </w:tc>
        <w:tc>
          <w:tcPr>
            <w:tcW w:w="990" w:type="dxa"/>
            <w:shd w:val="clear" w:color="auto" w:fill="auto"/>
          </w:tcPr>
          <w:p w14:paraId="1AC0CAE1" w14:textId="77777777" w:rsidR="00BB26B7" w:rsidRPr="00FD7EEC" w:rsidRDefault="00BB26B7" w:rsidP="00BD54A9">
            <w:pPr>
              <w:spacing w:after="0" w:line="240" w:lineRule="auto"/>
              <w:jc w:val="center"/>
              <w:rPr>
                <w:rFonts w:ascii="Times New Roman" w:hAnsi="Times New Roman"/>
                <w:sz w:val="24"/>
                <w:szCs w:val="24"/>
              </w:rPr>
            </w:pPr>
          </w:p>
        </w:tc>
        <w:tc>
          <w:tcPr>
            <w:tcW w:w="848" w:type="dxa"/>
            <w:shd w:val="clear" w:color="auto" w:fill="auto"/>
          </w:tcPr>
          <w:p w14:paraId="7133CBCA" w14:textId="77777777" w:rsidR="00BB26B7" w:rsidRPr="00FD7EEC" w:rsidRDefault="00BB26B7" w:rsidP="00BD54A9">
            <w:pPr>
              <w:spacing w:after="0" w:line="240" w:lineRule="auto"/>
              <w:jc w:val="center"/>
              <w:rPr>
                <w:rFonts w:ascii="Times New Roman" w:hAnsi="Times New Roman"/>
                <w:sz w:val="24"/>
                <w:szCs w:val="24"/>
              </w:rPr>
            </w:pPr>
          </w:p>
        </w:tc>
        <w:tc>
          <w:tcPr>
            <w:tcW w:w="992" w:type="dxa"/>
            <w:shd w:val="clear" w:color="auto" w:fill="auto"/>
          </w:tcPr>
          <w:p w14:paraId="6B1DEB1B" w14:textId="77777777" w:rsidR="00BB26B7" w:rsidRPr="00FD7EEC" w:rsidRDefault="00BB26B7" w:rsidP="00BD54A9">
            <w:pPr>
              <w:spacing w:after="0" w:line="240" w:lineRule="auto"/>
              <w:jc w:val="center"/>
              <w:rPr>
                <w:rFonts w:ascii="Times New Roman" w:hAnsi="Times New Roman"/>
                <w:sz w:val="24"/>
                <w:szCs w:val="24"/>
              </w:rPr>
            </w:pPr>
          </w:p>
        </w:tc>
        <w:tc>
          <w:tcPr>
            <w:tcW w:w="990" w:type="dxa"/>
            <w:shd w:val="clear" w:color="auto" w:fill="auto"/>
          </w:tcPr>
          <w:p w14:paraId="75D16C35" w14:textId="77777777" w:rsidR="00BB26B7" w:rsidRPr="00FD7EEC" w:rsidRDefault="00BB26B7" w:rsidP="00BD54A9">
            <w:pPr>
              <w:spacing w:after="0" w:line="240" w:lineRule="auto"/>
              <w:jc w:val="center"/>
              <w:rPr>
                <w:rFonts w:ascii="Times New Roman" w:hAnsi="Times New Roman"/>
                <w:sz w:val="24"/>
                <w:szCs w:val="24"/>
              </w:rPr>
            </w:pPr>
          </w:p>
        </w:tc>
        <w:tc>
          <w:tcPr>
            <w:tcW w:w="1030" w:type="dxa"/>
            <w:shd w:val="clear" w:color="auto" w:fill="auto"/>
          </w:tcPr>
          <w:p w14:paraId="7E3121C4" w14:textId="77777777" w:rsidR="00BB26B7" w:rsidRPr="00FD7EEC" w:rsidRDefault="00BB26B7" w:rsidP="00BD54A9">
            <w:pPr>
              <w:spacing w:after="0" w:line="240" w:lineRule="auto"/>
              <w:jc w:val="center"/>
              <w:rPr>
                <w:rFonts w:ascii="Times New Roman" w:hAnsi="Times New Roman"/>
                <w:sz w:val="24"/>
                <w:szCs w:val="24"/>
              </w:rPr>
            </w:pPr>
          </w:p>
        </w:tc>
        <w:tc>
          <w:tcPr>
            <w:tcW w:w="988" w:type="dxa"/>
          </w:tcPr>
          <w:p w14:paraId="3DE9476D" w14:textId="77777777" w:rsidR="00BB26B7" w:rsidRPr="00FD7EEC" w:rsidRDefault="00BB26B7" w:rsidP="00BD54A9">
            <w:pPr>
              <w:spacing w:after="0" w:line="240" w:lineRule="auto"/>
              <w:jc w:val="center"/>
              <w:rPr>
                <w:rFonts w:ascii="Times New Roman" w:hAnsi="Times New Roman"/>
                <w:sz w:val="24"/>
                <w:szCs w:val="24"/>
              </w:rPr>
            </w:pPr>
          </w:p>
        </w:tc>
        <w:tc>
          <w:tcPr>
            <w:tcW w:w="849" w:type="dxa"/>
            <w:shd w:val="clear" w:color="auto" w:fill="auto"/>
          </w:tcPr>
          <w:p w14:paraId="3965F7BD" w14:textId="77777777" w:rsidR="00BB26B7" w:rsidRPr="00FD7EEC" w:rsidRDefault="00BB26B7" w:rsidP="00BD54A9">
            <w:pPr>
              <w:spacing w:after="0" w:line="240" w:lineRule="auto"/>
              <w:jc w:val="center"/>
              <w:rPr>
                <w:rFonts w:ascii="Times New Roman" w:hAnsi="Times New Roman"/>
                <w:sz w:val="24"/>
                <w:szCs w:val="24"/>
              </w:rPr>
            </w:pPr>
          </w:p>
        </w:tc>
      </w:tr>
      <w:tr w:rsidR="00BB26B7" w:rsidRPr="00FD7EEC" w14:paraId="7376CE8D" w14:textId="77777777" w:rsidTr="00BD54A9">
        <w:tc>
          <w:tcPr>
            <w:tcW w:w="3265" w:type="dxa"/>
            <w:shd w:val="clear" w:color="auto" w:fill="auto"/>
          </w:tcPr>
          <w:p w14:paraId="3873FAC0"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1 grupė (rusų)</w:t>
            </w:r>
          </w:p>
        </w:tc>
        <w:tc>
          <w:tcPr>
            <w:tcW w:w="990" w:type="dxa"/>
            <w:shd w:val="clear" w:color="auto" w:fill="auto"/>
          </w:tcPr>
          <w:p w14:paraId="5467587D"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2 (13</w:t>
            </w:r>
            <w:r w:rsidRPr="00FD7EEC">
              <w:rPr>
                <w:rFonts w:ascii="Times New Roman" w:hAnsi="Times New Roman"/>
                <w:sz w:val="24"/>
                <w:szCs w:val="24"/>
              </w:rPr>
              <w:t>)</w:t>
            </w:r>
          </w:p>
        </w:tc>
        <w:tc>
          <w:tcPr>
            <w:tcW w:w="848" w:type="dxa"/>
            <w:shd w:val="clear" w:color="auto" w:fill="auto"/>
          </w:tcPr>
          <w:p w14:paraId="1BBA8ADB"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2 (18</w:t>
            </w:r>
            <w:r w:rsidRPr="00FD7EEC">
              <w:rPr>
                <w:rFonts w:ascii="Times New Roman" w:hAnsi="Times New Roman"/>
                <w:sz w:val="24"/>
                <w:szCs w:val="24"/>
              </w:rPr>
              <w:t>)</w:t>
            </w:r>
          </w:p>
        </w:tc>
        <w:tc>
          <w:tcPr>
            <w:tcW w:w="992" w:type="dxa"/>
            <w:shd w:val="clear" w:color="auto" w:fill="auto"/>
          </w:tcPr>
          <w:p w14:paraId="5E6DA60F"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2 (15</w:t>
            </w:r>
            <w:r w:rsidRPr="00FD7EEC">
              <w:rPr>
                <w:rFonts w:ascii="Times New Roman" w:hAnsi="Times New Roman"/>
                <w:sz w:val="24"/>
                <w:szCs w:val="24"/>
              </w:rPr>
              <w:t>)</w:t>
            </w:r>
          </w:p>
        </w:tc>
        <w:tc>
          <w:tcPr>
            <w:tcW w:w="990" w:type="dxa"/>
            <w:shd w:val="clear" w:color="auto" w:fill="auto"/>
          </w:tcPr>
          <w:p w14:paraId="2F8877A0"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2 (10</w:t>
            </w:r>
            <w:r w:rsidRPr="00FD7EEC">
              <w:rPr>
                <w:rFonts w:ascii="Times New Roman" w:hAnsi="Times New Roman"/>
                <w:sz w:val="24"/>
                <w:szCs w:val="24"/>
              </w:rPr>
              <w:t>)</w:t>
            </w:r>
          </w:p>
        </w:tc>
        <w:tc>
          <w:tcPr>
            <w:tcW w:w="1030" w:type="dxa"/>
            <w:shd w:val="clear" w:color="auto" w:fill="auto"/>
          </w:tcPr>
          <w:p w14:paraId="2161F75D"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2 (11)</w:t>
            </w:r>
            <w:r w:rsidRPr="00FD7EEC">
              <w:rPr>
                <w:rFonts w:ascii="Times New Roman" w:hAnsi="Times New Roman"/>
                <w:sz w:val="24"/>
                <w:szCs w:val="24"/>
              </w:rPr>
              <w:t>)</w:t>
            </w:r>
          </w:p>
        </w:tc>
        <w:tc>
          <w:tcPr>
            <w:tcW w:w="988" w:type="dxa"/>
          </w:tcPr>
          <w:p w14:paraId="465B7424"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2(21)</w:t>
            </w:r>
          </w:p>
        </w:tc>
        <w:tc>
          <w:tcPr>
            <w:tcW w:w="849" w:type="dxa"/>
            <w:shd w:val="clear" w:color="auto" w:fill="auto"/>
          </w:tcPr>
          <w:p w14:paraId="3D835C40"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12</w:t>
            </w:r>
          </w:p>
        </w:tc>
      </w:tr>
      <w:tr w:rsidR="00BB26B7" w:rsidRPr="00FD7EEC" w14:paraId="6A8C2EDC" w14:textId="77777777" w:rsidTr="00BD54A9">
        <w:tc>
          <w:tcPr>
            <w:tcW w:w="3265" w:type="dxa"/>
            <w:shd w:val="clear" w:color="auto" w:fill="auto"/>
          </w:tcPr>
          <w:p w14:paraId="2FDEE61E"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2 grupė (rusų, vokiečių)</w:t>
            </w:r>
          </w:p>
        </w:tc>
        <w:tc>
          <w:tcPr>
            <w:tcW w:w="990" w:type="dxa"/>
            <w:shd w:val="clear" w:color="auto" w:fill="auto"/>
          </w:tcPr>
          <w:p w14:paraId="152EE026"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2R(13</w:t>
            </w:r>
            <w:r w:rsidRPr="00FD7EEC">
              <w:rPr>
                <w:rFonts w:ascii="Times New Roman" w:hAnsi="Times New Roman"/>
                <w:sz w:val="24"/>
                <w:szCs w:val="24"/>
              </w:rPr>
              <w:t>)</w:t>
            </w:r>
          </w:p>
        </w:tc>
        <w:tc>
          <w:tcPr>
            <w:tcW w:w="848" w:type="dxa"/>
            <w:shd w:val="clear" w:color="auto" w:fill="auto"/>
          </w:tcPr>
          <w:p w14:paraId="4259BDB6" w14:textId="77777777" w:rsidR="00BB26B7" w:rsidRPr="00BB26B7" w:rsidRDefault="00BB26B7" w:rsidP="00BD54A9">
            <w:pPr>
              <w:spacing w:after="0" w:line="240" w:lineRule="auto"/>
              <w:jc w:val="center"/>
              <w:rPr>
                <w:rFonts w:ascii="Times New Roman" w:hAnsi="Times New Roman"/>
                <w:sz w:val="24"/>
                <w:szCs w:val="24"/>
              </w:rPr>
            </w:pPr>
            <w:r w:rsidRPr="00BB26B7">
              <w:rPr>
                <w:rFonts w:ascii="Times New Roman" w:hAnsi="Times New Roman"/>
                <w:sz w:val="24"/>
                <w:szCs w:val="24"/>
              </w:rPr>
              <w:t>2V** (6)</w:t>
            </w:r>
          </w:p>
        </w:tc>
        <w:tc>
          <w:tcPr>
            <w:tcW w:w="992" w:type="dxa"/>
            <w:shd w:val="clear" w:color="auto" w:fill="auto"/>
          </w:tcPr>
          <w:p w14:paraId="07CFD9E5" w14:textId="77777777" w:rsidR="00BB26B7" w:rsidRPr="00BB26B7" w:rsidRDefault="00BB26B7" w:rsidP="00BD54A9">
            <w:pPr>
              <w:spacing w:after="0" w:line="240" w:lineRule="auto"/>
              <w:jc w:val="center"/>
              <w:rPr>
                <w:rFonts w:ascii="Times New Roman" w:hAnsi="Times New Roman"/>
                <w:sz w:val="24"/>
                <w:szCs w:val="24"/>
              </w:rPr>
            </w:pPr>
            <w:r w:rsidRPr="00BB26B7">
              <w:rPr>
                <w:rFonts w:ascii="Times New Roman" w:hAnsi="Times New Roman"/>
                <w:sz w:val="24"/>
                <w:szCs w:val="24"/>
              </w:rPr>
              <w:t>2V(11)</w:t>
            </w:r>
          </w:p>
        </w:tc>
        <w:tc>
          <w:tcPr>
            <w:tcW w:w="990" w:type="dxa"/>
            <w:shd w:val="clear" w:color="auto" w:fill="auto"/>
          </w:tcPr>
          <w:p w14:paraId="4BE6D373" w14:textId="77777777" w:rsidR="00BB26B7" w:rsidRPr="00BB26B7" w:rsidRDefault="00BB26B7" w:rsidP="00BD54A9">
            <w:pPr>
              <w:spacing w:after="0" w:line="240" w:lineRule="auto"/>
              <w:jc w:val="center"/>
              <w:rPr>
                <w:rFonts w:ascii="Times New Roman" w:hAnsi="Times New Roman"/>
                <w:sz w:val="24"/>
                <w:szCs w:val="24"/>
              </w:rPr>
            </w:pPr>
            <w:r w:rsidRPr="00BB26B7">
              <w:rPr>
                <w:rFonts w:ascii="Times New Roman" w:hAnsi="Times New Roman"/>
                <w:sz w:val="24"/>
                <w:szCs w:val="24"/>
              </w:rPr>
              <w:t>2R(11)</w:t>
            </w:r>
          </w:p>
        </w:tc>
        <w:tc>
          <w:tcPr>
            <w:tcW w:w="1030" w:type="dxa"/>
            <w:shd w:val="clear" w:color="auto" w:fill="auto"/>
          </w:tcPr>
          <w:p w14:paraId="714AB186" w14:textId="77777777" w:rsidR="00BB26B7" w:rsidRPr="00BB26B7" w:rsidRDefault="00BB26B7" w:rsidP="00BD54A9">
            <w:pPr>
              <w:spacing w:after="0" w:line="240" w:lineRule="auto"/>
              <w:jc w:val="center"/>
              <w:rPr>
                <w:rFonts w:ascii="Times New Roman" w:hAnsi="Times New Roman"/>
                <w:sz w:val="24"/>
                <w:szCs w:val="24"/>
              </w:rPr>
            </w:pPr>
            <w:r w:rsidRPr="00BB26B7">
              <w:rPr>
                <w:rFonts w:ascii="Times New Roman" w:hAnsi="Times New Roman"/>
                <w:sz w:val="24"/>
                <w:szCs w:val="24"/>
              </w:rPr>
              <w:t>2R(11)</w:t>
            </w:r>
          </w:p>
          <w:p w14:paraId="59895E36" w14:textId="77777777" w:rsidR="00BB26B7" w:rsidRPr="00BB26B7" w:rsidRDefault="00BB26B7" w:rsidP="00BD54A9">
            <w:pPr>
              <w:spacing w:after="0" w:line="240" w:lineRule="auto"/>
              <w:jc w:val="center"/>
              <w:rPr>
                <w:rFonts w:ascii="Times New Roman" w:hAnsi="Times New Roman"/>
                <w:sz w:val="24"/>
                <w:szCs w:val="24"/>
              </w:rPr>
            </w:pPr>
            <w:r w:rsidRPr="00BB26B7">
              <w:rPr>
                <w:rFonts w:ascii="Times New Roman" w:hAnsi="Times New Roman"/>
                <w:sz w:val="24"/>
                <w:szCs w:val="24"/>
              </w:rPr>
              <w:t>2V**(4)</w:t>
            </w:r>
          </w:p>
        </w:tc>
        <w:tc>
          <w:tcPr>
            <w:tcW w:w="988" w:type="dxa"/>
          </w:tcPr>
          <w:p w14:paraId="05F01344" w14:textId="77777777" w:rsidR="00BB26B7" w:rsidRPr="00BB26B7" w:rsidRDefault="00BB26B7" w:rsidP="00BD54A9">
            <w:pPr>
              <w:spacing w:after="0" w:line="240" w:lineRule="auto"/>
              <w:jc w:val="center"/>
              <w:rPr>
                <w:rFonts w:ascii="Times New Roman" w:hAnsi="Times New Roman"/>
                <w:sz w:val="24"/>
                <w:szCs w:val="24"/>
              </w:rPr>
            </w:pPr>
            <w:r w:rsidRPr="00BB26B7">
              <w:rPr>
                <w:rFonts w:ascii="Times New Roman" w:hAnsi="Times New Roman"/>
                <w:sz w:val="24"/>
                <w:szCs w:val="24"/>
              </w:rPr>
              <w:t>2V** (5)</w:t>
            </w:r>
          </w:p>
        </w:tc>
        <w:tc>
          <w:tcPr>
            <w:tcW w:w="849" w:type="dxa"/>
            <w:shd w:val="clear" w:color="auto" w:fill="auto"/>
          </w:tcPr>
          <w:p w14:paraId="661FBC6A"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12</w:t>
            </w:r>
          </w:p>
        </w:tc>
      </w:tr>
      <w:tr w:rsidR="00BB26B7" w:rsidRPr="00FD7EEC" w14:paraId="4EF7A3DD" w14:textId="77777777" w:rsidTr="00BD54A9">
        <w:tc>
          <w:tcPr>
            <w:tcW w:w="3265" w:type="dxa"/>
            <w:shd w:val="clear" w:color="auto" w:fill="auto"/>
          </w:tcPr>
          <w:p w14:paraId="1EEE8D88"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3 grupė (prancūzų)</w:t>
            </w:r>
          </w:p>
        </w:tc>
        <w:tc>
          <w:tcPr>
            <w:tcW w:w="990" w:type="dxa"/>
            <w:shd w:val="clear" w:color="auto" w:fill="auto"/>
          </w:tcPr>
          <w:p w14:paraId="40B86B8E" w14:textId="77777777" w:rsidR="00BB26B7" w:rsidRPr="00FD7EEC" w:rsidRDefault="00BB26B7" w:rsidP="00BD54A9">
            <w:pPr>
              <w:spacing w:after="0" w:line="240" w:lineRule="auto"/>
              <w:jc w:val="center"/>
              <w:rPr>
                <w:rFonts w:ascii="Times New Roman" w:hAnsi="Times New Roman"/>
                <w:sz w:val="24"/>
                <w:szCs w:val="24"/>
              </w:rPr>
            </w:pPr>
          </w:p>
        </w:tc>
        <w:tc>
          <w:tcPr>
            <w:tcW w:w="848" w:type="dxa"/>
            <w:shd w:val="clear" w:color="auto" w:fill="auto"/>
          </w:tcPr>
          <w:p w14:paraId="7E02F58F"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2*(2</w:t>
            </w:r>
            <w:r w:rsidRPr="00FD7EEC">
              <w:rPr>
                <w:rFonts w:ascii="Times New Roman" w:hAnsi="Times New Roman"/>
                <w:sz w:val="24"/>
                <w:szCs w:val="24"/>
              </w:rPr>
              <w:t>)</w:t>
            </w:r>
          </w:p>
        </w:tc>
        <w:tc>
          <w:tcPr>
            <w:tcW w:w="992" w:type="dxa"/>
            <w:shd w:val="clear" w:color="auto" w:fill="auto"/>
          </w:tcPr>
          <w:p w14:paraId="52935A05" w14:textId="77777777" w:rsidR="00BB26B7" w:rsidRPr="00FD7EEC" w:rsidRDefault="00BB26B7" w:rsidP="00BD54A9">
            <w:pPr>
              <w:spacing w:after="0" w:line="240" w:lineRule="auto"/>
              <w:jc w:val="center"/>
              <w:rPr>
                <w:rFonts w:ascii="Times New Roman" w:hAnsi="Times New Roman"/>
                <w:sz w:val="24"/>
                <w:szCs w:val="24"/>
              </w:rPr>
            </w:pPr>
          </w:p>
        </w:tc>
        <w:tc>
          <w:tcPr>
            <w:tcW w:w="990" w:type="dxa"/>
            <w:shd w:val="clear" w:color="auto" w:fill="auto"/>
          </w:tcPr>
          <w:p w14:paraId="79F16162" w14:textId="77777777" w:rsidR="00BB26B7" w:rsidRPr="00FD7EEC" w:rsidRDefault="00BB26B7" w:rsidP="00BD54A9">
            <w:pPr>
              <w:spacing w:after="0" w:line="240" w:lineRule="auto"/>
              <w:jc w:val="center"/>
              <w:rPr>
                <w:rFonts w:ascii="Times New Roman" w:hAnsi="Times New Roman"/>
                <w:sz w:val="24"/>
                <w:szCs w:val="24"/>
              </w:rPr>
            </w:pPr>
          </w:p>
        </w:tc>
        <w:tc>
          <w:tcPr>
            <w:tcW w:w="1030" w:type="dxa"/>
            <w:shd w:val="clear" w:color="auto" w:fill="auto"/>
          </w:tcPr>
          <w:p w14:paraId="3C31D833" w14:textId="77777777" w:rsidR="00BB26B7" w:rsidRPr="00FD7EEC" w:rsidRDefault="00BB26B7" w:rsidP="00BD54A9">
            <w:pPr>
              <w:spacing w:after="0" w:line="240" w:lineRule="auto"/>
              <w:jc w:val="center"/>
              <w:rPr>
                <w:rFonts w:ascii="Times New Roman" w:hAnsi="Times New Roman"/>
                <w:sz w:val="24"/>
                <w:szCs w:val="24"/>
              </w:rPr>
            </w:pPr>
          </w:p>
        </w:tc>
        <w:tc>
          <w:tcPr>
            <w:tcW w:w="988" w:type="dxa"/>
          </w:tcPr>
          <w:p w14:paraId="5F3FF012" w14:textId="77777777" w:rsidR="00BB26B7" w:rsidRPr="00FD7EEC" w:rsidRDefault="00BB26B7" w:rsidP="00BD54A9">
            <w:pPr>
              <w:spacing w:after="0" w:line="240" w:lineRule="auto"/>
              <w:jc w:val="center"/>
              <w:rPr>
                <w:rFonts w:ascii="Times New Roman" w:hAnsi="Times New Roman"/>
                <w:sz w:val="24"/>
                <w:szCs w:val="24"/>
              </w:rPr>
            </w:pPr>
          </w:p>
        </w:tc>
        <w:tc>
          <w:tcPr>
            <w:tcW w:w="849" w:type="dxa"/>
            <w:shd w:val="clear" w:color="auto" w:fill="auto"/>
          </w:tcPr>
          <w:p w14:paraId="32E9D0AF"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2*</w:t>
            </w:r>
          </w:p>
        </w:tc>
      </w:tr>
      <w:tr w:rsidR="00BB26B7" w:rsidRPr="00FD7EEC" w14:paraId="4FB75295" w14:textId="77777777" w:rsidTr="00BD54A9">
        <w:tc>
          <w:tcPr>
            <w:tcW w:w="3265" w:type="dxa"/>
            <w:shd w:val="clear" w:color="auto" w:fill="auto"/>
          </w:tcPr>
          <w:p w14:paraId="0D562A68"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Matematika</w:t>
            </w:r>
          </w:p>
        </w:tc>
        <w:tc>
          <w:tcPr>
            <w:tcW w:w="990" w:type="dxa"/>
            <w:shd w:val="clear" w:color="auto" w:fill="auto"/>
          </w:tcPr>
          <w:p w14:paraId="3DA59872"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4 </w:t>
            </w:r>
          </w:p>
        </w:tc>
        <w:tc>
          <w:tcPr>
            <w:tcW w:w="848" w:type="dxa"/>
            <w:shd w:val="clear" w:color="auto" w:fill="auto"/>
          </w:tcPr>
          <w:p w14:paraId="14D61DE4"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4 </w:t>
            </w:r>
          </w:p>
        </w:tc>
        <w:tc>
          <w:tcPr>
            <w:tcW w:w="992" w:type="dxa"/>
            <w:shd w:val="clear" w:color="auto" w:fill="auto"/>
          </w:tcPr>
          <w:p w14:paraId="75456A73"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4 </w:t>
            </w:r>
          </w:p>
        </w:tc>
        <w:tc>
          <w:tcPr>
            <w:tcW w:w="990" w:type="dxa"/>
            <w:shd w:val="clear" w:color="auto" w:fill="auto"/>
          </w:tcPr>
          <w:p w14:paraId="0311A795"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4 </w:t>
            </w:r>
          </w:p>
        </w:tc>
        <w:tc>
          <w:tcPr>
            <w:tcW w:w="1030" w:type="dxa"/>
            <w:shd w:val="clear" w:color="auto" w:fill="auto"/>
          </w:tcPr>
          <w:p w14:paraId="57569E86"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4 </w:t>
            </w:r>
          </w:p>
        </w:tc>
        <w:tc>
          <w:tcPr>
            <w:tcW w:w="988" w:type="dxa"/>
          </w:tcPr>
          <w:p w14:paraId="310C58A5"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4</w:t>
            </w:r>
          </w:p>
        </w:tc>
        <w:tc>
          <w:tcPr>
            <w:tcW w:w="849" w:type="dxa"/>
            <w:shd w:val="clear" w:color="auto" w:fill="auto"/>
          </w:tcPr>
          <w:p w14:paraId="41B173E1"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24</w:t>
            </w:r>
          </w:p>
        </w:tc>
      </w:tr>
      <w:tr w:rsidR="00BB26B7" w:rsidRPr="00FD7EEC" w14:paraId="6231D8AB" w14:textId="77777777" w:rsidTr="00BD54A9">
        <w:tc>
          <w:tcPr>
            <w:tcW w:w="3265" w:type="dxa"/>
            <w:shd w:val="clear" w:color="auto" w:fill="auto"/>
          </w:tcPr>
          <w:p w14:paraId="46E801C9"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Informacinės technologijos</w:t>
            </w:r>
          </w:p>
        </w:tc>
        <w:tc>
          <w:tcPr>
            <w:tcW w:w="990" w:type="dxa"/>
            <w:shd w:val="clear" w:color="auto" w:fill="auto"/>
          </w:tcPr>
          <w:p w14:paraId="4D9945D3" w14:textId="77777777" w:rsidR="00BB26B7" w:rsidRPr="00FD7EEC" w:rsidRDefault="00BB26B7" w:rsidP="00BD54A9">
            <w:pPr>
              <w:spacing w:after="0" w:line="240" w:lineRule="auto"/>
              <w:jc w:val="center"/>
              <w:rPr>
                <w:rFonts w:ascii="Times New Roman" w:hAnsi="Times New Roman"/>
                <w:sz w:val="24"/>
                <w:szCs w:val="24"/>
              </w:rPr>
            </w:pPr>
          </w:p>
        </w:tc>
        <w:tc>
          <w:tcPr>
            <w:tcW w:w="848" w:type="dxa"/>
            <w:shd w:val="clear" w:color="auto" w:fill="auto"/>
          </w:tcPr>
          <w:p w14:paraId="0C188646" w14:textId="77777777" w:rsidR="00BB26B7" w:rsidRPr="00FD7EEC" w:rsidRDefault="00BB26B7" w:rsidP="00BD54A9">
            <w:pPr>
              <w:spacing w:after="0" w:line="240" w:lineRule="auto"/>
              <w:jc w:val="center"/>
              <w:rPr>
                <w:rFonts w:ascii="Times New Roman" w:hAnsi="Times New Roman"/>
                <w:sz w:val="24"/>
                <w:szCs w:val="24"/>
              </w:rPr>
            </w:pPr>
          </w:p>
        </w:tc>
        <w:tc>
          <w:tcPr>
            <w:tcW w:w="992" w:type="dxa"/>
            <w:shd w:val="clear" w:color="auto" w:fill="auto"/>
          </w:tcPr>
          <w:p w14:paraId="23E3DE02" w14:textId="77777777" w:rsidR="00BB26B7" w:rsidRPr="00FD7EEC" w:rsidRDefault="00BB26B7" w:rsidP="00BD54A9">
            <w:pPr>
              <w:spacing w:after="0" w:line="240" w:lineRule="auto"/>
              <w:jc w:val="center"/>
              <w:rPr>
                <w:rFonts w:ascii="Times New Roman" w:hAnsi="Times New Roman"/>
                <w:sz w:val="24"/>
                <w:szCs w:val="24"/>
              </w:rPr>
            </w:pPr>
          </w:p>
        </w:tc>
        <w:tc>
          <w:tcPr>
            <w:tcW w:w="990" w:type="dxa"/>
            <w:shd w:val="clear" w:color="auto" w:fill="auto"/>
          </w:tcPr>
          <w:p w14:paraId="77C8BD80" w14:textId="77777777" w:rsidR="00BB26B7" w:rsidRPr="00FD7EEC" w:rsidRDefault="00BB26B7" w:rsidP="00BD54A9">
            <w:pPr>
              <w:spacing w:after="0" w:line="240" w:lineRule="auto"/>
              <w:jc w:val="center"/>
              <w:rPr>
                <w:rFonts w:ascii="Times New Roman" w:hAnsi="Times New Roman"/>
                <w:sz w:val="24"/>
                <w:szCs w:val="24"/>
              </w:rPr>
            </w:pPr>
          </w:p>
        </w:tc>
        <w:tc>
          <w:tcPr>
            <w:tcW w:w="1030" w:type="dxa"/>
            <w:shd w:val="clear" w:color="auto" w:fill="auto"/>
          </w:tcPr>
          <w:p w14:paraId="6B1AE257" w14:textId="77777777" w:rsidR="00BB26B7" w:rsidRPr="00FD7EEC" w:rsidRDefault="00BB26B7" w:rsidP="00BD54A9">
            <w:pPr>
              <w:spacing w:after="0" w:line="240" w:lineRule="auto"/>
              <w:jc w:val="center"/>
              <w:rPr>
                <w:rFonts w:ascii="Times New Roman" w:hAnsi="Times New Roman"/>
                <w:sz w:val="24"/>
                <w:szCs w:val="24"/>
              </w:rPr>
            </w:pPr>
          </w:p>
        </w:tc>
        <w:tc>
          <w:tcPr>
            <w:tcW w:w="988" w:type="dxa"/>
          </w:tcPr>
          <w:p w14:paraId="016A13C7" w14:textId="77777777" w:rsidR="00BB26B7" w:rsidRPr="00FD7EEC" w:rsidRDefault="00BB26B7" w:rsidP="00BD54A9">
            <w:pPr>
              <w:spacing w:after="0" w:line="240" w:lineRule="auto"/>
              <w:jc w:val="center"/>
              <w:rPr>
                <w:rFonts w:ascii="Times New Roman" w:hAnsi="Times New Roman"/>
                <w:sz w:val="24"/>
                <w:szCs w:val="24"/>
              </w:rPr>
            </w:pPr>
          </w:p>
        </w:tc>
        <w:tc>
          <w:tcPr>
            <w:tcW w:w="849" w:type="dxa"/>
            <w:shd w:val="clear" w:color="auto" w:fill="auto"/>
          </w:tcPr>
          <w:p w14:paraId="5D85699F" w14:textId="77777777" w:rsidR="00BB26B7" w:rsidRPr="00FD7EEC" w:rsidRDefault="00BB26B7" w:rsidP="00BD54A9">
            <w:pPr>
              <w:spacing w:after="0" w:line="240" w:lineRule="auto"/>
              <w:jc w:val="center"/>
              <w:rPr>
                <w:rFonts w:ascii="Times New Roman" w:hAnsi="Times New Roman"/>
                <w:sz w:val="24"/>
                <w:szCs w:val="24"/>
              </w:rPr>
            </w:pPr>
          </w:p>
        </w:tc>
      </w:tr>
      <w:tr w:rsidR="00BB26B7" w:rsidRPr="00FD7EEC" w14:paraId="5FE034E8" w14:textId="77777777" w:rsidTr="00BD54A9">
        <w:tc>
          <w:tcPr>
            <w:tcW w:w="3265" w:type="dxa"/>
            <w:shd w:val="clear" w:color="auto" w:fill="auto"/>
          </w:tcPr>
          <w:p w14:paraId="2D52109B"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1 grupė</w:t>
            </w:r>
          </w:p>
        </w:tc>
        <w:tc>
          <w:tcPr>
            <w:tcW w:w="990" w:type="dxa"/>
            <w:shd w:val="clear" w:color="auto" w:fill="auto"/>
          </w:tcPr>
          <w:p w14:paraId="4053E725"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848" w:type="dxa"/>
            <w:shd w:val="clear" w:color="auto" w:fill="auto"/>
          </w:tcPr>
          <w:p w14:paraId="6DD7524D"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787D4855"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0" w:type="dxa"/>
            <w:shd w:val="clear" w:color="auto" w:fill="auto"/>
          </w:tcPr>
          <w:p w14:paraId="794CE886"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1030" w:type="dxa"/>
            <w:shd w:val="clear" w:color="auto" w:fill="auto"/>
          </w:tcPr>
          <w:p w14:paraId="1681626E"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88" w:type="dxa"/>
          </w:tcPr>
          <w:p w14:paraId="7CA9D246"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w:t>
            </w:r>
          </w:p>
        </w:tc>
        <w:tc>
          <w:tcPr>
            <w:tcW w:w="849" w:type="dxa"/>
            <w:shd w:val="clear" w:color="auto" w:fill="auto"/>
          </w:tcPr>
          <w:p w14:paraId="19F4D01A"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6</w:t>
            </w:r>
          </w:p>
        </w:tc>
      </w:tr>
      <w:tr w:rsidR="00BB26B7" w:rsidRPr="00FD7EEC" w14:paraId="05FADC63" w14:textId="77777777" w:rsidTr="00BD54A9">
        <w:tc>
          <w:tcPr>
            <w:tcW w:w="3265" w:type="dxa"/>
            <w:shd w:val="clear" w:color="auto" w:fill="auto"/>
          </w:tcPr>
          <w:p w14:paraId="375AA2B7"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2 grupė</w:t>
            </w:r>
          </w:p>
        </w:tc>
        <w:tc>
          <w:tcPr>
            <w:tcW w:w="990" w:type="dxa"/>
            <w:shd w:val="clear" w:color="auto" w:fill="auto"/>
          </w:tcPr>
          <w:p w14:paraId="2B2118AE"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848" w:type="dxa"/>
            <w:shd w:val="clear" w:color="auto" w:fill="auto"/>
          </w:tcPr>
          <w:p w14:paraId="2FBC88A7"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2" w:type="dxa"/>
            <w:shd w:val="clear" w:color="auto" w:fill="auto"/>
          </w:tcPr>
          <w:p w14:paraId="6ED34668"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0" w:type="dxa"/>
            <w:shd w:val="clear" w:color="auto" w:fill="auto"/>
          </w:tcPr>
          <w:p w14:paraId="3A40F885" w14:textId="7D9C5957" w:rsidR="00BB26B7" w:rsidRPr="00FD7EEC" w:rsidRDefault="00BB26B7" w:rsidP="00BD54A9">
            <w:pPr>
              <w:spacing w:after="0" w:line="240" w:lineRule="auto"/>
              <w:jc w:val="center"/>
              <w:rPr>
                <w:rFonts w:ascii="Times New Roman" w:hAnsi="Times New Roman"/>
                <w:sz w:val="24"/>
                <w:szCs w:val="24"/>
              </w:rPr>
            </w:pPr>
          </w:p>
        </w:tc>
        <w:tc>
          <w:tcPr>
            <w:tcW w:w="1030" w:type="dxa"/>
            <w:shd w:val="clear" w:color="auto" w:fill="auto"/>
          </w:tcPr>
          <w:p w14:paraId="698AE027"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88" w:type="dxa"/>
          </w:tcPr>
          <w:p w14:paraId="0FC63035"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w:t>
            </w:r>
          </w:p>
        </w:tc>
        <w:tc>
          <w:tcPr>
            <w:tcW w:w="849" w:type="dxa"/>
            <w:shd w:val="clear" w:color="auto" w:fill="auto"/>
          </w:tcPr>
          <w:p w14:paraId="41341448" w14:textId="774F8BDF" w:rsidR="00BB26B7" w:rsidRPr="00FD7EEC" w:rsidRDefault="007244DD" w:rsidP="00BD54A9">
            <w:pPr>
              <w:spacing w:after="0" w:line="240" w:lineRule="auto"/>
              <w:jc w:val="center"/>
              <w:rPr>
                <w:rFonts w:ascii="Times New Roman" w:hAnsi="Times New Roman"/>
                <w:sz w:val="24"/>
                <w:szCs w:val="24"/>
              </w:rPr>
            </w:pPr>
            <w:r>
              <w:rPr>
                <w:rFonts w:ascii="Times New Roman" w:hAnsi="Times New Roman"/>
                <w:sz w:val="24"/>
                <w:szCs w:val="24"/>
              </w:rPr>
              <w:t>5</w:t>
            </w:r>
          </w:p>
        </w:tc>
      </w:tr>
      <w:tr w:rsidR="00BB26B7" w:rsidRPr="00FD7EEC" w14:paraId="1B813680" w14:textId="77777777" w:rsidTr="00BD54A9">
        <w:tc>
          <w:tcPr>
            <w:tcW w:w="3265" w:type="dxa"/>
            <w:shd w:val="clear" w:color="auto" w:fill="auto"/>
          </w:tcPr>
          <w:p w14:paraId="03E5675C" w14:textId="77777777" w:rsidR="00BB26B7" w:rsidRPr="00FD7EEC" w:rsidRDefault="00BB26B7" w:rsidP="00BD54A9">
            <w:pPr>
              <w:spacing w:after="0" w:line="240" w:lineRule="auto"/>
              <w:rPr>
                <w:rFonts w:ascii="Times New Roman" w:hAnsi="Times New Roman"/>
                <w:sz w:val="24"/>
                <w:szCs w:val="24"/>
              </w:rPr>
            </w:pPr>
            <w:r>
              <w:rPr>
                <w:rFonts w:ascii="Times New Roman" w:hAnsi="Times New Roman"/>
                <w:sz w:val="24"/>
                <w:szCs w:val="24"/>
              </w:rPr>
              <w:t>Biologija</w:t>
            </w:r>
          </w:p>
        </w:tc>
        <w:tc>
          <w:tcPr>
            <w:tcW w:w="990" w:type="dxa"/>
            <w:shd w:val="clear" w:color="auto" w:fill="auto"/>
          </w:tcPr>
          <w:p w14:paraId="12BADA0A"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w:t>
            </w:r>
          </w:p>
        </w:tc>
        <w:tc>
          <w:tcPr>
            <w:tcW w:w="848" w:type="dxa"/>
            <w:shd w:val="clear" w:color="auto" w:fill="auto"/>
          </w:tcPr>
          <w:p w14:paraId="254B6C27"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w:t>
            </w:r>
            <w:r w:rsidRPr="00FD7EEC">
              <w:rPr>
                <w:rFonts w:ascii="Times New Roman" w:hAnsi="Times New Roman"/>
                <w:sz w:val="24"/>
                <w:szCs w:val="24"/>
              </w:rPr>
              <w:t xml:space="preserve"> </w:t>
            </w:r>
          </w:p>
        </w:tc>
        <w:tc>
          <w:tcPr>
            <w:tcW w:w="992" w:type="dxa"/>
            <w:shd w:val="clear" w:color="auto" w:fill="auto"/>
          </w:tcPr>
          <w:p w14:paraId="5980E8B0"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w:t>
            </w:r>
            <w:r w:rsidRPr="00FD7EEC">
              <w:rPr>
                <w:rFonts w:ascii="Times New Roman" w:hAnsi="Times New Roman"/>
                <w:sz w:val="24"/>
                <w:szCs w:val="24"/>
              </w:rPr>
              <w:t xml:space="preserve"> </w:t>
            </w:r>
          </w:p>
        </w:tc>
        <w:tc>
          <w:tcPr>
            <w:tcW w:w="990" w:type="dxa"/>
            <w:shd w:val="clear" w:color="auto" w:fill="auto"/>
          </w:tcPr>
          <w:p w14:paraId="416B7D95"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w:t>
            </w:r>
            <w:r w:rsidRPr="00FD7EEC">
              <w:rPr>
                <w:rFonts w:ascii="Times New Roman" w:hAnsi="Times New Roman"/>
                <w:sz w:val="24"/>
                <w:szCs w:val="24"/>
              </w:rPr>
              <w:t xml:space="preserve"> </w:t>
            </w:r>
          </w:p>
        </w:tc>
        <w:tc>
          <w:tcPr>
            <w:tcW w:w="1030" w:type="dxa"/>
            <w:shd w:val="clear" w:color="auto" w:fill="auto"/>
          </w:tcPr>
          <w:p w14:paraId="53BD8835"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w:t>
            </w:r>
            <w:r w:rsidRPr="00FD7EEC">
              <w:rPr>
                <w:rFonts w:ascii="Times New Roman" w:hAnsi="Times New Roman"/>
                <w:sz w:val="24"/>
                <w:szCs w:val="24"/>
              </w:rPr>
              <w:t xml:space="preserve"> </w:t>
            </w:r>
          </w:p>
        </w:tc>
        <w:tc>
          <w:tcPr>
            <w:tcW w:w="988" w:type="dxa"/>
          </w:tcPr>
          <w:p w14:paraId="291F333F"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w:t>
            </w:r>
          </w:p>
        </w:tc>
        <w:tc>
          <w:tcPr>
            <w:tcW w:w="849" w:type="dxa"/>
            <w:shd w:val="clear" w:color="auto" w:fill="auto"/>
          </w:tcPr>
          <w:p w14:paraId="2CFDB122"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6</w:t>
            </w:r>
          </w:p>
        </w:tc>
      </w:tr>
      <w:tr w:rsidR="00BB26B7" w:rsidRPr="00FD7EEC" w14:paraId="1F01A088" w14:textId="77777777" w:rsidTr="00BD54A9">
        <w:tc>
          <w:tcPr>
            <w:tcW w:w="3265" w:type="dxa"/>
            <w:shd w:val="clear" w:color="auto" w:fill="auto"/>
          </w:tcPr>
          <w:p w14:paraId="47149B79"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Chemija</w:t>
            </w:r>
          </w:p>
        </w:tc>
        <w:tc>
          <w:tcPr>
            <w:tcW w:w="990" w:type="dxa"/>
            <w:shd w:val="clear" w:color="auto" w:fill="auto"/>
          </w:tcPr>
          <w:p w14:paraId="7C9D5C07"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848" w:type="dxa"/>
            <w:shd w:val="clear" w:color="auto" w:fill="auto"/>
          </w:tcPr>
          <w:p w14:paraId="3BE06809"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2" w:type="dxa"/>
            <w:shd w:val="clear" w:color="auto" w:fill="auto"/>
          </w:tcPr>
          <w:p w14:paraId="2B0405E6"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0" w:type="dxa"/>
            <w:shd w:val="clear" w:color="auto" w:fill="auto"/>
          </w:tcPr>
          <w:p w14:paraId="54632038"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1030" w:type="dxa"/>
            <w:shd w:val="clear" w:color="auto" w:fill="auto"/>
          </w:tcPr>
          <w:p w14:paraId="79D7F21C"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88" w:type="dxa"/>
          </w:tcPr>
          <w:p w14:paraId="6C702058"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2</w:t>
            </w:r>
          </w:p>
        </w:tc>
        <w:tc>
          <w:tcPr>
            <w:tcW w:w="849" w:type="dxa"/>
            <w:shd w:val="clear" w:color="auto" w:fill="auto"/>
          </w:tcPr>
          <w:p w14:paraId="2495B9B2"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12</w:t>
            </w:r>
            <w:r w:rsidRPr="00FD7EEC">
              <w:rPr>
                <w:rFonts w:ascii="Times New Roman" w:hAnsi="Times New Roman"/>
                <w:sz w:val="24"/>
                <w:szCs w:val="24"/>
              </w:rPr>
              <w:t xml:space="preserve"> </w:t>
            </w:r>
          </w:p>
        </w:tc>
      </w:tr>
      <w:tr w:rsidR="00BB26B7" w:rsidRPr="00FD7EEC" w14:paraId="547EEF84" w14:textId="77777777" w:rsidTr="00BD54A9">
        <w:tc>
          <w:tcPr>
            <w:tcW w:w="3265" w:type="dxa"/>
            <w:shd w:val="clear" w:color="auto" w:fill="auto"/>
          </w:tcPr>
          <w:p w14:paraId="1C784418"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Fizika</w:t>
            </w:r>
          </w:p>
        </w:tc>
        <w:tc>
          <w:tcPr>
            <w:tcW w:w="990" w:type="dxa"/>
            <w:shd w:val="clear" w:color="auto" w:fill="auto"/>
          </w:tcPr>
          <w:p w14:paraId="4CD91985"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848" w:type="dxa"/>
            <w:shd w:val="clear" w:color="auto" w:fill="auto"/>
          </w:tcPr>
          <w:p w14:paraId="3FB4E420"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2" w:type="dxa"/>
            <w:shd w:val="clear" w:color="auto" w:fill="auto"/>
          </w:tcPr>
          <w:p w14:paraId="19A06D2E"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0" w:type="dxa"/>
            <w:shd w:val="clear" w:color="auto" w:fill="auto"/>
          </w:tcPr>
          <w:p w14:paraId="3A89311D"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1030" w:type="dxa"/>
            <w:shd w:val="clear" w:color="auto" w:fill="auto"/>
          </w:tcPr>
          <w:p w14:paraId="3C2DF03D"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88" w:type="dxa"/>
          </w:tcPr>
          <w:p w14:paraId="496631AC"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2</w:t>
            </w:r>
          </w:p>
        </w:tc>
        <w:tc>
          <w:tcPr>
            <w:tcW w:w="849" w:type="dxa"/>
            <w:shd w:val="clear" w:color="auto" w:fill="auto"/>
          </w:tcPr>
          <w:p w14:paraId="708C6155"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10 </w:t>
            </w:r>
          </w:p>
        </w:tc>
      </w:tr>
      <w:tr w:rsidR="00BB26B7" w:rsidRPr="00FD7EEC" w14:paraId="40EC157E" w14:textId="77777777" w:rsidTr="00BD54A9">
        <w:tc>
          <w:tcPr>
            <w:tcW w:w="3265" w:type="dxa"/>
            <w:shd w:val="clear" w:color="auto" w:fill="auto"/>
          </w:tcPr>
          <w:p w14:paraId="24B77BB0"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Istorija</w:t>
            </w:r>
          </w:p>
        </w:tc>
        <w:tc>
          <w:tcPr>
            <w:tcW w:w="990" w:type="dxa"/>
            <w:shd w:val="clear" w:color="auto" w:fill="auto"/>
          </w:tcPr>
          <w:p w14:paraId="2E10D585"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848" w:type="dxa"/>
            <w:shd w:val="clear" w:color="auto" w:fill="auto"/>
          </w:tcPr>
          <w:p w14:paraId="56DC2D33"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2" w:type="dxa"/>
            <w:shd w:val="clear" w:color="auto" w:fill="auto"/>
          </w:tcPr>
          <w:p w14:paraId="57BEEE38"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0" w:type="dxa"/>
            <w:shd w:val="clear" w:color="auto" w:fill="auto"/>
          </w:tcPr>
          <w:p w14:paraId="52C5BB60"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1030" w:type="dxa"/>
            <w:shd w:val="clear" w:color="auto" w:fill="auto"/>
          </w:tcPr>
          <w:p w14:paraId="06B23456"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88" w:type="dxa"/>
          </w:tcPr>
          <w:p w14:paraId="7D8E6E47"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2</w:t>
            </w:r>
          </w:p>
        </w:tc>
        <w:tc>
          <w:tcPr>
            <w:tcW w:w="849" w:type="dxa"/>
            <w:shd w:val="clear" w:color="auto" w:fill="auto"/>
          </w:tcPr>
          <w:p w14:paraId="5C298BFB"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10</w:t>
            </w:r>
          </w:p>
        </w:tc>
      </w:tr>
      <w:tr w:rsidR="00BB26B7" w:rsidRPr="00FD7EEC" w14:paraId="436754A6" w14:textId="77777777" w:rsidTr="00BD54A9">
        <w:tc>
          <w:tcPr>
            <w:tcW w:w="3265" w:type="dxa"/>
            <w:shd w:val="clear" w:color="auto" w:fill="auto"/>
          </w:tcPr>
          <w:p w14:paraId="3C015F89"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Pilietiškumo pagrindai</w:t>
            </w:r>
          </w:p>
        </w:tc>
        <w:tc>
          <w:tcPr>
            <w:tcW w:w="990" w:type="dxa"/>
            <w:shd w:val="clear" w:color="auto" w:fill="auto"/>
          </w:tcPr>
          <w:p w14:paraId="1BBADFAA"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848" w:type="dxa"/>
            <w:shd w:val="clear" w:color="auto" w:fill="auto"/>
          </w:tcPr>
          <w:p w14:paraId="6B234EE0"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2" w:type="dxa"/>
            <w:shd w:val="clear" w:color="auto" w:fill="auto"/>
          </w:tcPr>
          <w:p w14:paraId="4495EA93"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0" w:type="dxa"/>
            <w:shd w:val="clear" w:color="auto" w:fill="auto"/>
          </w:tcPr>
          <w:p w14:paraId="4654E557"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1030" w:type="dxa"/>
            <w:shd w:val="clear" w:color="auto" w:fill="auto"/>
          </w:tcPr>
          <w:p w14:paraId="41EF0F93"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88" w:type="dxa"/>
          </w:tcPr>
          <w:p w14:paraId="0B35537F"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w:t>
            </w:r>
          </w:p>
        </w:tc>
        <w:tc>
          <w:tcPr>
            <w:tcW w:w="849" w:type="dxa"/>
            <w:shd w:val="clear" w:color="auto" w:fill="auto"/>
          </w:tcPr>
          <w:p w14:paraId="17D0E17E"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6</w:t>
            </w:r>
          </w:p>
        </w:tc>
      </w:tr>
      <w:tr w:rsidR="00BB26B7" w:rsidRPr="00FD7EEC" w14:paraId="281C1034" w14:textId="77777777" w:rsidTr="00BD54A9">
        <w:tc>
          <w:tcPr>
            <w:tcW w:w="3265" w:type="dxa"/>
            <w:shd w:val="clear" w:color="auto" w:fill="auto"/>
          </w:tcPr>
          <w:p w14:paraId="6E272EC8"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Geografija</w:t>
            </w:r>
          </w:p>
        </w:tc>
        <w:tc>
          <w:tcPr>
            <w:tcW w:w="990" w:type="dxa"/>
            <w:shd w:val="clear" w:color="auto" w:fill="auto"/>
          </w:tcPr>
          <w:p w14:paraId="703A9D9F"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848" w:type="dxa"/>
            <w:shd w:val="clear" w:color="auto" w:fill="auto"/>
          </w:tcPr>
          <w:p w14:paraId="13BDDD6B"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2" w:type="dxa"/>
            <w:shd w:val="clear" w:color="auto" w:fill="auto"/>
          </w:tcPr>
          <w:p w14:paraId="75E400B3"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0" w:type="dxa"/>
            <w:shd w:val="clear" w:color="auto" w:fill="auto"/>
          </w:tcPr>
          <w:p w14:paraId="46FBC106"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1030" w:type="dxa"/>
            <w:shd w:val="clear" w:color="auto" w:fill="auto"/>
          </w:tcPr>
          <w:p w14:paraId="4328CF88"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88" w:type="dxa"/>
          </w:tcPr>
          <w:p w14:paraId="0FAE71C5"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w:t>
            </w:r>
          </w:p>
        </w:tc>
        <w:tc>
          <w:tcPr>
            <w:tcW w:w="849" w:type="dxa"/>
            <w:shd w:val="clear" w:color="auto" w:fill="auto"/>
          </w:tcPr>
          <w:p w14:paraId="324F527B"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6</w:t>
            </w:r>
          </w:p>
        </w:tc>
      </w:tr>
      <w:tr w:rsidR="00BB26B7" w:rsidRPr="00FD7EEC" w14:paraId="73D2E0AD" w14:textId="77777777" w:rsidTr="00BD54A9">
        <w:tc>
          <w:tcPr>
            <w:tcW w:w="3265" w:type="dxa"/>
            <w:shd w:val="clear" w:color="auto" w:fill="auto"/>
          </w:tcPr>
          <w:p w14:paraId="57A6545C"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Dailė</w:t>
            </w:r>
          </w:p>
        </w:tc>
        <w:tc>
          <w:tcPr>
            <w:tcW w:w="990" w:type="dxa"/>
            <w:shd w:val="clear" w:color="auto" w:fill="auto"/>
          </w:tcPr>
          <w:p w14:paraId="22FF337A"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848" w:type="dxa"/>
            <w:shd w:val="clear" w:color="auto" w:fill="auto"/>
          </w:tcPr>
          <w:p w14:paraId="336691EF"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2" w:type="dxa"/>
            <w:shd w:val="clear" w:color="auto" w:fill="auto"/>
          </w:tcPr>
          <w:p w14:paraId="00F943A9"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0" w:type="dxa"/>
            <w:shd w:val="clear" w:color="auto" w:fill="auto"/>
          </w:tcPr>
          <w:p w14:paraId="75A568F5"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1030" w:type="dxa"/>
            <w:shd w:val="clear" w:color="auto" w:fill="auto"/>
          </w:tcPr>
          <w:p w14:paraId="65B8728B"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88" w:type="dxa"/>
          </w:tcPr>
          <w:p w14:paraId="700F2751"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w:t>
            </w:r>
          </w:p>
        </w:tc>
        <w:tc>
          <w:tcPr>
            <w:tcW w:w="849" w:type="dxa"/>
            <w:shd w:val="clear" w:color="auto" w:fill="auto"/>
          </w:tcPr>
          <w:p w14:paraId="1064530D"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6</w:t>
            </w:r>
            <w:r w:rsidRPr="00FD7EEC">
              <w:rPr>
                <w:rFonts w:ascii="Times New Roman" w:hAnsi="Times New Roman"/>
                <w:sz w:val="24"/>
                <w:szCs w:val="24"/>
              </w:rPr>
              <w:t xml:space="preserve">  </w:t>
            </w:r>
          </w:p>
        </w:tc>
      </w:tr>
      <w:tr w:rsidR="00BB26B7" w:rsidRPr="00FD7EEC" w14:paraId="3D29E297" w14:textId="77777777" w:rsidTr="00BD54A9">
        <w:tc>
          <w:tcPr>
            <w:tcW w:w="3265" w:type="dxa"/>
            <w:shd w:val="clear" w:color="auto" w:fill="auto"/>
          </w:tcPr>
          <w:p w14:paraId="7C024D92"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Muzika</w:t>
            </w:r>
          </w:p>
        </w:tc>
        <w:tc>
          <w:tcPr>
            <w:tcW w:w="990" w:type="dxa"/>
            <w:shd w:val="clear" w:color="auto" w:fill="auto"/>
          </w:tcPr>
          <w:p w14:paraId="7F66DCA3"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848" w:type="dxa"/>
            <w:shd w:val="clear" w:color="auto" w:fill="auto"/>
          </w:tcPr>
          <w:p w14:paraId="282B4A22"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2" w:type="dxa"/>
            <w:shd w:val="clear" w:color="auto" w:fill="auto"/>
          </w:tcPr>
          <w:p w14:paraId="1FC7CA01"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0" w:type="dxa"/>
            <w:shd w:val="clear" w:color="auto" w:fill="auto"/>
          </w:tcPr>
          <w:p w14:paraId="4E9D3F0F"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1030" w:type="dxa"/>
            <w:shd w:val="clear" w:color="auto" w:fill="auto"/>
          </w:tcPr>
          <w:p w14:paraId="01891338"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88" w:type="dxa"/>
          </w:tcPr>
          <w:p w14:paraId="02B30CFC"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w:t>
            </w:r>
          </w:p>
        </w:tc>
        <w:tc>
          <w:tcPr>
            <w:tcW w:w="849" w:type="dxa"/>
            <w:shd w:val="clear" w:color="auto" w:fill="auto"/>
          </w:tcPr>
          <w:p w14:paraId="2A05D785"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6</w:t>
            </w:r>
            <w:r w:rsidRPr="00FD7EEC">
              <w:rPr>
                <w:rFonts w:ascii="Times New Roman" w:hAnsi="Times New Roman"/>
                <w:sz w:val="24"/>
                <w:szCs w:val="24"/>
              </w:rPr>
              <w:t xml:space="preserve"> </w:t>
            </w:r>
          </w:p>
        </w:tc>
      </w:tr>
      <w:tr w:rsidR="00BB26B7" w:rsidRPr="00FD7EEC" w14:paraId="65D6EB07" w14:textId="77777777" w:rsidTr="00BD54A9">
        <w:tc>
          <w:tcPr>
            <w:tcW w:w="3265" w:type="dxa"/>
            <w:shd w:val="clear" w:color="auto" w:fill="auto"/>
          </w:tcPr>
          <w:p w14:paraId="0AE6A12C" w14:textId="77777777" w:rsidR="00BB26B7" w:rsidRPr="00FD7EEC" w:rsidRDefault="00BB26B7" w:rsidP="00BD54A9">
            <w:pPr>
              <w:spacing w:after="0" w:line="240" w:lineRule="auto"/>
              <w:rPr>
                <w:rFonts w:ascii="Times New Roman" w:hAnsi="Times New Roman"/>
                <w:sz w:val="24"/>
                <w:szCs w:val="24"/>
              </w:rPr>
            </w:pPr>
            <w:r>
              <w:rPr>
                <w:rFonts w:ascii="Times New Roman" w:hAnsi="Times New Roman"/>
                <w:sz w:val="24"/>
                <w:szCs w:val="24"/>
              </w:rPr>
              <w:t>Technologijos</w:t>
            </w:r>
          </w:p>
        </w:tc>
        <w:tc>
          <w:tcPr>
            <w:tcW w:w="990" w:type="dxa"/>
            <w:shd w:val="clear" w:color="auto" w:fill="auto"/>
          </w:tcPr>
          <w:p w14:paraId="4CC1DCC4" w14:textId="77777777" w:rsidR="00BB26B7" w:rsidRPr="00FD7EEC" w:rsidRDefault="00BB26B7" w:rsidP="00BD54A9">
            <w:pPr>
              <w:spacing w:after="0" w:line="240" w:lineRule="auto"/>
              <w:jc w:val="center"/>
              <w:rPr>
                <w:rFonts w:ascii="Times New Roman" w:hAnsi="Times New Roman"/>
                <w:sz w:val="24"/>
                <w:szCs w:val="24"/>
              </w:rPr>
            </w:pPr>
          </w:p>
        </w:tc>
        <w:tc>
          <w:tcPr>
            <w:tcW w:w="848" w:type="dxa"/>
            <w:shd w:val="clear" w:color="auto" w:fill="auto"/>
          </w:tcPr>
          <w:p w14:paraId="443F257E" w14:textId="77777777" w:rsidR="00BB26B7" w:rsidRPr="00FD7EEC" w:rsidRDefault="00BB26B7" w:rsidP="00BD54A9">
            <w:pPr>
              <w:spacing w:after="0" w:line="240" w:lineRule="auto"/>
              <w:jc w:val="center"/>
              <w:rPr>
                <w:rFonts w:ascii="Times New Roman" w:hAnsi="Times New Roman"/>
                <w:sz w:val="24"/>
                <w:szCs w:val="24"/>
              </w:rPr>
            </w:pPr>
          </w:p>
        </w:tc>
        <w:tc>
          <w:tcPr>
            <w:tcW w:w="992" w:type="dxa"/>
            <w:shd w:val="clear" w:color="auto" w:fill="auto"/>
          </w:tcPr>
          <w:p w14:paraId="458E27E4" w14:textId="77777777" w:rsidR="00BB26B7" w:rsidRPr="00FD7EEC" w:rsidRDefault="00BB26B7" w:rsidP="00BD54A9">
            <w:pPr>
              <w:spacing w:after="0" w:line="240" w:lineRule="auto"/>
              <w:jc w:val="center"/>
              <w:rPr>
                <w:rFonts w:ascii="Times New Roman" w:hAnsi="Times New Roman"/>
                <w:sz w:val="24"/>
                <w:szCs w:val="24"/>
              </w:rPr>
            </w:pPr>
          </w:p>
        </w:tc>
        <w:tc>
          <w:tcPr>
            <w:tcW w:w="990" w:type="dxa"/>
            <w:shd w:val="clear" w:color="auto" w:fill="auto"/>
          </w:tcPr>
          <w:p w14:paraId="799D3CDA" w14:textId="77777777" w:rsidR="00BB26B7" w:rsidRPr="00FD7EEC" w:rsidRDefault="00BB26B7" w:rsidP="00BD54A9">
            <w:pPr>
              <w:spacing w:after="0" w:line="240" w:lineRule="auto"/>
              <w:jc w:val="center"/>
              <w:rPr>
                <w:rFonts w:ascii="Times New Roman" w:hAnsi="Times New Roman"/>
                <w:sz w:val="24"/>
                <w:szCs w:val="24"/>
              </w:rPr>
            </w:pPr>
          </w:p>
        </w:tc>
        <w:tc>
          <w:tcPr>
            <w:tcW w:w="1030" w:type="dxa"/>
            <w:shd w:val="clear" w:color="auto" w:fill="auto"/>
          </w:tcPr>
          <w:p w14:paraId="20346E09" w14:textId="77777777" w:rsidR="00BB26B7" w:rsidRPr="00FD7EEC" w:rsidRDefault="00BB26B7" w:rsidP="00BD54A9">
            <w:pPr>
              <w:spacing w:after="0" w:line="240" w:lineRule="auto"/>
              <w:jc w:val="center"/>
              <w:rPr>
                <w:rFonts w:ascii="Times New Roman" w:hAnsi="Times New Roman"/>
                <w:sz w:val="24"/>
                <w:szCs w:val="24"/>
              </w:rPr>
            </w:pPr>
          </w:p>
        </w:tc>
        <w:tc>
          <w:tcPr>
            <w:tcW w:w="988" w:type="dxa"/>
          </w:tcPr>
          <w:p w14:paraId="166E060C" w14:textId="77777777" w:rsidR="00BB26B7" w:rsidRPr="00FD7EEC" w:rsidRDefault="00BB26B7" w:rsidP="00BD54A9">
            <w:pPr>
              <w:spacing w:after="0" w:line="240" w:lineRule="auto"/>
              <w:jc w:val="center"/>
              <w:rPr>
                <w:rFonts w:ascii="Times New Roman" w:hAnsi="Times New Roman"/>
                <w:sz w:val="24"/>
                <w:szCs w:val="24"/>
              </w:rPr>
            </w:pPr>
          </w:p>
        </w:tc>
        <w:tc>
          <w:tcPr>
            <w:tcW w:w="849" w:type="dxa"/>
            <w:shd w:val="clear" w:color="auto" w:fill="auto"/>
          </w:tcPr>
          <w:p w14:paraId="15EAA55F" w14:textId="77777777" w:rsidR="00BB26B7" w:rsidRPr="00FD7EEC" w:rsidRDefault="00BB26B7" w:rsidP="00BD54A9">
            <w:pPr>
              <w:spacing w:after="0" w:line="240" w:lineRule="auto"/>
              <w:jc w:val="center"/>
              <w:rPr>
                <w:rFonts w:ascii="Times New Roman" w:hAnsi="Times New Roman"/>
                <w:sz w:val="24"/>
                <w:szCs w:val="24"/>
              </w:rPr>
            </w:pPr>
          </w:p>
        </w:tc>
      </w:tr>
      <w:tr w:rsidR="00BB26B7" w:rsidRPr="00FD7EEC" w14:paraId="114607AE" w14:textId="77777777" w:rsidTr="00BD54A9">
        <w:tc>
          <w:tcPr>
            <w:tcW w:w="3265" w:type="dxa"/>
            <w:shd w:val="clear" w:color="auto" w:fill="auto"/>
          </w:tcPr>
          <w:p w14:paraId="01034A42"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1 grupė</w:t>
            </w:r>
          </w:p>
        </w:tc>
        <w:tc>
          <w:tcPr>
            <w:tcW w:w="990" w:type="dxa"/>
            <w:shd w:val="clear" w:color="auto" w:fill="auto"/>
          </w:tcPr>
          <w:p w14:paraId="764469DD"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1,5</w:t>
            </w:r>
          </w:p>
        </w:tc>
        <w:tc>
          <w:tcPr>
            <w:tcW w:w="848" w:type="dxa"/>
            <w:shd w:val="clear" w:color="auto" w:fill="auto"/>
          </w:tcPr>
          <w:p w14:paraId="399E43B7"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shd w:val="clear" w:color="auto" w:fill="auto"/>
          </w:tcPr>
          <w:p w14:paraId="07988F3D"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1,5</w:t>
            </w:r>
          </w:p>
        </w:tc>
        <w:tc>
          <w:tcPr>
            <w:tcW w:w="990" w:type="dxa"/>
            <w:shd w:val="clear" w:color="auto" w:fill="auto"/>
          </w:tcPr>
          <w:p w14:paraId="02BBBCC7"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1,5</w:t>
            </w:r>
          </w:p>
        </w:tc>
        <w:tc>
          <w:tcPr>
            <w:tcW w:w="1030" w:type="dxa"/>
            <w:shd w:val="clear" w:color="auto" w:fill="auto"/>
          </w:tcPr>
          <w:p w14:paraId="7745D8CF"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1,5</w:t>
            </w:r>
          </w:p>
        </w:tc>
        <w:tc>
          <w:tcPr>
            <w:tcW w:w="988" w:type="dxa"/>
          </w:tcPr>
          <w:p w14:paraId="4D9B7815"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1,5</w:t>
            </w:r>
          </w:p>
        </w:tc>
        <w:tc>
          <w:tcPr>
            <w:tcW w:w="849" w:type="dxa"/>
            <w:shd w:val="clear" w:color="auto" w:fill="auto"/>
          </w:tcPr>
          <w:p w14:paraId="605AAA59"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9</w:t>
            </w:r>
          </w:p>
        </w:tc>
      </w:tr>
      <w:tr w:rsidR="00BB26B7" w:rsidRPr="00FD7EEC" w14:paraId="2D5DF09B" w14:textId="77777777" w:rsidTr="00BD54A9">
        <w:tc>
          <w:tcPr>
            <w:tcW w:w="3265" w:type="dxa"/>
            <w:shd w:val="clear" w:color="auto" w:fill="auto"/>
          </w:tcPr>
          <w:p w14:paraId="46A14E8A"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2 grupė</w:t>
            </w:r>
          </w:p>
        </w:tc>
        <w:tc>
          <w:tcPr>
            <w:tcW w:w="990" w:type="dxa"/>
            <w:shd w:val="clear" w:color="auto" w:fill="auto"/>
          </w:tcPr>
          <w:p w14:paraId="354EE40B"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1,5</w:t>
            </w:r>
          </w:p>
        </w:tc>
        <w:tc>
          <w:tcPr>
            <w:tcW w:w="848" w:type="dxa"/>
            <w:shd w:val="clear" w:color="auto" w:fill="auto"/>
          </w:tcPr>
          <w:p w14:paraId="2E8F40A8"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1</w:t>
            </w:r>
            <w:r>
              <w:rPr>
                <w:rFonts w:ascii="Times New Roman" w:hAnsi="Times New Roman"/>
                <w:sz w:val="24"/>
                <w:szCs w:val="24"/>
              </w:rPr>
              <w:t>,5</w:t>
            </w:r>
            <w:r w:rsidRPr="00FD7EEC">
              <w:rPr>
                <w:rFonts w:ascii="Times New Roman" w:hAnsi="Times New Roman"/>
                <w:sz w:val="24"/>
                <w:szCs w:val="24"/>
              </w:rPr>
              <w:t xml:space="preserve"> </w:t>
            </w:r>
          </w:p>
        </w:tc>
        <w:tc>
          <w:tcPr>
            <w:tcW w:w="992" w:type="dxa"/>
            <w:shd w:val="clear" w:color="auto" w:fill="auto"/>
          </w:tcPr>
          <w:p w14:paraId="48B02B85"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1</w:t>
            </w:r>
            <w:r>
              <w:rPr>
                <w:rFonts w:ascii="Times New Roman" w:hAnsi="Times New Roman"/>
                <w:sz w:val="24"/>
                <w:szCs w:val="24"/>
              </w:rPr>
              <w:t>,5</w:t>
            </w:r>
            <w:r w:rsidRPr="00FD7EEC">
              <w:rPr>
                <w:rFonts w:ascii="Times New Roman" w:hAnsi="Times New Roman"/>
                <w:sz w:val="24"/>
                <w:szCs w:val="24"/>
              </w:rPr>
              <w:t xml:space="preserve"> </w:t>
            </w:r>
          </w:p>
        </w:tc>
        <w:tc>
          <w:tcPr>
            <w:tcW w:w="990" w:type="dxa"/>
            <w:shd w:val="clear" w:color="auto" w:fill="auto"/>
          </w:tcPr>
          <w:p w14:paraId="298279E4"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1</w:t>
            </w:r>
            <w:r>
              <w:rPr>
                <w:rFonts w:ascii="Times New Roman" w:hAnsi="Times New Roman"/>
                <w:sz w:val="24"/>
                <w:szCs w:val="24"/>
              </w:rPr>
              <w:t>,5</w:t>
            </w:r>
            <w:r w:rsidRPr="00FD7EEC">
              <w:rPr>
                <w:rFonts w:ascii="Times New Roman" w:hAnsi="Times New Roman"/>
                <w:sz w:val="24"/>
                <w:szCs w:val="24"/>
              </w:rPr>
              <w:t xml:space="preserve"> </w:t>
            </w:r>
          </w:p>
        </w:tc>
        <w:tc>
          <w:tcPr>
            <w:tcW w:w="1030" w:type="dxa"/>
            <w:shd w:val="clear" w:color="auto" w:fill="auto"/>
          </w:tcPr>
          <w:p w14:paraId="0D8ADAE0"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1</w:t>
            </w:r>
            <w:r>
              <w:rPr>
                <w:rFonts w:ascii="Times New Roman" w:hAnsi="Times New Roman"/>
                <w:sz w:val="24"/>
                <w:szCs w:val="24"/>
              </w:rPr>
              <w:t>,5</w:t>
            </w:r>
            <w:r w:rsidRPr="00FD7EEC">
              <w:rPr>
                <w:rFonts w:ascii="Times New Roman" w:hAnsi="Times New Roman"/>
                <w:sz w:val="24"/>
                <w:szCs w:val="24"/>
              </w:rPr>
              <w:t xml:space="preserve"> </w:t>
            </w:r>
          </w:p>
        </w:tc>
        <w:tc>
          <w:tcPr>
            <w:tcW w:w="988" w:type="dxa"/>
          </w:tcPr>
          <w:p w14:paraId="22FB7BF3"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1,5</w:t>
            </w:r>
          </w:p>
        </w:tc>
        <w:tc>
          <w:tcPr>
            <w:tcW w:w="849" w:type="dxa"/>
            <w:shd w:val="clear" w:color="auto" w:fill="auto"/>
          </w:tcPr>
          <w:p w14:paraId="24CED213"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9</w:t>
            </w:r>
          </w:p>
        </w:tc>
      </w:tr>
      <w:tr w:rsidR="00BB26B7" w:rsidRPr="00FD7EEC" w14:paraId="2AA6286F" w14:textId="77777777" w:rsidTr="00BD54A9">
        <w:tc>
          <w:tcPr>
            <w:tcW w:w="3265" w:type="dxa"/>
            <w:shd w:val="clear" w:color="auto" w:fill="auto"/>
          </w:tcPr>
          <w:p w14:paraId="07E42BA6"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 xml:space="preserve">Fizinis ugdymas </w:t>
            </w:r>
          </w:p>
        </w:tc>
        <w:tc>
          <w:tcPr>
            <w:tcW w:w="990" w:type="dxa"/>
            <w:shd w:val="clear" w:color="auto" w:fill="auto"/>
          </w:tcPr>
          <w:p w14:paraId="576B41C4" w14:textId="77777777" w:rsidR="00BB26B7" w:rsidRPr="00FD7EEC" w:rsidRDefault="00BB26B7" w:rsidP="00BD54A9">
            <w:pPr>
              <w:spacing w:after="0" w:line="240" w:lineRule="auto"/>
              <w:jc w:val="center"/>
              <w:rPr>
                <w:rFonts w:ascii="Times New Roman" w:hAnsi="Times New Roman"/>
                <w:sz w:val="24"/>
                <w:szCs w:val="24"/>
              </w:rPr>
            </w:pPr>
          </w:p>
        </w:tc>
        <w:tc>
          <w:tcPr>
            <w:tcW w:w="848" w:type="dxa"/>
            <w:shd w:val="clear" w:color="auto" w:fill="auto"/>
          </w:tcPr>
          <w:p w14:paraId="48C6DA76" w14:textId="77777777" w:rsidR="00BB26B7" w:rsidRPr="00FD7EEC" w:rsidRDefault="00BB26B7" w:rsidP="00BD54A9">
            <w:pPr>
              <w:spacing w:after="0" w:line="240" w:lineRule="auto"/>
              <w:jc w:val="center"/>
              <w:rPr>
                <w:rFonts w:ascii="Times New Roman" w:hAnsi="Times New Roman"/>
                <w:sz w:val="24"/>
                <w:szCs w:val="24"/>
              </w:rPr>
            </w:pPr>
          </w:p>
        </w:tc>
        <w:tc>
          <w:tcPr>
            <w:tcW w:w="992" w:type="dxa"/>
            <w:shd w:val="clear" w:color="auto" w:fill="auto"/>
          </w:tcPr>
          <w:p w14:paraId="0FB7CE0A" w14:textId="77777777" w:rsidR="00BB26B7" w:rsidRPr="00FD7EEC" w:rsidRDefault="00BB26B7" w:rsidP="00BD54A9">
            <w:pPr>
              <w:spacing w:after="0" w:line="240" w:lineRule="auto"/>
              <w:jc w:val="center"/>
              <w:rPr>
                <w:rFonts w:ascii="Times New Roman" w:hAnsi="Times New Roman"/>
                <w:sz w:val="24"/>
                <w:szCs w:val="24"/>
              </w:rPr>
            </w:pPr>
          </w:p>
        </w:tc>
        <w:tc>
          <w:tcPr>
            <w:tcW w:w="990" w:type="dxa"/>
            <w:shd w:val="clear" w:color="auto" w:fill="auto"/>
          </w:tcPr>
          <w:p w14:paraId="19682210" w14:textId="77777777" w:rsidR="00BB26B7" w:rsidRPr="00FD7EEC" w:rsidRDefault="00BB26B7" w:rsidP="00BD54A9">
            <w:pPr>
              <w:spacing w:after="0" w:line="240" w:lineRule="auto"/>
              <w:jc w:val="center"/>
              <w:rPr>
                <w:rFonts w:ascii="Times New Roman" w:hAnsi="Times New Roman"/>
                <w:sz w:val="24"/>
                <w:szCs w:val="24"/>
              </w:rPr>
            </w:pPr>
          </w:p>
        </w:tc>
        <w:tc>
          <w:tcPr>
            <w:tcW w:w="1030" w:type="dxa"/>
            <w:shd w:val="clear" w:color="auto" w:fill="auto"/>
          </w:tcPr>
          <w:p w14:paraId="4AEF7DC7" w14:textId="77777777" w:rsidR="00BB26B7" w:rsidRPr="00FD7EEC" w:rsidRDefault="00BB26B7" w:rsidP="00BD54A9">
            <w:pPr>
              <w:spacing w:after="0" w:line="240" w:lineRule="auto"/>
              <w:jc w:val="center"/>
              <w:rPr>
                <w:rFonts w:ascii="Times New Roman" w:hAnsi="Times New Roman"/>
                <w:sz w:val="24"/>
                <w:szCs w:val="24"/>
              </w:rPr>
            </w:pPr>
          </w:p>
        </w:tc>
        <w:tc>
          <w:tcPr>
            <w:tcW w:w="988" w:type="dxa"/>
          </w:tcPr>
          <w:p w14:paraId="60B91D73" w14:textId="77777777" w:rsidR="00BB26B7" w:rsidRPr="00FD7EEC" w:rsidRDefault="00BB26B7" w:rsidP="00BD54A9">
            <w:pPr>
              <w:spacing w:after="0" w:line="240" w:lineRule="auto"/>
              <w:jc w:val="center"/>
              <w:rPr>
                <w:rFonts w:ascii="Times New Roman" w:hAnsi="Times New Roman"/>
                <w:sz w:val="24"/>
                <w:szCs w:val="24"/>
              </w:rPr>
            </w:pPr>
          </w:p>
        </w:tc>
        <w:tc>
          <w:tcPr>
            <w:tcW w:w="849" w:type="dxa"/>
            <w:shd w:val="clear" w:color="auto" w:fill="auto"/>
          </w:tcPr>
          <w:p w14:paraId="38AB9CAB" w14:textId="77777777" w:rsidR="00BB26B7" w:rsidRPr="00FD7EEC" w:rsidRDefault="00BB26B7" w:rsidP="00BD54A9">
            <w:pPr>
              <w:spacing w:after="0" w:line="240" w:lineRule="auto"/>
              <w:jc w:val="center"/>
              <w:rPr>
                <w:rFonts w:ascii="Times New Roman" w:hAnsi="Times New Roman"/>
                <w:sz w:val="24"/>
                <w:szCs w:val="24"/>
              </w:rPr>
            </w:pPr>
          </w:p>
        </w:tc>
      </w:tr>
      <w:tr w:rsidR="00BB26B7" w:rsidRPr="00FD7EEC" w14:paraId="18C5E373" w14:textId="77777777" w:rsidTr="00BD54A9">
        <w:tc>
          <w:tcPr>
            <w:tcW w:w="3265" w:type="dxa"/>
            <w:shd w:val="clear" w:color="auto" w:fill="auto"/>
          </w:tcPr>
          <w:p w14:paraId="4369FBC5"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1 grupė</w:t>
            </w:r>
          </w:p>
        </w:tc>
        <w:tc>
          <w:tcPr>
            <w:tcW w:w="990" w:type="dxa"/>
            <w:shd w:val="clear" w:color="auto" w:fill="auto"/>
          </w:tcPr>
          <w:p w14:paraId="53EC9F6A"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2</w:t>
            </w:r>
          </w:p>
        </w:tc>
        <w:tc>
          <w:tcPr>
            <w:tcW w:w="848" w:type="dxa"/>
            <w:shd w:val="clear" w:color="auto" w:fill="auto"/>
          </w:tcPr>
          <w:p w14:paraId="37AC8019"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2" w:type="dxa"/>
            <w:shd w:val="clear" w:color="auto" w:fill="auto"/>
          </w:tcPr>
          <w:p w14:paraId="6FBB09B5"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90" w:type="dxa"/>
            <w:shd w:val="clear" w:color="auto" w:fill="auto"/>
          </w:tcPr>
          <w:p w14:paraId="757061A8"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1030" w:type="dxa"/>
            <w:shd w:val="clear" w:color="auto" w:fill="auto"/>
          </w:tcPr>
          <w:p w14:paraId="735F6270"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2 </w:t>
            </w:r>
          </w:p>
        </w:tc>
        <w:tc>
          <w:tcPr>
            <w:tcW w:w="988" w:type="dxa"/>
          </w:tcPr>
          <w:p w14:paraId="2D505EFF"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2</w:t>
            </w:r>
          </w:p>
        </w:tc>
        <w:tc>
          <w:tcPr>
            <w:tcW w:w="849" w:type="dxa"/>
            <w:shd w:val="clear" w:color="auto" w:fill="auto"/>
          </w:tcPr>
          <w:p w14:paraId="7F591D4C"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12</w:t>
            </w:r>
          </w:p>
        </w:tc>
      </w:tr>
      <w:tr w:rsidR="00BB26B7" w:rsidRPr="00FD7EEC" w14:paraId="08DEEAB8" w14:textId="77777777" w:rsidTr="00BD54A9">
        <w:tc>
          <w:tcPr>
            <w:tcW w:w="3265" w:type="dxa"/>
            <w:shd w:val="clear" w:color="auto" w:fill="auto"/>
          </w:tcPr>
          <w:p w14:paraId="7AB3698C"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2 grupė</w:t>
            </w:r>
          </w:p>
        </w:tc>
        <w:tc>
          <w:tcPr>
            <w:tcW w:w="990" w:type="dxa"/>
            <w:shd w:val="clear" w:color="auto" w:fill="auto"/>
          </w:tcPr>
          <w:p w14:paraId="4FE51798" w14:textId="25333038"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2</w:t>
            </w:r>
            <w:r w:rsidR="005C1959" w:rsidRPr="00FD7EEC">
              <w:rPr>
                <w:rFonts w:ascii="Times New Roman" w:hAnsi="Times New Roman"/>
                <w:sz w:val="24"/>
                <w:szCs w:val="24"/>
              </w:rPr>
              <w:t>*</w:t>
            </w:r>
          </w:p>
        </w:tc>
        <w:tc>
          <w:tcPr>
            <w:tcW w:w="848" w:type="dxa"/>
            <w:shd w:val="clear" w:color="auto" w:fill="auto"/>
          </w:tcPr>
          <w:p w14:paraId="22C70640" w14:textId="03552A8F"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2</w:t>
            </w:r>
            <w:r w:rsidR="005C1959" w:rsidRPr="00FD7EEC">
              <w:rPr>
                <w:rFonts w:ascii="Times New Roman" w:hAnsi="Times New Roman"/>
                <w:sz w:val="24"/>
                <w:szCs w:val="24"/>
              </w:rPr>
              <w:t>*</w:t>
            </w:r>
          </w:p>
        </w:tc>
        <w:tc>
          <w:tcPr>
            <w:tcW w:w="992" w:type="dxa"/>
            <w:shd w:val="clear" w:color="auto" w:fill="auto"/>
          </w:tcPr>
          <w:p w14:paraId="48478B88" w14:textId="7619D0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2</w:t>
            </w:r>
            <w:r w:rsidR="005C1959" w:rsidRPr="00FD7EEC">
              <w:rPr>
                <w:rFonts w:ascii="Times New Roman" w:hAnsi="Times New Roman"/>
                <w:sz w:val="24"/>
                <w:szCs w:val="24"/>
              </w:rPr>
              <w:t>*</w:t>
            </w:r>
          </w:p>
        </w:tc>
        <w:tc>
          <w:tcPr>
            <w:tcW w:w="990" w:type="dxa"/>
            <w:shd w:val="clear" w:color="auto" w:fill="auto"/>
          </w:tcPr>
          <w:p w14:paraId="7BC0C8C7" w14:textId="582871C9"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2</w:t>
            </w:r>
            <w:r w:rsidR="005C1959" w:rsidRPr="00FD7EEC">
              <w:rPr>
                <w:rFonts w:ascii="Times New Roman" w:hAnsi="Times New Roman"/>
                <w:sz w:val="24"/>
                <w:szCs w:val="24"/>
              </w:rPr>
              <w:t>*</w:t>
            </w:r>
          </w:p>
        </w:tc>
        <w:tc>
          <w:tcPr>
            <w:tcW w:w="1030" w:type="dxa"/>
            <w:shd w:val="clear" w:color="auto" w:fill="auto"/>
          </w:tcPr>
          <w:p w14:paraId="2DE37B79" w14:textId="1B75250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2</w:t>
            </w:r>
            <w:r w:rsidR="005C1959" w:rsidRPr="00FD7EEC">
              <w:rPr>
                <w:rFonts w:ascii="Times New Roman" w:hAnsi="Times New Roman"/>
                <w:sz w:val="24"/>
                <w:szCs w:val="24"/>
              </w:rPr>
              <w:t>*</w:t>
            </w:r>
          </w:p>
        </w:tc>
        <w:tc>
          <w:tcPr>
            <w:tcW w:w="988" w:type="dxa"/>
          </w:tcPr>
          <w:p w14:paraId="0B048A22" w14:textId="79926CFD"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2</w:t>
            </w:r>
            <w:r w:rsidR="005C1959" w:rsidRPr="00FD7EEC">
              <w:rPr>
                <w:rFonts w:ascii="Times New Roman" w:hAnsi="Times New Roman"/>
                <w:sz w:val="24"/>
                <w:szCs w:val="24"/>
              </w:rPr>
              <w:t>*</w:t>
            </w:r>
          </w:p>
        </w:tc>
        <w:tc>
          <w:tcPr>
            <w:tcW w:w="849" w:type="dxa"/>
            <w:shd w:val="clear" w:color="auto" w:fill="auto"/>
          </w:tcPr>
          <w:p w14:paraId="4833DE2B" w14:textId="5E43BC25"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12</w:t>
            </w:r>
            <w:r w:rsidR="005C1959" w:rsidRPr="00FD7EEC">
              <w:rPr>
                <w:rFonts w:ascii="Times New Roman" w:hAnsi="Times New Roman"/>
                <w:sz w:val="24"/>
                <w:szCs w:val="24"/>
              </w:rPr>
              <w:t>*</w:t>
            </w:r>
          </w:p>
        </w:tc>
      </w:tr>
      <w:tr w:rsidR="00BB26B7" w:rsidRPr="00FD7EEC" w14:paraId="5A59B89B" w14:textId="77777777" w:rsidTr="00BD54A9">
        <w:tc>
          <w:tcPr>
            <w:tcW w:w="3265" w:type="dxa"/>
            <w:shd w:val="clear" w:color="auto" w:fill="auto"/>
          </w:tcPr>
          <w:p w14:paraId="6ADF592D" w14:textId="77777777" w:rsidR="00BB26B7" w:rsidRPr="00FD7EEC" w:rsidRDefault="00BB26B7" w:rsidP="00BD54A9">
            <w:pPr>
              <w:spacing w:after="0" w:line="240" w:lineRule="auto"/>
              <w:rPr>
                <w:rFonts w:ascii="Times New Roman" w:hAnsi="Times New Roman"/>
                <w:sz w:val="24"/>
                <w:szCs w:val="24"/>
              </w:rPr>
            </w:pPr>
            <w:r>
              <w:rPr>
                <w:rFonts w:ascii="Times New Roman" w:hAnsi="Times New Roman"/>
                <w:sz w:val="24"/>
                <w:szCs w:val="24"/>
              </w:rPr>
              <w:t>Žmogaus sauga</w:t>
            </w:r>
          </w:p>
        </w:tc>
        <w:tc>
          <w:tcPr>
            <w:tcW w:w="990" w:type="dxa"/>
            <w:shd w:val="clear" w:color="auto" w:fill="auto"/>
          </w:tcPr>
          <w:p w14:paraId="156D065E"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0,5</w:t>
            </w:r>
          </w:p>
        </w:tc>
        <w:tc>
          <w:tcPr>
            <w:tcW w:w="848" w:type="dxa"/>
            <w:shd w:val="clear" w:color="auto" w:fill="auto"/>
          </w:tcPr>
          <w:p w14:paraId="1299F0BC"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0,5</w:t>
            </w:r>
          </w:p>
        </w:tc>
        <w:tc>
          <w:tcPr>
            <w:tcW w:w="992" w:type="dxa"/>
            <w:shd w:val="clear" w:color="auto" w:fill="auto"/>
          </w:tcPr>
          <w:p w14:paraId="36B512B2"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0,5</w:t>
            </w:r>
          </w:p>
        </w:tc>
        <w:tc>
          <w:tcPr>
            <w:tcW w:w="990" w:type="dxa"/>
            <w:shd w:val="clear" w:color="auto" w:fill="auto"/>
          </w:tcPr>
          <w:p w14:paraId="5B9B0B8E"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0,5</w:t>
            </w:r>
          </w:p>
        </w:tc>
        <w:tc>
          <w:tcPr>
            <w:tcW w:w="1030" w:type="dxa"/>
            <w:shd w:val="clear" w:color="auto" w:fill="auto"/>
          </w:tcPr>
          <w:p w14:paraId="66173F12"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0,5</w:t>
            </w:r>
          </w:p>
        </w:tc>
        <w:tc>
          <w:tcPr>
            <w:tcW w:w="988" w:type="dxa"/>
          </w:tcPr>
          <w:p w14:paraId="24DB7261"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0,5</w:t>
            </w:r>
          </w:p>
        </w:tc>
        <w:tc>
          <w:tcPr>
            <w:tcW w:w="849" w:type="dxa"/>
            <w:shd w:val="clear" w:color="auto" w:fill="auto"/>
          </w:tcPr>
          <w:p w14:paraId="00B928AA" w14:textId="7187A80C" w:rsidR="00BB26B7" w:rsidRPr="00FD7EEC" w:rsidRDefault="00BB26B7" w:rsidP="00FE4D08">
            <w:pPr>
              <w:spacing w:after="0" w:line="240" w:lineRule="auto"/>
              <w:jc w:val="center"/>
              <w:rPr>
                <w:rFonts w:ascii="Times New Roman" w:hAnsi="Times New Roman"/>
                <w:sz w:val="24"/>
                <w:szCs w:val="24"/>
              </w:rPr>
            </w:pPr>
            <w:r>
              <w:rPr>
                <w:rFonts w:ascii="Times New Roman" w:hAnsi="Times New Roman"/>
                <w:sz w:val="24"/>
                <w:szCs w:val="24"/>
              </w:rPr>
              <w:t>3</w:t>
            </w:r>
          </w:p>
        </w:tc>
      </w:tr>
      <w:tr w:rsidR="00BB26B7" w:rsidRPr="00FD7EEC" w14:paraId="57C49141" w14:textId="77777777" w:rsidTr="00BD54A9">
        <w:tc>
          <w:tcPr>
            <w:tcW w:w="3265" w:type="dxa"/>
            <w:shd w:val="clear" w:color="auto" w:fill="auto"/>
          </w:tcPr>
          <w:p w14:paraId="3F0BEAA7" w14:textId="77777777" w:rsidR="00BB26B7" w:rsidRPr="00FD7EEC" w:rsidRDefault="00BB26B7" w:rsidP="00BD54A9">
            <w:pPr>
              <w:spacing w:after="0" w:line="240" w:lineRule="auto"/>
              <w:rPr>
                <w:rFonts w:ascii="Times New Roman" w:hAnsi="Times New Roman"/>
                <w:b/>
                <w:sz w:val="24"/>
                <w:szCs w:val="24"/>
              </w:rPr>
            </w:pPr>
            <w:r w:rsidRPr="00FD7EEC">
              <w:rPr>
                <w:rFonts w:ascii="Times New Roman" w:hAnsi="Times New Roman"/>
                <w:b/>
                <w:sz w:val="24"/>
                <w:szCs w:val="24"/>
              </w:rPr>
              <w:t>Iš viso privalomų pamokų mokiniui (1)</w:t>
            </w:r>
          </w:p>
        </w:tc>
        <w:tc>
          <w:tcPr>
            <w:tcW w:w="990" w:type="dxa"/>
            <w:shd w:val="clear" w:color="auto" w:fill="auto"/>
          </w:tcPr>
          <w:p w14:paraId="4735CD87" w14:textId="77777777" w:rsidR="00BB26B7" w:rsidRPr="00FD7EEC" w:rsidRDefault="00BB26B7" w:rsidP="00BD54A9">
            <w:pPr>
              <w:spacing w:after="0" w:line="240" w:lineRule="auto"/>
              <w:jc w:val="center"/>
              <w:rPr>
                <w:rFonts w:ascii="Times New Roman" w:hAnsi="Times New Roman"/>
                <w:b/>
                <w:sz w:val="24"/>
                <w:szCs w:val="24"/>
              </w:rPr>
            </w:pPr>
            <w:r w:rsidRPr="00FD7EEC">
              <w:rPr>
                <w:rFonts w:ascii="Times New Roman" w:hAnsi="Times New Roman"/>
                <w:b/>
                <w:sz w:val="24"/>
                <w:szCs w:val="24"/>
              </w:rPr>
              <w:t xml:space="preserve">31 </w:t>
            </w:r>
          </w:p>
        </w:tc>
        <w:tc>
          <w:tcPr>
            <w:tcW w:w="848" w:type="dxa"/>
            <w:shd w:val="clear" w:color="auto" w:fill="auto"/>
          </w:tcPr>
          <w:p w14:paraId="761A8B1B" w14:textId="77777777" w:rsidR="00BB26B7" w:rsidRPr="00FD7EEC" w:rsidRDefault="00BB26B7" w:rsidP="00BD54A9">
            <w:pPr>
              <w:spacing w:after="0" w:line="240" w:lineRule="auto"/>
              <w:jc w:val="center"/>
              <w:rPr>
                <w:rFonts w:ascii="Times New Roman" w:hAnsi="Times New Roman"/>
                <w:b/>
                <w:sz w:val="24"/>
                <w:szCs w:val="24"/>
              </w:rPr>
            </w:pPr>
            <w:r w:rsidRPr="00FD7EEC">
              <w:rPr>
                <w:rFonts w:ascii="Times New Roman" w:hAnsi="Times New Roman"/>
                <w:b/>
                <w:sz w:val="24"/>
                <w:szCs w:val="24"/>
              </w:rPr>
              <w:t xml:space="preserve">31 </w:t>
            </w:r>
          </w:p>
        </w:tc>
        <w:tc>
          <w:tcPr>
            <w:tcW w:w="992" w:type="dxa"/>
            <w:shd w:val="clear" w:color="auto" w:fill="auto"/>
          </w:tcPr>
          <w:p w14:paraId="73578D8E" w14:textId="77777777" w:rsidR="00BB26B7" w:rsidRPr="00FD7EEC" w:rsidRDefault="00BB26B7" w:rsidP="00BD54A9">
            <w:pPr>
              <w:spacing w:after="0" w:line="240" w:lineRule="auto"/>
              <w:jc w:val="center"/>
              <w:rPr>
                <w:rFonts w:ascii="Times New Roman" w:hAnsi="Times New Roman"/>
                <w:b/>
                <w:sz w:val="24"/>
                <w:szCs w:val="24"/>
              </w:rPr>
            </w:pPr>
            <w:r w:rsidRPr="00FD7EEC">
              <w:rPr>
                <w:rFonts w:ascii="Times New Roman" w:hAnsi="Times New Roman"/>
                <w:b/>
                <w:sz w:val="24"/>
                <w:szCs w:val="24"/>
              </w:rPr>
              <w:t xml:space="preserve">31 </w:t>
            </w:r>
          </w:p>
        </w:tc>
        <w:tc>
          <w:tcPr>
            <w:tcW w:w="990" w:type="dxa"/>
            <w:shd w:val="clear" w:color="auto" w:fill="auto"/>
          </w:tcPr>
          <w:p w14:paraId="00DE7F72" w14:textId="77777777" w:rsidR="00BB26B7" w:rsidRPr="00FD7EEC" w:rsidRDefault="00BB26B7" w:rsidP="00BD54A9">
            <w:pPr>
              <w:spacing w:after="0" w:line="240" w:lineRule="auto"/>
              <w:jc w:val="center"/>
              <w:rPr>
                <w:rFonts w:ascii="Times New Roman" w:hAnsi="Times New Roman"/>
                <w:b/>
                <w:sz w:val="24"/>
                <w:szCs w:val="24"/>
              </w:rPr>
            </w:pPr>
            <w:r w:rsidRPr="00FD7EEC">
              <w:rPr>
                <w:rFonts w:ascii="Times New Roman" w:hAnsi="Times New Roman"/>
                <w:b/>
                <w:sz w:val="24"/>
                <w:szCs w:val="24"/>
              </w:rPr>
              <w:t xml:space="preserve">31 </w:t>
            </w:r>
          </w:p>
        </w:tc>
        <w:tc>
          <w:tcPr>
            <w:tcW w:w="1030" w:type="dxa"/>
            <w:shd w:val="clear" w:color="auto" w:fill="auto"/>
          </w:tcPr>
          <w:p w14:paraId="72CBD974" w14:textId="77777777" w:rsidR="00BB26B7" w:rsidRPr="00FD7EEC" w:rsidRDefault="00BB26B7" w:rsidP="00BD54A9">
            <w:pPr>
              <w:spacing w:after="0" w:line="240" w:lineRule="auto"/>
              <w:jc w:val="center"/>
              <w:rPr>
                <w:rFonts w:ascii="Times New Roman" w:hAnsi="Times New Roman"/>
                <w:b/>
                <w:sz w:val="24"/>
                <w:szCs w:val="24"/>
              </w:rPr>
            </w:pPr>
            <w:r w:rsidRPr="00FD7EEC">
              <w:rPr>
                <w:rFonts w:ascii="Times New Roman" w:hAnsi="Times New Roman"/>
                <w:b/>
                <w:sz w:val="24"/>
                <w:szCs w:val="24"/>
              </w:rPr>
              <w:t xml:space="preserve">31 </w:t>
            </w:r>
          </w:p>
        </w:tc>
        <w:tc>
          <w:tcPr>
            <w:tcW w:w="988" w:type="dxa"/>
          </w:tcPr>
          <w:p w14:paraId="11623B52" w14:textId="77777777" w:rsidR="00BB26B7" w:rsidRPr="00FD7EEC" w:rsidRDefault="00BB26B7" w:rsidP="00BD54A9">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849" w:type="dxa"/>
            <w:shd w:val="clear" w:color="auto" w:fill="auto"/>
          </w:tcPr>
          <w:p w14:paraId="008A6154" w14:textId="77777777" w:rsidR="00BB26B7" w:rsidRPr="00FD7EEC" w:rsidRDefault="00BB26B7" w:rsidP="00BD54A9">
            <w:pPr>
              <w:spacing w:after="0" w:line="240" w:lineRule="auto"/>
              <w:jc w:val="center"/>
              <w:rPr>
                <w:rFonts w:ascii="Times New Roman" w:hAnsi="Times New Roman"/>
                <w:b/>
                <w:sz w:val="24"/>
                <w:szCs w:val="24"/>
              </w:rPr>
            </w:pPr>
            <w:r>
              <w:rPr>
                <w:rFonts w:ascii="Times New Roman" w:hAnsi="Times New Roman"/>
                <w:b/>
                <w:sz w:val="24"/>
                <w:szCs w:val="24"/>
              </w:rPr>
              <w:t>186</w:t>
            </w:r>
          </w:p>
        </w:tc>
      </w:tr>
      <w:tr w:rsidR="005F7FA0" w:rsidRPr="00FD7EEC" w14:paraId="0763068F" w14:textId="77777777" w:rsidTr="005F7FA0">
        <w:tc>
          <w:tcPr>
            <w:tcW w:w="9952" w:type="dxa"/>
            <w:gridSpan w:val="8"/>
          </w:tcPr>
          <w:p w14:paraId="07FCC6CB" w14:textId="77777777" w:rsidR="005F7FA0" w:rsidRPr="00FE4D08" w:rsidRDefault="005F7FA0" w:rsidP="00BD54A9">
            <w:pPr>
              <w:spacing w:after="0" w:line="240" w:lineRule="auto"/>
              <w:rPr>
                <w:rFonts w:ascii="Times New Roman" w:hAnsi="Times New Roman"/>
                <w:b/>
                <w:i/>
                <w:sz w:val="24"/>
                <w:szCs w:val="24"/>
              </w:rPr>
            </w:pPr>
            <w:r w:rsidRPr="00FE4D08">
              <w:rPr>
                <w:rFonts w:ascii="Times New Roman" w:hAnsi="Times New Roman"/>
                <w:b/>
                <w:i/>
                <w:sz w:val="24"/>
                <w:szCs w:val="24"/>
              </w:rPr>
              <w:t>Mokinių ugdymo poreikiams tenkinti valandos*</w:t>
            </w:r>
          </w:p>
        </w:tc>
      </w:tr>
      <w:tr w:rsidR="00BB26B7" w:rsidRPr="00FD7EEC" w14:paraId="4F1E8B32" w14:textId="77777777" w:rsidTr="00BD54A9">
        <w:tc>
          <w:tcPr>
            <w:tcW w:w="3265" w:type="dxa"/>
            <w:shd w:val="clear" w:color="auto" w:fill="auto"/>
          </w:tcPr>
          <w:p w14:paraId="7CFF40E3" w14:textId="77777777" w:rsidR="00BB26B7" w:rsidRPr="00FD7EEC" w:rsidRDefault="00BB26B7" w:rsidP="00BD54A9">
            <w:pPr>
              <w:spacing w:after="0" w:line="240" w:lineRule="auto"/>
              <w:rPr>
                <w:rFonts w:ascii="Times New Roman" w:hAnsi="Times New Roman"/>
                <w:i/>
                <w:sz w:val="24"/>
                <w:szCs w:val="24"/>
              </w:rPr>
            </w:pPr>
            <w:r w:rsidRPr="00FD7EEC">
              <w:rPr>
                <w:rFonts w:ascii="Times New Roman" w:hAnsi="Times New Roman"/>
                <w:i/>
                <w:sz w:val="24"/>
                <w:szCs w:val="24"/>
              </w:rPr>
              <w:t>Moduliai:</w:t>
            </w:r>
          </w:p>
        </w:tc>
        <w:tc>
          <w:tcPr>
            <w:tcW w:w="990" w:type="dxa"/>
            <w:shd w:val="clear" w:color="auto" w:fill="auto"/>
          </w:tcPr>
          <w:p w14:paraId="6769335B" w14:textId="77777777" w:rsidR="00BB26B7" w:rsidRPr="00FD7EEC" w:rsidRDefault="00BB26B7" w:rsidP="00BD54A9">
            <w:pPr>
              <w:spacing w:after="0" w:line="240" w:lineRule="auto"/>
              <w:jc w:val="center"/>
              <w:rPr>
                <w:rFonts w:ascii="Times New Roman" w:hAnsi="Times New Roman"/>
                <w:sz w:val="24"/>
                <w:szCs w:val="24"/>
              </w:rPr>
            </w:pPr>
          </w:p>
        </w:tc>
        <w:tc>
          <w:tcPr>
            <w:tcW w:w="848" w:type="dxa"/>
            <w:shd w:val="clear" w:color="auto" w:fill="auto"/>
          </w:tcPr>
          <w:p w14:paraId="49E423AB" w14:textId="77777777" w:rsidR="00BB26B7" w:rsidRPr="00FD7EEC" w:rsidRDefault="00BB26B7" w:rsidP="00BD54A9">
            <w:pPr>
              <w:spacing w:after="0" w:line="240" w:lineRule="auto"/>
              <w:jc w:val="center"/>
              <w:rPr>
                <w:rFonts w:ascii="Times New Roman" w:hAnsi="Times New Roman"/>
                <w:sz w:val="24"/>
                <w:szCs w:val="24"/>
              </w:rPr>
            </w:pPr>
          </w:p>
        </w:tc>
        <w:tc>
          <w:tcPr>
            <w:tcW w:w="992" w:type="dxa"/>
            <w:shd w:val="clear" w:color="auto" w:fill="auto"/>
          </w:tcPr>
          <w:p w14:paraId="50392964" w14:textId="77777777" w:rsidR="00BB26B7" w:rsidRPr="00FD7EEC" w:rsidRDefault="00BB26B7" w:rsidP="00BD54A9">
            <w:pPr>
              <w:spacing w:after="0" w:line="240" w:lineRule="auto"/>
              <w:jc w:val="center"/>
              <w:rPr>
                <w:rFonts w:ascii="Times New Roman" w:hAnsi="Times New Roman"/>
                <w:sz w:val="24"/>
                <w:szCs w:val="24"/>
              </w:rPr>
            </w:pPr>
          </w:p>
        </w:tc>
        <w:tc>
          <w:tcPr>
            <w:tcW w:w="990" w:type="dxa"/>
            <w:shd w:val="clear" w:color="auto" w:fill="auto"/>
          </w:tcPr>
          <w:p w14:paraId="3BF5CC1A" w14:textId="77777777" w:rsidR="00BB26B7" w:rsidRPr="00FD7EEC" w:rsidRDefault="00BB26B7" w:rsidP="00BD54A9">
            <w:pPr>
              <w:spacing w:after="0" w:line="240" w:lineRule="auto"/>
              <w:jc w:val="center"/>
              <w:rPr>
                <w:rFonts w:ascii="Times New Roman" w:hAnsi="Times New Roman"/>
                <w:sz w:val="24"/>
                <w:szCs w:val="24"/>
              </w:rPr>
            </w:pPr>
          </w:p>
        </w:tc>
        <w:tc>
          <w:tcPr>
            <w:tcW w:w="1030" w:type="dxa"/>
            <w:shd w:val="clear" w:color="auto" w:fill="auto"/>
          </w:tcPr>
          <w:p w14:paraId="5FA3D510" w14:textId="77777777" w:rsidR="00BB26B7" w:rsidRPr="00FD7EEC" w:rsidRDefault="00BB26B7" w:rsidP="00BD54A9">
            <w:pPr>
              <w:spacing w:after="0" w:line="240" w:lineRule="auto"/>
              <w:jc w:val="center"/>
              <w:rPr>
                <w:rFonts w:ascii="Times New Roman" w:hAnsi="Times New Roman"/>
                <w:sz w:val="24"/>
                <w:szCs w:val="24"/>
              </w:rPr>
            </w:pPr>
          </w:p>
        </w:tc>
        <w:tc>
          <w:tcPr>
            <w:tcW w:w="988" w:type="dxa"/>
          </w:tcPr>
          <w:p w14:paraId="2B31BBED" w14:textId="77777777" w:rsidR="00BB26B7" w:rsidRPr="00FD7EEC" w:rsidRDefault="00BB26B7" w:rsidP="00BD54A9">
            <w:pPr>
              <w:spacing w:after="0" w:line="240" w:lineRule="auto"/>
              <w:jc w:val="center"/>
              <w:rPr>
                <w:rFonts w:ascii="Times New Roman" w:hAnsi="Times New Roman"/>
                <w:sz w:val="24"/>
                <w:szCs w:val="24"/>
              </w:rPr>
            </w:pPr>
          </w:p>
        </w:tc>
        <w:tc>
          <w:tcPr>
            <w:tcW w:w="849" w:type="dxa"/>
            <w:shd w:val="clear" w:color="auto" w:fill="auto"/>
          </w:tcPr>
          <w:p w14:paraId="2E034944" w14:textId="77777777" w:rsidR="00BB26B7" w:rsidRPr="00FD7EEC" w:rsidRDefault="00BB26B7" w:rsidP="00BD54A9">
            <w:pPr>
              <w:spacing w:after="0" w:line="240" w:lineRule="auto"/>
              <w:jc w:val="center"/>
              <w:rPr>
                <w:rFonts w:ascii="Times New Roman" w:hAnsi="Times New Roman"/>
                <w:sz w:val="24"/>
                <w:szCs w:val="24"/>
              </w:rPr>
            </w:pPr>
          </w:p>
        </w:tc>
      </w:tr>
      <w:tr w:rsidR="00BB26B7" w:rsidRPr="00FD7EEC" w14:paraId="1F241846" w14:textId="77777777" w:rsidTr="00BD54A9">
        <w:tc>
          <w:tcPr>
            <w:tcW w:w="3265" w:type="dxa"/>
            <w:shd w:val="clear" w:color="auto" w:fill="auto"/>
          </w:tcPr>
          <w:p w14:paraId="61CEE0AB" w14:textId="77777777" w:rsidR="00BB26B7" w:rsidRPr="00FD7EEC" w:rsidRDefault="00BB26B7" w:rsidP="00BD54A9">
            <w:pPr>
              <w:spacing w:after="0" w:line="240" w:lineRule="auto"/>
              <w:rPr>
                <w:rFonts w:ascii="Times New Roman" w:hAnsi="Times New Roman"/>
                <w:sz w:val="24"/>
                <w:szCs w:val="24"/>
              </w:rPr>
            </w:pPr>
            <w:r w:rsidRPr="00FD7EEC">
              <w:rPr>
                <w:rFonts w:ascii="Times New Roman" w:hAnsi="Times New Roman"/>
                <w:sz w:val="24"/>
                <w:szCs w:val="24"/>
              </w:rPr>
              <w:t xml:space="preserve">Skaičių pasaulis </w:t>
            </w:r>
          </w:p>
        </w:tc>
        <w:tc>
          <w:tcPr>
            <w:tcW w:w="990" w:type="dxa"/>
            <w:shd w:val="clear" w:color="auto" w:fill="auto"/>
          </w:tcPr>
          <w:p w14:paraId="588DE25A"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848" w:type="dxa"/>
            <w:shd w:val="clear" w:color="auto" w:fill="auto"/>
          </w:tcPr>
          <w:p w14:paraId="5631758E"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2" w:type="dxa"/>
            <w:shd w:val="clear" w:color="auto" w:fill="auto"/>
          </w:tcPr>
          <w:p w14:paraId="4277A0C7"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90" w:type="dxa"/>
            <w:shd w:val="clear" w:color="auto" w:fill="auto"/>
          </w:tcPr>
          <w:p w14:paraId="025FC41E"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1030" w:type="dxa"/>
            <w:shd w:val="clear" w:color="auto" w:fill="auto"/>
          </w:tcPr>
          <w:p w14:paraId="2EF373DD" w14:textId="77777777" w:rsidR="00BB26B7" w:rsidRPr="00FD7EEC" w:rsidRDefault="00BB26B7" w:rsidP="00BD54A9">
            <w:pPr>
              <w:spacing w:after="0" w:line="240" w:lineRule="auto"/>
              <w:jc w:val="center"/>
              <w:rPr>
                <w:rFonts w:ascii="Times New Roman" w:hAnsi="Times New Roman"/>
                <w:sz w:val="24"/>
                <w:szCs w:val="24"/>
              </w:rPr>
            </w:pPr>
            <w:r w:rsidRPr="00FD7EEC">
              <w:rPr>
                <w:rFonts w:ascii="Times New Roman" w:hAnsi="Times New Roman"/>
                <w:sz w:val="24"/>
                <w:szCs w:val="24"/>
              </w:rPr>
              <w:t xml:space="preserve">1* </w:t>
            </w:r>
          </w:p>
        </w:tc>
        <w:tc>
          <w:tcPr>
            <w:tcW w:w="988" w:type="dxa"/>
          </w:tcPr>
          <w:p w14:paraId="4CB0AB45"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1</w:t>
            </w:r>
            <w:r w:rsidRPr="0025002F">
              <w:rPr>
                <w:rFonts w:ascii="Times New Roman" w:hAnsi="Times New Roman"/>
                <w:sz w:val="24"/>
                <w:szCs w:val="24"/>
              </w:rPr>
              <w:t>*</w:t>
            </w:r>
          </w:p>
        </w:tc>
        <w:tc>
          <w:tcPr>
            <w:tcW w:w="849" w:type="dxa"/>
            <w:shd w:val="clear" w:color="auto" w:fill="auto"/>
          </w:tcPr>
          <w:p w14:paraId="30A75993" w14:textId="77777777" w:rsidR="00BB26B7" w:rsidRPr="00FD7EEC" w:rsidRDefault="00BB26B7" w:rsidP="00BD54A9">
            <w:pPr>
              <w:spacing w:after="0" w:line="240" w:lineRule="auto"/>
              <w:jc w:val="center"/>
              <w:rPr>
                <w:rFonts w:ascii="Times New Roman" w:hAnsi="Times New Roman"/>
                <w:sz w:val="24"/>
                <w:szCs w:val="24"/>
              </w:rPr>
            </w:pPr>
            <w:r>
              <w:rPr>
                <w:rFonts w:ascii="Times New Roman" w:hAnsi="Times New Roman"/>
                <w:sz w:val="24"/>
                <w:szCs w:val="24"/>
              </w:rPr>
              <w:t>6</w:t>
            </w:r>
            <w:r w:rsidRPr="00FD7EEC">
              <w:rPr>
                <w:rFonts w:ascii="Times New Roman" w:hAnsi="Times New Roman"/>
                <w:sz w:val="24"/>
                <w:szCs w:val="24"/>
              </w:rPr>
              <w:t>*</w:t>
            </w:r>
          </w:p>
        </w:tc>
      </w:tr>
      <w:tr w:rsidR="005F7FA0" w:rsidRPr="00FD7EEC" w14:paraId="5A280F9C" w14:textId="77777777" w:rsidTr="00BD54A9">
        <w:tc>
          <w:tcPr>
            <w:tcW w:w="3265" w:type="dxa"/>
            <w:shd w:val="clear" w:color="auto" w:fill="auto"/>
          </w:tcPr>
          <w:p w14:paraId="35F7E551" w14:textId="56A82D9A" w:rsidR="005F7FA0" w:rsidRPr="00FD7EEC" w:rsidRDefault="00D743D9" w:rsidP="00FE4D08">
            <w:pPr>
              <w:spacing w:after="0" w:line="240" w:lineRule="auto"/>
              <w:rPr>
                <w:rFonts w:ascii="Times New Roman" w:hAnsi="Times New Roman"/>
                <w:sz w:val="24"/>
                <w:szCs w:val="24"/>
              </w:rPr>
            </w:pPr>
            <w:r>
              <w:rPr>
                <w:rFonts w:ascii="Times New Roman" w:hAnsi="Times New Roman"/>
                <w:sz w:val="24"/>
                <w:szCs w:val="24"/>
              </w:rPr>
              <w:t>Kūrybinis rašymas (lietuvių)</w:t>
            </w:r>
          </w:p>
        </w:tc>
        <w:tc>
          <w:tcPr>
            <w:tcW w:w="990" w:type="dxa"/>
            <w:shd w:val="clear" w:color="auto" w:fill="auto"/>
          </w:tcPr>
          <w:p w14:paraId="02251578" w14:textId="7E46F2B1" w:rsidR="005F7FA0" w:rsidRPr="00FD7EEC" w:rsidRDefault="005F7FA0" w:rsidP="00BD54A9">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848" w:type="dxa"/>
            <w:shd w:val="clear" w:color="auto" w:fill="auto"/>
          </w:tcPr>
          <w:p w14:paraId="63B5432E" w14:textId="3FF26E37" w:rsidR="005F7FA0" w:rsidRPr="00FD7EEC" w:rsidRDefault="005F7FA0" w:rsidP="00BD54A9">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92" w:type="dxa"/>
            <w:shd w:val="clear" w:color="auto" w:fill="auto"/>
          </w:tcPr>
          <w:p w14:paraId="3BDF2A75" w14:textId="77777777" w:rsidR="005F7FA0" w:rsidRPr="00FD7EEC" w:rsidRDefault="005F7FA0" w:rsidP="00BD54A9">
            <w:pPr>
              <w:spacing w:after="0" w:line="240" w:lineRule="auto"/>
              <w:jc w:val="center"/>
              <w:rPr>
                <w:rFonts w:ascii="Times New Roman" w:hAnsi="Times New Roman"/>
                <w:sz w:val="24"/>
                <w:szCs w:val="24"/>
              </w:rPr>
            </w:pPr>
          </w:p>
        </w:tc>
        <w:tc>
          <w:tcPr>
            <w:tcW w:w="990" w:type="dxa"/>
            <w:shd w:val="clear" w:color="auto" w:fill="auto"/>
          </w:tcPr>
          <w:p w14:paraId="7B6CA6D0" w14:textId="77777777" w:rsidR="005F7FA0" w:rsidRPr="00FD7EEC" w:rsidRDefault="005F7FA0" w:rsidP="00BD54A9">
            <w:pPr>
              <w:spacing w:after="0" w:line="240" w:lineRule="auto"/>
              <w:jc w:val="center"/>
              <w:rPr>
                <w:rFonts w:ascii="Times New Roman" w:hAnsi="Times New Roman"/>
                <w:sz w:val="24"/>
                <w:szCs w:val="24"/>
              </w:rPr>
            </w:pPr>
          </w:p>
        </w:tc>
        <w:tc>
          <w:tcPr>
            <w:tcW w:w="1030" w:type="dxa"/>
            <w:shd w:val="clear" w:color="auto" w:fill="auto"/>
          </w:tcPr>
          <w:p w14:paraId="12487160" w14:textId="4CD34AF6" w:rsidR="005F7FA0" w:rsidRPr="00FD7EEC" w:rsidRDefault="005F7FA0" w:rsidP="00BD54A9">
            <w:pPr>
              <w:spacing w:after="0" w:line="240" w:lineRule="auto"/>
              <w:jc w:val="center"/>
              <w:rPr>
                <w:rFonts w:ascii="Times New Roman" w:hAnsi="Times New Roman"/>
                <w:sz w:val="24"/>
                <w:szCs w:val="24"/>
              </w:rPr>
            </w:pPr>
            <w:r w:rsidRPr="00FD7EEC">
              <w:rPr>
                <w:rFonts w:ascii="Times New Roman" w:hAnsi="Times New Roman"/>
                <w:sz w:val="24"/>
                <w:szCs w:val="24"/>
              </w:rPr>
              <w:t>1*</w:t>
            </w:r>
          </w:p>
        </w:tc>
        <w:tc>
          <w:tcPr>
            <w:tcW w:w="988" w:type="dxa"/>
          </w:tcPr>
          <w:p w14:paraId="00323470" w14:textId="77777777" w:rsidR="005F7FA0" w:rsidRDefault="005F7FA0" w:rsidP="00BD54A9">
            <w:pPr>
              <w:spacing w:after="0" w:line="240" w:lineRule="auto"/>
              <w:jc w:val="center"/>
              <w:rPr>
                <w:rFonts w:ascii="Times New Roman" w:hAnsi="Times New Roman"/>
                <w:sz w:val="24"/>
                <w:szCs w:val="24"/>
              </w:rPr>
            </w:pPr>
          </w:p>
        </w:tc>
        <w:tc>
          <w:tcPr>
            <w:tcW w:w="849" w:type="dxa"/>
            <w:shd w:val="clear" w:color="auto" w:fill="auto"/>
          </w:tcPr>
          <w:p w14:paraId="211267E2" w14:textId="616E1133" w:rsidR="005F7FA0" w:rsidRDefault="005F7FA0" w:rsidP="00BD54A9">
            <w:pPr>
              <w:spacing w:after="0" w:line="240" w:lineRule="auto"/>
              <w:jc w:val="center"/>
              <w:rPr>
                <w:rFonts w:ascii="Times New Roman" w:hAnsi="Times New Roman"/>
                <w:sz w:val="24"/>
                <w:szCs w:val="24"/>
              </w:rPr>
            </w:pPr>
            <w:r>
              <w:rPr>
                <w:rFonts w:ascii="Times New Roman" w:hAnsi="Times New Roman"/>
                <w:sz w:val="24"/>
                <w:szCs w:val="24"/>
              </w:rPr>
              <w:t>3</w:t>
            </w:r>
            <w:r w:rsidRPr="00FD7EEC">
              <w:rPr>
                <w:rFonts w:ascii="Times New Roman" w:hAnsi="Times New Roman"/>
                <w:sz w:val="24"/>
                <w:szCs w:val="24"/>
              </w:rPr>
              <w:t>*</w:t>
            </w:r>
          </w:p>
        </w:tc>
      </w:tr>
      <w:tr w:rsidR="00BB26B7" w:rsidRPr="00FD7EEC" w14:paraId="3354C331" w14:textId="77777777" w:rsidTr="00BD54A9">
        <w:tc>
          <w:tcPr>
            <w:tcW w:w="3265" w:type="dxa"/>
            <w:shd w:val="clear" w:color="auto" w:fill="auto"/>
          </w:tcPr>
          <w:p w14:paraId="46C3EDED" w14:textId="24A8F4A7" w:rsidR="00BB26B7" w:rsidRPr="005C1959" w:rsidRDefault="00BB26B7" w:rsidP="000C5474">
            <w:pPr>
              <w:spacing w:after="0" w:line="240" w:lineRule="auto"/>
              <w:rPr>
                <w:rFonts w:ascii="Times New Roman" w:hAnsi="Times New Roman"/>
                <w:sz w:val="24"/>
                <w:szCs w:val="24"/>
              </w:rPr>
            </w:pPr>
            <w:r w:rsidRPr="005C1959">
              <w:rPr>
                <w:rFonts w:ascii="Times New Roman" w:hAnsi="Times New Roman"/>
                <w:sz w:val="24"/>
                <w:szCs w:val="24"/>
              </w:rPr>
              <w:t xml:space="preserve">Biologijos </w:t>
            </w:r>
            <w:r w:rsidR="000C5474" w:rsidRPr="005C1959">
              <w:rPr>
                <w:rFonts w:ascii="Times New Roman" w:hAnsi="Times New Roman"/>
                <w:sz w:val="24"/>
                <w:szCs w:val="24"/>
              </w:rPr>
              <w:t>praktiniai-tiriamieji</w:t>
            </w:r>
            <w:r w:rsidRPr="005C1959">
              <w:rPr>
                <w:rFonts w:ascii="Times New Roman" w:hAnsi="Times New Roman"/>
                <w:sz w:val="24"/>
                <w:szCs w:val="24"/>
              </w:rPr>
              <w:t xml:space="preserve"> darbai </w:t>
            </w:r>
          </w:p>
        </w:tc>
        <w:tc>
          <w:tcPr>
            <w:tcW w:w="990" w:type="dxa"/>
            <w:shd w:val="clear" w:color="auto" w:fill="auto"/>
          </w:tcPr>
          <w:p w14:paraId="658B7549" w14:textId="77777777" w:rsidR="00BB26B7" w:rsidRPr="00FD7EEC" w:rsidRDefault="00BB26B7" w:rsidP="00BD54A9">
            <w:pPr>
              <w:spacing w:after="0" w:line="240" w:lineRule="auto"/>
              <w:jc w:val="center"/>
              <w:rPr>
                <w:rFonts w:ascii="Times New Roman" w:hAnsi="Times New Roman"/>
                <w:sz w:val="24"/>
                <w:szCs w:val="24"/>
              </w:rPr>
            </w:pPr>
          </w:p>
        </w:tc>
        <w:tc>
          <w:tcPr>
            <w:tcW w:w="848" w:type="dxa"/>
            <w:shd w:val="clear" w:color="auto" w:fill="auto"/>
          </w:tcPr>
          <w:p w14:paraId="321F69B5" w14:textId="77777777" w:rsidR="00BB26B7" w:rsidRPr="00FD7EEC" w:rsidRDefault="00BB26B7" w:rsidP="00BD54A9">
            <w:pPr>
              <w:spacing w:after="0" w:line="240" w:lineRule="auto"/>
              <w:jc w:val="center"/>
              <w:rPr>
                <w:rFonts w:ascii="Times New Roman" w:hAnsi="Times New Roman"/>
                <w:sz w:val="24"/>
                <w:szCs w:val="24"/>
              </w:rPr>
            </w:pPr>
          </w:p>
        </w:tc>
        <w:tc>
          <w:tcPr>
            <w:tcW w:w="992" w:type="dxa"/>
            <w:shd w:val="clear" w:color="auto" w:fill="auto"/>
          </w:tcPr>
          <w:p w14:paraId="7A2705B7" w14:textId="77777777" w:rsidR="00BB26B7" w:rsidRPr="00FD7EEC" w:rsidRDefault="00BB26B7" w:rsidP="00BD54A9">
            <w:pPr>
              <w:spacing w:after="0" w:line="240" w:lineRule="auto"/>
              <w:jc w:val="center"/>
              <w:rPr>
                <w:rFonts w:ascii="Times New Roman" w:hAnsi="Times New Roman"/>
                <w:sz w:val="24"/>
                <w:szCs w:val="24"/>
              </w:rPr>
            </w:pPr>
          </w:p>
        </w:tc>
        <w:tc>
          <w:tcPr>
            <w:tcW w:w="990" w:type="dxa"/>
            <w:shd w:val="clear" w:color="auto" w:fill="auto"/>
          </w:tcPr>
          <w:p w14:paraId="461329D4" w14:textId="77777777" w:rsidR="00BB26B7" w:rsidRPr="00FD7EEC" w:rsidRDefault="00BB26B7" w:rsidP="00BD54A9">
            <w:pPr>
              <w:spacing w:after="0" w:line="240" w:lineRule="auto"/>
              <w:jc w:val="center"/>
              <w:rPr>
                <w:rFonts w:ascii="Times New Roman" w:hAnsi="Times New Roman"/>
                <w:sz w:val="24"/>
                <w:szCs w:val="24"/>
              </w:rPr>
            </w:pPr>
          </w:p>
        </w:tc>
        <w:tc>
          <w:tcPr>
            <w:tcW w:w="1030" w:type="dxa"/>
            <w:shd w:val="clear" w:color="auto" w:fill="auto"/>
          </w:tcPr>
          <w:p w14:paraId="683876AA" w14:textId="77777777" w:rsidR="00BB26B7" w:rsidRPr="007409DA" w:rsidRDefault="00BB26B7" w:rsidP="00BD54A9">
            <w:pPr>
              <w:spacing w:after="0" w:line="240" w:lineRule="auto"/>
              <w:jc w:val="center"/>
              <w:rPr>
                <w:rFonts w:ascii="Times New Roman" w:hAnsi="Times New Roman"/>
                <w:sz w:val="24"/>
                <w:szCs w:val="24"/>
              </w:rPr>
            </w:pPr>
            <w:r w:rsidRPr="007409DA">
              <w:rPr>
                <w:rFonts w:ascii="Times New Roman" w:hAnsi="Times New Roman"/>
                <w:sz w:val="24"/>
                <w:szCs w:val="24"/>
              </w:rPr>
              <w:t>1*</w:t>
            </w:r>
          </w:p>
        </w:tc>
        <w:tc>
          <w:tcPr>
            <w:tcW w:w="988" w:type="dxa"/>
          </w:tcPr>
          <w:p w14:paraId="592D50FE" w14:textId="77777777" w:rsidR="00BB26B7" w:rsidRPr="007409DA" w:rsidRDefault="00BB26B7" w:rsidP="00BD54A9">
            <w:pPr>
              <w:spacing w:after="0" w:line="240" w:lineRule="auto"/>
              <w:jc w:val="center"/>
              <w:rPr>
                <w:rFonts w:ascii="Times New Roman" w:hAnsi="Times New Roman"/>
                <w:sz w:val="24"/>
                <w:szCs w:val="24"/>
              </w:rPr>
            </w:pPr>
            <w:r w:rsidRPr="007409DA">
              <w:rPr>
                <w:rFonts w:ascii="Times New Roman" w:hAnsi="Times New Roman"/>
                <w:sz w:val="24"/>
                <w:szCs w:val="24"/>
              </w:rPr>
              <w:t>1*</w:t>
            </w:r>
          </w:p>
        </w:tc>
        <w:tc>
          <w:tcPr>
            <w:tcW w:w="849" w:type="dxa"/>
            <w:shd w:val="clear" w:color="auto" w:fill="auto"/>
          </w:tcPr>
          <w:p w14:paraId="3A88F611" w14:textId="77777777" w:rsidR="00BB26B7" w:rsidRPr="007409DA" w:rsidRDefault="00BB26B7" w:rsidP="00BD54A9">
            <w:pPr>
              <w:spacing w:after="0" w:line="240" w:lineRule="auto"/>
              <w:jc w:val="center"/>
              <w:rPr>
                <w:rFonts w:ascii="Times New Roman" w:hAnsi="Times New Roman"/>
                <w:sz w:val="24"/>
                <w:szCs w:val="24"/>
              </w:rPr>
            </w:pPr>
            <w:r w:rsidRPr="007409DA">
              <w:rPr>
                <w:rFonts w:ascii="Times New Roman" w:hAnsi="Times New Roman"/>
                <w:sz w:val="24"/>
                <w:szCs w:val="24"/>
              </w:rPr>
              <w:t xml:space="preserve">2* </w:t>
            </w:r>
          </w:p>
        </w:tc>
      </w:tr>
      <w:tr w:rsidR="00BB26B7" w:rsidRPr="00FD7EEC" w14:paraId="5B9EA166" w14:textId="77777777" w:rsidTr="00BD54A9">
        <w:tc>
          <w:tcPr>
            <w:tcW w:w="3265" w:type="dxa"/>
            <w:shd w:val="clear" w:color="auto" w:fill="auto"/>
          </w:tcPr>
          <w:p w14:paraId="55D1008C" w14:textId="21952E80" w:rsidR="00BB26B7" w:rsidRPr="005C1959" w:rsidRDefault="00BB26B7" w:rsidP="000C5474">
            <w:pPr>
              <w:spacing w:after="0" w:line="240" w:lineRule="auto"/>
              <w:rPr>
                <w:rFonts w:ascii="Times New Roman" w:hAnsi="Times New Roman"/>
                <w:sz w:val="24"/>
                <w:szCs w:val="24"/>
              </w:rPr>
            </w:pPr>
            <w:r w:rsidRPr="005C1959">
              <w:rPr>
                <w:rFonts w:ascii="Times New Roman" w:hAnsi="Times New Roman"/>
                <w:sz w:val="24"/>
                <w:szCs w:val="24"/>
              </w:rPr>
              <w:lastRenderedPageBreak/>
              <w:t xml:space="preserve">Geografijos </w:t>
            </w:r>
            <w:r w:rsidR="000C5474" w:rsidRPr="005C1959">
              <w:rPr>
                <w:rFonts w:ascii="Times New Roman" w:hAnsi="Times New Roman"/>
                <w:sz w:val="24"/>
                <w:szCs w:val="24"/>
              </w:rPr>
              <w:t xml:space="preserve">praktiniai-tiriamieji </w:t>
            </w:r>
            <w:r w:rsidRPr="005C1959">
              <w:rPr>
                <w:rFonts w:ascii="Times New Roman" w:hAnsi="Times New Roman"/>
                <w:sz w:val="24"/>
                <w:szCs w:val="24"/>
              </w:rPr>
              <w:t xml:space="preserve">darbai </w:t>
            </w:r>
          </w:p>
        </w:tc>
        <w:tc>
          <w:tcPr>
            <w:tcW w:w="990" w:type="dxa"/>
            <w:shd w:val="clear" w:color="auto" w:fill="auto"/>
          </w:tcPr>
          <w:p w14:paraId="4E0EDB37" w14:textId="77777777" w:rsidR="00BB26B7" w:rsidRPr="00FD7EEC" w:rsidRDefault="00BB26B7" w:rsidP="00BD54A9">
            <w:pPr>
              <w:spacing w:after="0" w:line="240" w:lineRule="auto"/>
              <w:jc w:val="center"/>
              <w:rPr>
                <w:rFonts w:ascii="Times New Roman" w:hAnsi="Times New Roman"/>
                <w:sz w:val="24"/>
                <w:szCs w:val="24"/>
              </w:rPr>
            </w:pPr>
          </w:p>
        </w:tc>
        <w:tc>
          <w:tcPr>
            <w:tcW w:w="848" w:type="dxa"/>
            <w:shd w:val="clear" w:color="auto" w:fill="auto"/>
          </w:tcPr>
          <w:p w14:paraId="2AFCBD73" w14:textId="77777777" w:rsidR="00BB26B7" w:rsidRPr="00FD7EEC" w:rsidRDefault="00BB26B7" w:rsidP="00BD54A9">
            <w:pPr>
              <w:spacing w:after="0" w:line="240" w:lineRule="auto"/>
              <w:jc w:val="center"/>
              <w:rPr>
                <w:rFonts w:ascii="Times New Roman" w:hAnsi="Times New Roman"/>
                <w:sz w:val="24"/>
                <w:szCs w:val="24"/>
              </w:rPr>
            </w:pPr>
          </w:p>
        </w:tc>
        <w:tc>
          <w:tcPr>
            <w:tcW w:w="992" w:type="dxa"/>
            <w:shd w:val="clear" w:color="auto" w:fill="auto"/>
          </w:tcPr>
          <w:p w14:paraId="3CFCB0E8" w14:textId="77777777" w:rsidR="00BB26B7" w:rsidRPr="00FD7EEC" w:rsidRDefault="00BB26B7" w:rsidP="00BD54A9">
            <w:pPr>
              <w:spacing w:after="0" w:line="240" w:lineRule="auto"/>
              <w:jc w:val="center"/>
              <w:rPr>
                <w:rFonts w:ascii="Times New Roman" w:hAnsi="Times New Roman"/>
                <w:sz w:val="24"/>
                <w:szCs w:val="24"/>
              </w:rPr>
            </w:pPr>
          </w:p>
        </w:tc>
        <w:tc>
          <w:tcPr>
            <w:tcW w:w="990" w:type="dxa"/>
            <w:shd w:val="clear" w:color="auto" w:fill="auto"/>
          </w:tcPr>
          <w:p w14:paraId="451B7CBD" w14:textId="77777777" w:rsidR="00BB26B7" w:rsidRPr="00FD7EEC" w:rsidRDefault="00BB26B7" w:rsidP="00BD54A9">
            <w:pPr>
              <w:spacing w:after="0" w:line="240" w:lineRule="auto"/>
              <w:jc w:val="center"/>
              <w:rPr>
                <w:rFonts w:ascii="Times New Roman" w:hAnsi="Times New Roman"/>
                <w:sz w:val="24"/>
                <w:szCs w:val="24"/>
              </w:rPr>
            </w:pPr>
          </w:p>
        </w:tc>
        <w:tc>
          <w:tcPr>
            <w:tcW w:w="1030" w:type="dxa"/>
            <w:shd w:val="clear" w:color="auto" w:fill="auto"/>
          </w:tcPr>
          <w:p w14:paraId="4A8D2AF0" w14:textId="77777777" w:rsidR="00BB26B7" w:rsidRPr="007409DA" w:rsidRDefault="00BB26B7" w:rsidP="00BD54A9">
            <w:pPr>
              <w:spacing w:after="0" w:line="240" w:lineRule="auto"/>
              <w:jc w:val="center"/>
              <w:rPr>
                <w:rFonts w:ascii="Times New Roman" w:hAnsi="Times New Roman"/>
                <w:sz w:val="24"/>
                <w:szCs w:val="24"/>
              </w:rPr>
            </w:pPr>
            <w:r w:rsidRPr="007409DA">
              <w:rPr>
                <w:rFonts w:ascii="Times New Roman" w:hAnsi="Times New Roman"/>
                <w:sz w:val="24"/>
                <w:szCs w:val="24"/>
              </w:rPr>
              <w:t>1*</w:t>
            </w:r>
          </w:p>
        </w:tc>
        <w:tc>
          <w:tcPr>
            <w:tcW w:w="988" w:type="dxa"/>
          </w:tcPr>
          <w:p w14:paraId="24B50F95" w14:textId="77777777" w:rsidR="00BB26B7" w:rsidRPr="007409DA" w:rsidRDefault="00BB26B7" w:rsidP="00BD54A9">
            <w:pPr>
              <w:spacing w:after="0" w:line="240" w:lineRule="auto"/>
              <w:jc w:val="center"/>
              <w:rPr>
                <w:rFonts w:ascii="Times New Roman" w:hAnsi="Times New Roman"/>
                <w:sz w:val="24"/>
                <w:szCs w:val="24"/>
              </w:rPr>
            </w:pPr>
            <w:r w:rsidRPr="007409DA">
              <w:rPr>
                <w:rFonts w:ascii="Times New Roman" w:hAnsi="Times New Roman"/>
                <w:sz w:val="24"/>
                <w:szCs w:val="24"/>
              </w:rPr>
              <w:t>1*</w:t>
            </w:r>
          </w:p>
        </w:tc>
        <w:tc>
          <w:tcPr>
            <w:tcW w:w="849" w:type="dxa"/>
            <w:shd w:val="clear" w:color="auto" w:fill="auto"/>
          </w:tcPr>
          <w:p w14:paraId="51238B2A" w14:textId="77777777" w:rsidR="00BB26B7" w:rsidRPr="007409DA" w:rsidRDefault="00BB26B7" w:rsidP="00BD54A9">
            <w:pPr>
              <w:spacing w:after="0" w:line="240" w:lineRule="auto"/>
              <w:jc w:val="center"/>
              <w:rPr>
                <w:rFonts w:ascii="Times New Roman" w:hAnsi="Times New Roman"/>
                <w:sz w:val="24"/>
                <w:szCs w:val="24"/>
              </w:rPr>
            </w:pPr>
            <w:r w:rsidRPr="007409DA">
              <w:rPr>
                <w:rFonts w:ascii="Times New Roman" w:hAnsi="Times New Roman"/>
                <w:sz w:val="24"/>
                <w:szCs w:val="24"/>
              </w:rPr>
              <w:t>2*</w:t>
            </w:r>
          </w:p>
        </w:tc>
      </w:tr>
      <w:tr w:rsidR="005F7FA0" w:rsidRPr="00FD7EEC" w14:paraId="79047593" w14:textId="77777777" w:rsidTr="00BD54A9">
        <w:tc>
          <w:tcPr>
            <w:tcW w:w="3265" w:type="dxa"/>
            <w:shd w:val="clear" w:color="auto" w:fill="auto"/>
          </w:tcPr>
          <w:p w14:paraId="21889EF3" w14:textId="4A50BAC8" w:rsidR="005F7FA0" w:rsidRPr="00FD7EEC" w:rsidRDefault="00FE4D08" w:rsidP="00FE4D08">
            <w:pPr>
              <w:spacing w:after="0" w:line="240" w:lineRule="auto"/>
              <w:rPr>
                <w:rFonts w:ascii="Times New Roman" w:hAnsi="Times New Roman"/>
                <w:sz w:val="24"/>
                <w:szCs w:val="24"/>
              </w:rPr>
            </w:pPr>
            <w:r>
              <w:rPr>
                <w:rFonts w:ascii="Times New Roman" w:hAnsi="Times New Roman"/>
                <w:sz w:val="24"/>
                <w:szCs w:val="24"/>
              </w:rPr>
              <w:t>Istorija</w:t>
            </w:r>
            <w:r w:rsidR="005F7FA0">
              <w:rPr>
                <w:rFonts w:ascii="Times New Roman" w:hAnsi="Times New Roman"/>
                <w:i/>
                <w:sz w:val="24"/>
                <w:szCs w:val="24"/>
              </w:rPr>
              <w:t xml:space="preserve"> </w:t>
            </w:r>
            <w:r>
              <w:rPr>
                <w:rFonts w:ascii="Times New Roman" w:hAnsi="Times New Roman"/>
                <w:i/>
                <w:sz w:val="24"/>
                <w:szCs w:val="24"/>
              </w:rPr>
              <w:t>(</w:t>
            </w:r>
            <w:r w:rsidR="005F7FA0">
              <w:rPr>
                <w:rFonts w:ascii="Times New Roman" w:hAnsi="Times New Roman"/>
                <w:i/>
                <w:sz w:val="24"/>
                <w:szCs w:val="24"/>
              </w:rPr>
              <w:t>ilgalaikė konsultacija</w:t>
            </w:r>
            <w:r>
              <w:rPr>
                <w:rFonts w:ascii="Times New Roman" w:hAnsi="Times New Roman"/>
                <w:i/>
                <w:sz w:val="24"/>
                <w:szCs w:val="24"/>
              </w:rPr>
              <w:t>)</w:t>
            </w:r>
          </w:p>
        </w:tc>
        <w:tc>
          <w:tcPr>
            <w:tcW w:w="990" w:type="dxa"/>
            <w:shd w:val="clear" w:color="auto" w:fill="auto"/>
          </w:tcPr>
          <w:p w14:paraId="11469D9B" w14:textId="77777777" w:rsidR="005F7FA0" w:rsidRPr="00FD7EEC" w:rsidRDefault="005F7FA0" w:rsidP="005F7FA0">
            <w:pPr>
              <w:spacing w:after="0" w:line="240" w:lineRule="auto"/>
              <w:jc w:val="center"/>
              <w:rPr>
                <w:rFonts w:ascii="Times New Roman" w:hAnsi="Times New Roman"/>
                <w:sz w:val="24"/>
                <w:szCs w:val="24"/>
              </w:rPr>
            </w:pPr>
          </w:p>
        </w:tc>
        <w:tc>
          <w:tcPr>
            <w:tcW w:w="848" w:type="dxa"/>
            <w:shd w:val="clear" w:color="auto" w:fill="auto"/>
          </w:tcPr>
          <w:p w14:paraId="5D19082B" w14:textId="77777777" w:rsidR="005F7FA0" w:rsidRPr="00FD7EEC"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245B30B1" w14:textId="17CD7375" w:rsidR="005F7FA0" w:rsidRPr="00FD7EEC" w:rsidRDefault="005F7FA0" w:rsidP="005F7FA0">
            <w:pPr>
              <w:spacing w:after="0" w:line="240" w:lineRule="auto"/>
              <w:jc w:val="center"/>
              <w:rPr>
                <w:rFonts w:ascii="Times New Roman" w:hAnsi="Times New Roman"/>
                <w:sz w:val="24"/>
                <w:szCs w:val="24"/>
              </w:rPr>
            </w:pPr>
            <w:r w:rsidRPr="007409DA">
              <w:rPr>
                <w:rFonts w:ascii="Times New Roman" w:hAnsi="Times New Roman"/>
                <w:sz w:val="24"/>
                <w:szCs w:val="24"/>
              </w:rPr>
              <w:t>1*</w:t>
            </w:r>
          </w:p>
        </w:tc>
        <w:tc>
          <w:tcPr>
            <w:tcW w:w="990" w:type="dxa"/>
            <w:shd w:val="clear" w:color="auto" w:fill="auto"/>
          </w:tcPr>
          <w:p w14:paraId="5967AC53" w14:textId="77777777" w:rsidR="005F7FA0" w:rsidRPr="00FD7EEC" w:rsidRDefault="005F7FA0" w:rsidP="005F7FA0">
            <w:pPr>
              <w:spacing w:after="0" w:line="240" w:lineRule="auto"/>
              <w:jc w:val="center"/>
              <w:rPr>
                <w:rFonts w:ascii="Times New Roman" w:hAnsi="Times New Roman"/>
                <w:sz w:val="24"/>
                <w:szCs w:val="24"/>
              </w:rPr>
            </w:pPr>
          </w:p>
        </w:tc>
        <w:tc>
          <w:tcPr>
            <w:tcW w:w="1030" w:type="dxa"/>
            <w:shd w:val="clear" w:color="auto" w:fill="auto"/>
          </w:tcPr>
          <w:p w14:paraId="794AC491" w14:textId="77777777" w:rsidR="005F7FA0" w:rsidRPr="007409DA" w:rsidRDefault="005F7FA0" w:rsidP="005F7FA0">
            <w:pPr>
              <w:spacing w:after="0" w:line="240" w:lineRule="auto"/>
              <w:jc w:val="center"/>
              <w:rPr>
                <w:rFonts w:ascii="Times New Roman" w:hAnsi="Times New Roman"/>
                <w:sz w:val="24"/>
                <w:szCs w:val="24"/>
              </w:rPr>
            </w:pPr>
          </w:p>
        </w:tc>
        <w:tc>
          <w:tcPr>
            <w:tcW w:w="988" w:type="dxa"/>
          </w:tcPr>
          <w:p w14:paraId="4463D567" w14:textId="77777777" w:rsidR="005F7FA0" w:rsidRPr="007409DA" w:rsidRDefault="005F7FA0" w:rsidP="005F7FA0">
            <w:pPr>
              <w:spacing w:after="0" w:line="240" w:lineRule="auto"/>
              <w:jc w:val="center"/>
              <w:rPr>
                <w:rFonts w:ascii="Times New Roman" w:hAnsi="Times New Roman"/>
                <w:sz w:val="24"/>
                <w:szCs w:val="24"/>
              </w:rPr>
            </w:pPr>
          </w:p>
        </w:tc>
        <w:tc>
          <w:tcPr>
            <w:tcW w:w="849" w:type="dxa"/>
            <w:shd w:val="clear" w:color="auto" w:fill="auto"/>
          </w:tcPr>
          <w:p w14:paraId="44FEAB75" w14:textId="70498FA1" w:rsidR="005F7FA0" w:rsidRPr="007409DA" w:rsidRDefault="005F7FA0" w:rsidP="005F7FA0">
            <w:pPr>
              <w:spacing w:after="0" w:line="240" w:lineRule="auto"/>
              <w:jc w:val="center"/>
              <w:rPr>
                <w:rFonts w:ascii="Times New Roman" w:hAnsi="Times New Roman"/>
                <w:sz w:val="24"/>
                <w:szCs w:val="24"/>
              </w:rPr>
            </w:pPr>
            <w:r w:rsidRPr="007409DA">
              <w:rPr>
                <w:rFonts w:ascii="Times New Roman" w:hAnsi="Times New Roman"/>
                <w:sz w:val="24"/>
                <w:szCs w:val="24"/>
              </w:rPr>
              <w:t>1*</w:t>
            </w:r>
          </w:p>
        </w:tc>
      </w:tr>
      <w:tr w:rsidR="005F7FA0" w:rsidRPr="00FD7EEC" w14:paraId="3D024BEC" w14:textId="77777777" w:rsidTr="00BD54A9">
        <w:tc>
          <w:tcPr>
            <w:tcW w:w="3265" w:type="dxa"/>
            <w:shd w:val="clear" w:color="auto" w:fill="auto"/>
          </w:tcPr>
          <w:p w14:paraId="6FA2A968" w14:textId="77777777" w:rsidR="005F7FA0" w:rsidRPr="00FD7EEC" w:rsidRDefault="005F7FA0" w:rsidP="005F7FA0">
            <w:pPr>
              <w:spacing w:after="0" w:line="240" w:lineRule="auto"/>
              <w:rPr>
                <w:rFonts w:ascii="Times New Roman" w:hAnsi="Times New Roman"/>
                <w:sz w:val="24"/>
                <w:szCs w:val="24"/>
              </w:rPr>
            </w:pPr>
            <w:r w:rsidRPr="00FD7EEC">
              <w:rPr>
                <w:rFonts w:ascii="Times New Roman" w:hAnsi="Times New Roman"/>
                <w:i/>
                <w:sz w:val="24"/>
                <w:szCs w:val="24"/>
              </w:rPr>
              <w:t>Trumpalaikės konsultacijos</w:t>
            </w:r>
            <w:r w:rsidRPr="00FD7EEC">
              <w:rPr>
                <w:rFonts w:ascii="Times New Roman" w:hAnsi="Times New Roman"/>
                <w:sz w:val="24"/>
                <w:szCs w:val="24"/>
              </w:rPr>
              <w:t xml:space="preserve"> mokymosi spragoms kompensuoti</w:t>
            </w:r>
          </w:p>
        </w:tc>
        <w:tc>
          <w:tcPr>
            <w:tcW w:w="990" w:type="dxa"/>
            <w:shd w:val="clear" w:color="auto" w:fill="auto"/>
          </w:tcPr>
          <w:p w14:paraId="4E49F570" w14:textId="77777777" w:rsidR="005F7FA0" w:rsidRPr="007409DA" w:rsidRDefault="005F7FA0" w:rsidP="005F7FA0">
            <w:pPr>
              <w:spacing w:after="0" w:line="240" w:lineRule="auto"/>
              <w:jc w:val="center"/>
              <w:rPr>
                <w:rFonts w:ascii="Times New Roman" w:hAnsi="Times New Roman"/>
                <w:sz w:val="24"/>
                <w:szCs w:val="24"/>
              </w:rPr>
            </w:pPr>
            <w:r w:rsidRPr="007409DA">
              <w:rPr>
                <w:rFonts w:ascii="Times New Roman" w:hAnsi="Times New Roman"/>
                <w:sz w:val="24"/>
                <w:szCs w:val="24"/>
              </w:rPr>
              <w:t>3*</w:t>
            </w:r>
          </w:p>
        </w:tc>
        <w:tc>
          <w:tcPr>
            <w:tcW w:w="848" w:type="dxa"/>
            <w:shd w:val="clear" w:color="auto" w:fill="auto"/>
          </w:tcPr>
          <w:p w14:paraId="0659B0DE" w14:textId="77777777" w:rsidR="005F7FA0" w:rsidRPr="007409DA" w:rsidRDefault="005F7FA0" w:rsidP="005F7FA0">
            <w:pPr>
              <w:spacing w:after="0" w:line="240" w:lineRule="auto"/>
              <w:jc w:val="center"/>
              <w:rPr>
                <w:rFonts w:ascii="Times New Roman" w:hAnsi="Times New Roman"/>
                <w:sz w:val="24"/>
                <w:szCs w:val="24"/>
              </w:rPr>
            </w:pPr>
            <w:r w:rsidRPr="007409DA">
              <w:rPr>
                <w:rFonts w:ascii="Times New Roman" w:hAnsi="Times New Roman"/>
                <w:sz w:val="24"/>
                <w:szCs w:val="24"/>
              </w:rPr>
              <w:t>3*</w:t>
            </w:r>
          </w:p>
        </w:tc>
        <w:tc>
          <w:tcPr>
            <w:tcW w:w="992" w:type="dxa"/>
            <w:shd w:val="clear" w:color="auto" w:fill="auto"/>
          </w:tcPr>
          <w:p w14:paraId="39E2ECB2" w14:textId="77777777" w:rsidR="005F7FA0" w:rsidRPr="007409DA" w:rsidRDefault="005F7FA0" w:rsidP="005F7FA0">
            <w:pPr>
              <w:spacing w:after="0" w:line="240" w:lineRule="auto"/>
              <w:jc w:val="center"/>
              <w:rPr>
                <w:rFonts w:ascii="Times New Roman" w:hAnsi="Times New Roman"/>
                <w:sz w:val="24"/>
                <w:szCs w:val="24"/>
              </w:rPr>
            </w:pPr>
            <w:r w:rsidRPr="007409DA">
              <w:rPr>
                <w:rFonts w:ascii="Times New Roman" w:hAnsi="Times New Roman"/>
                <w:sz w:val="24"/>
                <w:szCs w:val="24"/>
              </w:rPr>
              <w:t>3*</w:t>
            </w:r>
          </w:p>
        </w:tc>
        <w:tc>
          <w:tcPr>
            <w:tcW w:w="990" w:type="dxa"/>
            <w:shd w:val="clear" w:color="auto" w:fill="auto"/>
          </w:tcPr>
          <w:p w14:paraId="519F3D68" w14:textId="77777777" w:rsidR="005F7FA0" w:rsidRPr="007409DA" w:rsidRDefault="005F7FA0" w:rsidP="005F7FA0">
            <w:pPr>
              <w:spacing w:after="0" w:line="240" w:lineRule="auto"/>
              <w:jc w:val="center"/>
              <w:rPr>
                <w:rFonts w:ascii="Times New Roman" w:hAnsi="Times New Roman"/>
                <w:sz w:val="24"/>
                <w:szCs w:val="24"/>
              </w:rPr>
            </w:pPr>
            <w:r w:rsidRPr="007409DA">
              <w:rPr>
                <w:rFonts w:ascii="Times New Roman" w:hAnsi="Times New Roman"/>
                <w:sz w:val="24"/>
                <w:szCs w:val="24"/>
              </w:rPr>
              <w:t>3*</w:t>
            </w:r>
          </w:p>
        </w:tc>
        <w:tc>
          <w:tcPr>
            <w:tcW w:w="1030" w:type="dxa"/>
            <w:shd w:val="clear" w:color="auto" w:fill="auto"/>
          </w:tcPr>
          <w:p w14:paraId="6503A954" w14:textId="77777777" w:rsidR="005F7FA0" w:rsidRPr="007409DA" w:rsidRDefault="005F7FA0" w:rsidP="005F7FA0">
            <w:pPr>
              <w:spacing w:after="0" w:line="240" w:lineRule="auto"/>
              <w:jc w:val="center"/>
              <w:rPr>
                <w:rFonts w:ascii="Times New Roman" w:hAnsi="Times New Roman"/>
                <w:sz w:val="24"/>
                <w:szCs w:val="24"/>
              </w:rPr>
            </w:pPr>
            <w:r w:rsidRPr="007409DA">
              <w:rPr>
                <w:rFonts w:ascii="Times New Roman" w:hAnsi="Times New Roman"/>
                <w:sz w:val="24"/>
                <w:szCs w:val="24"/>
              </w:rPr>
              <w:t>1*</w:t>
            </w:r>
          </w:p>
        </w:tc>
        <w:tc>
          <w:tcPr>
            <w:tcW w:w="988" w:type="dxa"/>
          </w:tcPr>
          <w:p w14:paraId="5883E098" w14:textId="77777777" w:rsidR="005F7FA0" w:rsidRPr="007409DA" w:rsidRDefault="005F7FA0" w:rsidP="005F7FA0">
            <w:pPr>
              <w:spacing w:after="0" w:line="240" w:lineRule="auto"/>
              <w:jc w:val="center"/>
              <w:rPr>
                <w:rFonts w:ascii="Times New Roman" w:hAnsi="Times New Roman"/>
                <w:sz w:val="24"/>
                <w:szCs w:val="24"/>
              </w:rPr>
            </w:pPr>
            <w:r w:rsidRPr="007409DA">
              <w:rPr>
                <w:rFonts w:ascii="Times New Roman" w:hAnsi="Times New Roman"/>
                <w:sz w:val="24"/>
                <w:szCs w:val="24"/>
              </w:rPr>
              <w:t>1*</w:t>
            </w:r>
          </w:p>
        </w:tc>
        <w:tc>
          <w:tcPr>
            <w:tcW w:w="849" w:type="dxa"/>
            <w:shd w:val="clear" w:color="auto" w:fill="auto"/>
          </w:tcPr>
          <w:p w14:paraId="564C0255" w14:textId="77777777" w:rsidR="005F7FA0" w:rsidRPr="007409DA" w:rsidRDefault="005F7FA0" w:rsidP="005F7FA0">
            <w:pPr>
              <w:spacing w:after="0" w:line="240" w:lineRule="auto"/>
              <w:jc w:val="center"/>
              <w:rPr>
                <w:rFonts w:ascii="Times New Roman" w:hAnsi="Times New Roman"/>
                <w:sz w:val="24"/>
                <w:szCs w:val="24"/>
              </w:rPr>
            </w:pPr>
            <w:r w:rsidRPr="007409DA">
              <w:rPr>
                <w:rFonts w:ascii="Times New Roman" w:hAnsi="Times New Roman"/>
                <w:sz w:val="24"/>
                <w:szCs w:val="24"/>
              </w:rPr>
              <w:t>14*</w:t>
            </w:r>
          </w:p>
        </w:tc>
      </w:tr>
      <w:tr w:rsidR="005F7FA0" w:rsidRPr="00FD7EEC" w14:paraId="3D9ECDEA" w14:textId="77777777" w:rsidTr="00BD54A9">
        <w:tc>
          <w:tcPr>
            <w:tcW w:w="3265" w:type="dxa"/>
            <w:shd w:val="clear" w:color="auto" w:fill="auto"/>
          </w:tcPr>
          <w:p w14:paraId="1C277CCC" w14:textId="2C15F758" w:rsidR="005F7FA0" w:rsidRPr="00FD7EEC" w:rsidRDefault="00FE4D08" w:rsidP="00FE4D08">
            <w:pPr>
              <w:spacing w:after="0" w:line="240" w:lineRule="auto"/>
              <w:rPr>
                <w:rFonts w:ascii="Times New Roman" w:hAnsi="Times New Roman"/>
                <w:b/>
                <w:sz w:val="24"/>
                <w:szCs w:val="24"/>
              </w:rPr>
            </w:pPr>
            <w:r>
              <w:rPr>
                <w:rFonts w:ascii="Times New Roman" w:hAnsi="Times New Roman"/>
                <w:b/>
                <w:sz w:val="24"/>
                <w:szCs w:val="24"/>
              </w:rPr>
              <w:t>Iš viso valandų</w:t>
            </w:r>
            <w:r w:rsidR="005F7FA0" w:rsidRPr="00FD7EEC">
              <w:rPr>
                <w:rFonts w:ascii="Times New Roman" w:hAnsi="Times New Roman"/>
                <w:b/>
                <w:sz w:val="24"/>
                <w:szCs w:val="24"/>
              </w:rPr>
              <w:t>*(2)</w:t>
            </w:r>
          </w:p>
        </w:tc>
        <w:tc>
          <w:tcPr>
            <w:tcW w:w="990" w:type="dxa"/>
            <w:shd w:val="clear" w:color="auto" w:fill="auto"/>
          </w:tcPr>
          <w:p w14:paraId="31EB4C57" w14:textId="569901EF" w:rsidR="005F7FA0" w:rsidRPr="00FD7EEC" w:rsidRDefault="005C1959" w:rsidP="005F7FA0">
            <w:pPr>
              <w:spacing w:after="0" w:line="240" w:lineRule="auto"/>
              <w:jc w:val="center"/>
              <w:rPr>
                <w:rFonts w:ascii="Times New Roman" w:hAnsi="Times New Roman"/>
                <w:b/>
                <w:sz w:val="24"/>
                <w:szCs w:val="24"/>
              </w:rPr>
            </w:pPr>
            <w:r>
              <w:rPr>
                <w:rFonts w:ascii="Times New Roman" w:hAnsi="Times New Roman"/>
                <w:b/>
                <w:sz w:val="24"/>
                <w:szCs w:val="24"/>
              </w:rPr>
              <w:t>7</w:t>
            </w:r>
            <w:r w:rsidR="005F7FA0" w:rsidRPr="00FD7EEC">
              <w:rPr>
                <w:rFonts w:ascii="Times New Roman" w:hAnsi="Times New Roman"/>
                <w:b/>
                <w:sz w:val="24"/>
                <w:szCs w:val="24"/>
              </w:rPr>
              <w:t>*</w:t>
            </w:r>
          </w:p>
        </w:tc>
        <w:tc>
          <w:tcPr>
            <w:tcW w:w="848" w:type="dxa"/>
            <w:shd w:val="clear" w:color="auto" w:fill="auto"/>
          </w:tcPr>
          <w:p w14:paraId="2ADC8238" w14:textId="073DB8B9" w:rsidR="005F7FA0" w:rsidRPr="00FD7EEC" w:rsidRDefault="005C1959" w:rsidP="005F7FA0">
            <w:pPr>
              <w:spacing w:after="0" w:line="240" w:lineRule="auto"/>
              <w:jc w:val="center"/>
              <w:rPr>
                <w:rFonts w:ascii="Times New Roman" w:hAnsi="Times New Roman"/>
                <w:b/>
                <w:sz w:val="24"/>
                <w:szCs w:val="24"/>
              </w:rPr>
            </w:pPr>
            <w:r>
              <w:rPr>
                <w:rFonts w:ascii="Times New Roman" w:hAnsi="Times New Roman"/>
                <w:b/>
                <w:sz w:val="24"/>
                <w:szCs w:val="24"/>
              </w:rPr>
              <w:t>7</w:t>
            </w:r>
            <w:r w:rsidR="005F7FA0" w:rsidRPr="00FD7EEC">
              <w:rPr>
                <w:rFonts w:ascii="Times New Roman" w:hAnsi="Times New Roman"/>
                <w:b/>
                <w:sz w:val="24"/>
                <w:szCs w:val="24"/>
              </w:rPr>
              <w:t>*</w:t>
            </w:r>
          </w:p>
        </w:tc>
        <w:tc>
          <w:tcPr>
            <w:tcW w:w="992" w:type="dxa"/>
            <w:shd w:val="clear" w:color="auto" w:fill="auto"/>
          </w:tcPr>
          <w:p w14:paraId="687C654C" w14:textId="7DAB10A2" w:rsidR="005F7FA0" w:rsidRPr="00FD7EEC" w:rsidRDefault="005C1959" w:rsidP="005F7FA0">
            <w:pPr>
              <w:spacing w:after="0" w:line="240" w:lineRule="auto"/>
              <w:jc w:val="center"/>
              <w:rPr>
                <w:rFonts w:ascii="Times New Roman" w:hAnsi="Times New Roman"/>
                <w:b/>
                <w:sz w:val="24"/>
                <w:szCs w:val="24"/>
              </w:rPr>
            </w:pPr>
            <w:r>
              <w:rPr>
                <w:rFonts w:ascii="Times New Roman" w:hAnsi="Times New Roman"/>
                <w:b/>
                <w:sz w:val="24"/>
                <w:szCs w:val="24"/>
              </w:rPr>
              <w:t>7</w:t>
            </w:r>
            <w:r w:rsidR="005F7FA0" w:rsidRPr="00FD7EEC">
              <w:rPr>
                <w:rFonts w:ascii="Times New Roman" w:hAnsi="Times New Roman"/>
                <w:b/>
                <w:sz w:val="24"/>
                <w:szCs w:val="24"/>
              </w:rPr>
              <w:t>*</w:t>
            </w:r>
          </w:p>
        </w:tc>
        <w:tc>
          <w:tcPr>
            <w:tcW w:w="990" w:type="dxa"/>
            <w:shd w:val="clear" w:color="auto" w:fill="auto"/>
          </w:tcPr>
          <w:p w14:paraId="07471557" w14:textId="296EC01D" w:rsidR="005F7FA0" w:rsidRPr="00FD7EEC" w:rsidRDefault="005C1959" w:rsidP="005F7FA0">
            <w:pPr>
              <w:spacing w:after="0" w:line="240" w:lineRule="auto"/>
              <w:jc w:val="center"/>
              <w:rPr>
                <w:rFonts w:ascii="Times New Roman" w:hAnsi="Times New Roman"/>
                <w:b/>
                <w:sz w:val="24"/>
                <w:szCs w:val="24"/>
              </w:rPr>
            </w:pPr>
            <w:r>
              <w:rPr>
                <w:rFonts w:ascii="Times New Roman" w:hAnsi="Times New Roman"/>
                <w:b/>
                <w:sz w:val="24"/>
                <w:szCs w:val="24"/>
              </w:rPr>
              <w:t>6</w:t>
            </w:r>
            <w:r w:rsidR="005F7FA0" w:rsidRPr="00FD7EEC">
              <w:rPr>
                <w:rFonts w:ascii="Times New Roman" w:hAnsi="Times New Roman"/>
                <w:b/>
                <w:sz w:val="24"/>
                <w:szCs w:val="24"/>
              </w:rPr>
              <w:t>*</w:t>
            </w:r>
          </w:p>
        </w:tc>
        <w:tc>
          <w:tcPr>
            <w:tcW w:w="1030" w:type="dxa"/>
            <w:shd w:val="clear" w:color="auto" w:fill="auto"/>
          </w:tcPr>
          <w:p w14:paraId="4D0A6054" w14:textId="39B6973E" w:rsidR="005F7FA0" w:rsidRPr="00FD7EEC" w:rsidRDefault="005C1959" w:rsidP="005F7FA0">
            <w:pPr>
              <w:spacing w:after="0" w:line="240" w:lineRule="auto"/>
              <w:jc w:val="center"/>
              <w:rPr>
                <w:rFonts w:ascii="Times New Roman" w:hAnsi="Times New Roman"/>
                <w:b/>
                <w:sz w:val="24"/>
                <w:szCs w:val="24"/>
              </w:rPr>
            </w:pPr>
            <w:r>
              <w:rPr>
                <w:rFonts w:ascii="Times New Roman" w:hAnsi="Times New Roman"/>
                <w:b/>
                <w:sz w:val="24"/>
                <w:szCs w:val="24"/>
              </w:rPr>
              <w:t>7</w:t>
            </w:r>
            <w:r w:rsidR="005F7FA0" w:rsidRPr="00FD7EEC">
              <w:rPr>
                <w:rFonts w:ascii="Times New Roman" w:hAnsi="Times New Roman"/>
                <w:b/>
                <w:sz w:val="24"/>
                <w:szCs w:val="24"/>
              </w:rPr>
              <w:t>*</w:t>
            </w:r>
          </w:p>
        </w:tc>
        <w:tc>
          <w:tcPr>
            <w:tcW w:w="988" w:type="dxa"/>
          </w:tcPr>
          <w:p w14:paraId="221E596C" w14:textId="4376E2D7" w:rsidR="005F7FA0" w:rsidRPr="00FD7EEC" w:rsidRDefault="005C1959" w:rsidP="005F7FA0">
            <w:pPr>
              <w:spacing w:after="0" w:line="240" w:lineRule="auto"/>
              <w:jc w:val="center"/>
              <w:rPr>
                <w:rFonts w:ascii="Times New Roman" w:hAnsi="Times New Roman"/>
                <w:b/>
                <w:sz w:val="24"/>
                <w:szCs w:val="24"/>
              </w:rPr>
            </w:pPr>
            <w:r>
              <w:rPr>
                <w:rFonts w:ascii="Times New Roman" w:hAnsi="Times New Roman"/>
                <w:b/>
                <w:sz w:val="24"/>
                <w:szCs w:val="24"/>
              </w:rPr>
              <w:t>6</w:t>
            </w:r>
            <w:r w:rsidR="005F7FA0">
              <w:rPr>
                <w:rFonts w:ascii="Times New Roman" w:hAnsi="Times New Roman"/>
                <w:b/>
                <w:sz w:val="24"/>
                <w:szCs w:val="24"/>
              </w:rPr>
              <w:t>*</w:t>
            </w:r>
          </w:p>
        </w:tc>
        <w:tc>
          <w:tcPr>
            <w:tcW w:w="849" w:type="dxa"/>
            <w:shd w:val="clear" w:color="auto" w:fill="auto"/>
          </w:tcPr>
          <w:p w14:paraId="5B21E018" w14:textId="2F89A245" w:rsidR="005F7FA0" w:rsidRPr="00FD7EEC" w:rsidRDefault="005C1959" w:rsidP="00FE4D08">
            <w:pPr>
              <w:spacing w:after="0" w:line="240" w:lineRule="auto"/>
              <w:jc w:val="center"/>
              <w:rPr>
                <w:rFonts w:ascii="Times New Roman" w:hAnsi="Times New Roman"/>
                <w:bCs/>
                <w:sz w:val="24"/>
                <w:szCs w:val="24"/>
              </w:rPr>
            </w:pPr>
            <w:r>
              <w:rPr>
                <w:rFonts w:ascii="Times New Roman" w:hAnsi="Times New Roman"/>
                <w:b/>
                <w:sz w:val="24"/>
                <w:szCs w:val="24"/>
              </w:rPr>
              <w:t>40</w:t>
            </w:r>
            <w:r w:rsidR="005F7FA0" w:rsidRPr="00FD7EEC">
              <w:rPr>
                <w:rFonts w:ascii="Times New Roman" w:hAnsi="Times New Roman"/>
                <w:b/>
                <w:sz w:val="24"/>
                <w:szCs w:val="24"/>
              </w:rPr>
              <w:t>*</w:t>
            </w:r>
          </w:p>
        </w:tc>
      </w:tr>
      <w:tr w:rsidR="005F7FA0" w:rsidRPr="00FD7EEC" w14:paraId="7A3DED17" w14:textId="77777777" w:rsidTr="005F7FA0">
        <w:tc>
          <w:tcPr>
            <w:tcW w:w="9952" w:type="dxa"/>
            <w:gridSpan w:val="8"/>
          </w:tcPr>
          <w:p w14:paraId="29569925" w14:textId="77777777" w:rsidR="005F7FA0" w:rsidRPr="00FE4D08" w:rsidRDefault="005F7FA0" w:rsidP="005F7FA0">
            <w:pPr>
              <w:spacing w:after="0" w:line="240" w:lineRule="auto"/>
              <w:rPr>
                <w:rFonts w:ascii="Times New Roman" w:hAnsi="Times New Roman"/>
                <w:b/>
                <w:sz w:val="24"/>
                <w:szCs w:val="24"/>
              </w:rPr>
            </w:pPr>
            <w:r w:rsidRPr="00FE4D08">
              <w:rPr>
                <w:rFonts w:ascii="Times New Roman" w:hAnsi="Times New Roman"/>
                <w:b/>
                <w:i/>
                <w:sz w:val="24"/>
                <w:szCs w:val="24"/>
              </w:rPr>
              <w:t>Neformalusis švietimas (NŠ)</w:t>
            </w:r>
          </w:p>
        </w:tc>
      </w:tr>
      <w:tr w:rsidR="005F7FA0" w:rsidRPr="00FD7EEC" w14:paraId="19171002" w14:textId="77777777" w:rsidTr="00BD54A9">
        <w:tc>
          <w:tcPr>
            <w:tcW w:w="3265" w:type="dxa"/>
          </w:tcPr>
          <w:p w14:paraId="34BD8497" w14:textId="77777777" w:rsidR="005F7FA0" w:rsidRPr="00FD7EEC" w:rsidRDefault="005F7FA0" w:rsidP="005F7FA0">
            <w:pPr>
              <w:spacing w:after="0" w:line="240" w:lineRule="auto"/>
              <w:rPr>
                <w:rFonts w:ascii="Times New Roman" w:hAnsi="Times New Roman"/>
                <w:sz w:val="24"/>
                <w:szCs w:val="24"/>
              </w:rPr>
            </w:pPr>
            <w:r w:rsidRPr="00FD7EEC">
              <w:rPr>
                <w:rFonts w:ascii="Times New Roman" w:hAnsi="Times New Roman"/>
                <w:sz w:val="24"/>
                <w:szCs w:val="24"/>
              </w:rPr>
              <w:t>Pilietiškiausia klasė</w:t>
            </w:r>
          </w:p>
        </w:tc>
        <w:tc>
          <w:tcPr>
            <w:tcW w:w="990" w:type="dxa"/>
            <w:shd w:val="clear" w:color="auto" w:fill="auto"/>
          </w:tcPr>
          <w:p w14:paraId="65946ACC" w14:textId="210989F9" w:rsidR="005F7FA0" w:rsidRPr="009D4608" w:rsidRDefault="005F7FA0" w:rsidP="005F7FA0">
            <w:pPr>
              <w:spacing w:after="0" w:line="240" w:lineRule="auto"/>
              <w:jc w:val="center"/>
              <w:rPr>
                <w:rFonts w:ascii="Times New Roman" w:hAnsi="Times New Roman"/>
                <w:sz w:val="24"/>
                <w:szCs w:val="24"/>
              </w:rPr>
            </w:pPr>
          </w:p>
        </w:tc>
        <w:tc>
          <w:tcPr>
            <w:tcW w:w="848" w:type="dxa"/>
            <w:shd w:val="clear" w:color="auto" w:fill="auto"/>
          </w:tcPr>
          <w:p w14:paraId="09D1FB11" w14:textId="77777777" w:rsidR="005F7FA0" w:rsidRPr="009D4608" w:rsidRDefault="005F7FA0" w:rsidP="005F7FA0">
            <w:pPr>
              <w:spacing w:after="0" w:line="240" w:lineRule="auto"/>
              <w:jc w:val="center"/>
              <w:rPr>
                <w:rFonts w:ascii="Times New Roman" w:hAnsi="Times New Roman"/>
                <w:sz w:val="24"/>
                <w:szCs w:val="24"/>
              </w:rPr>
            </w:pPr>
            <w:r w:rsidRPr="009D4608">
              <w:rPr>
                <w:rFonts w:ascii="Times New Roman" w:hAnsi="Times New Roman"/>
                <w:sz w:val="24"/>
                <w:szCs w:val="24"/>
              </w:rPr>
              <w:t>1</w:t>
            </w:r>
          </w:p>
        </w:tc>
        <w:tc>
          <w:tcPr>
            <w:tcW w:w="992" w:type="dxa"/>
            <w:shd w:val="clear" w:color="auto" w:fill="auto"/>
          </w:tcPr>
          <w:p w14:paraId="57995E51" w14:textId="77777777" w:rsidR="005F7FA0" w:rsidRPr="009D4608" w:rsidRDefault="005F7FA0" w:rsidP="005F7FA0">
            <w:pPr>
              <w:spacing w:after="0" w:line="240" w:lineRule="auto"/>
              <w:jc w:val="center"/>
              <w:rPr>
                <w:rFonts w:ascii="Times New Roman" w:hAnsi="Times New Roman"/>
                <w:sz w:val="24"/>
                <w:szCs w:val="24"/>
              </w:rPr>
            </w:pPr>
          </w:p>
        </w:tc>
        <w:tc>
          <w:tcPr>
            <w:tcW w:w="990" w:type="dxa"/>
            <w:shd w:val="clear" w:color="auto" w:fill="auto"/>
          </w:tcPr>
          <w:p w14:paraId="31C42A89" w14:textId="77777777" w:rsidR="005F7FA0" w:rsidRPr="009D4608" w:rsidRDefault="005F7FA0" w:rsidP="005F7FA0">
            <w:pPr>
              <w:spacing w:after="0" w:line="240" w:lineRule="auto"/>
              <w:jc w:val="center"/>
              <w:rPr>
                <w:rFonts w:ascii="Times New Roman" w:hAnsi="Times New Roman"/>
                <w:sz w:val="24"/>
                <w:szCs w:val="24"/>
              </w:rPr>
            </w:pPr>
          </w:p>
        </w:tc>
        <w:tc>
          <w:tcPr>
            <w:tcW w:w="1030" w:type="dxa"/>
            <w:shd w:val="clear" w:color="auto" w:fill="auto"/>
          </w:tcPr>
          <w:p w14:paraId="4DA08CD4" w14:textId="77777777" w:rsidR="005F7FA0" w:rsidRPr="009D4608" w:rsidRDefault="005F7FA0" w:rsidP="005F7FA0">
            <w:pPr>
              <w:spacing w:after="0" w:line="240" w:lineRule="auto"/>
              <w:jc w:val="center"/>
              <w:rPr>
                <w:rFonts w:ascii="Times New Roman" w:hAnsi="Times New Roman"/>
                <w:sz w:val="24"/>
                <w:szCs w:val="24"/>
              </w:rPr>
            </w:pPr>
          </w:p>
        </w:tc>
        <w:tc>
          <w:tcPr>
            <w:tcW w:w="988" w:type="dxa"/>
          </w:tcPr>
          <w:p w14:paraId="234790A9" w14:textId="77777777" w:rsidR="005F7FA0" w:rsidRPr="009D4608" w:rsidRDefault="005F7FA0" w:rsidP="005F7FA0">
            <w:pPr>
              <w:spacing w:after="0" w:line="240" w:lineRule="auto"/>
              <w:jc w:val="center"/>
              <w:rPr>
                <w:rFonts w:ascii="Times New Roman" w:hAnsi="Times New Roman"/>
                <w:sz w:val="24"/>
                <w:szCs w:val="24"/>
              </w:rPr>
            </w:pPr>
          </w:p>
        </w:tc>
        <w:tc>
          <w:tcPr>
            <w:tcW w:w="849" w:type="dxa"/>
            <w:shd w:val="clear" w:color="auto" w:fill="auto"/>
          </w:tcPr>
          <w:p w14:paraId="0B856F9A" w14:textId="5576B284" w:rsidR="005F7FA0" w:rsidRPr="009D4608" w:rsidRDefault="000C5474" w:rsidP="005F7FA0">
            <w:pPr>
              <w:spacing w:after="0" w:line="240" w:lineRule="auto"/>
              <w:jc w:val="center"/>
              <w:rPr>
                <w:rFonts w:ascii="Times New Roman" w:hAnsi="Times New Roman"/>
                <w:sz w:val="24"/>
                <w:szCs w:val="24"/>
              </w:rPr>
            </w:pPr>
            <w:r w:rsidRPr="005C1959">
              <w:rPr>
                <w:rFonts w:ascii="Times New Roman" w:hAnsi="Times New Roman"/>
                <w:sz w:val="24"/>
                <w:szCs w:val="24"/>
              </w:rPr>
              <w:t>1</w:t>
            </w:r>
          </w:p>
        </w:tc>
      </w:tr>
      <w:tr w:rsidR="005F7FA0" w:rsidRPr="009D4608" w14:paraId="30AEA588" w14:textId="77777777" w:rsidTr="00BD54A9">
        <w:tc>
          <w:tcPr>
            <w:tcW w:w="3265" w:type="dxa"/>
          </w:tcPr>
          <w:p w14:paraId="24CDE4E2" w14:textId="77777777" w:rsidR="005F7FA0" w:rsidRPr="00FD7EEC" w:rsidRDefault="005F7FA0" w:rsidP="005F7FA0">
            <w:pPr>
              <w:spacing w:after="0" w:line="240" w:lineRule="auto"/>
              <w:rPr>
                <w:rFonts w:ascii="Times New Roman" w:hAnsi="Times New Roman"/>
                <w:sz w:val="24"/>
                <w:szCs w:val="24"/>
              </w:rPr>
            </w:pPr>
            <w:r w:rsidRPr="00FD7EEC">
              <w:rPr>
                <w:rFonts w:ascii="Times New Roman" w:hAnsi="Times New Roman"/>
                <w:sz w:val="24"/>
                <w:szCs w:val="24"/>
              </w:rPr>
              <w:t>Vėtrungės lyderiai</w:t>
            </w:r>
          </w:p>
        </w:tc>
        <w:tc>
          <w:tcPr>
            <w:tcW w:w="990" w:type="dxa"/>
            <w:shd w:val="clear" w:color="auto" w:fill="auto"/>
          </w:tcPr>
          <w:p w14:paraId="09D288DF" w14:textId="77777777" w:rsidR="005F7FA0" w:rsidRPr="0025002F" w:rsidRDefault="005F7FA0" w:rsidP="005F7FA0">
            <w:pPr>
              <w:spacing w:after="0" w:line="240" w:lineRule="auto"/>
              <w:jc w:val="center"/>
              <w:rPr>
                <w:rFonts w:ascii="Times New Roman" w:hAnsi="Times New Roman"/>
                <w:color w:val="FF0000"/>
                <w:sz w:val="24"/>
                <w:szCs w:val="24"/>
              </w:rPr>
            </w:pPr>
          </w:p>
        </w:tc>
        <w:tc>
          <w:tcPr>
            <w:tcW w:w="848" w:type="dxa"/>
            <w:shd w:val="clear" w:color="auto" w:fill="auto"/>
          </w:tcPr>
          <w:p w14:paraId="6CD99386" w14:textId="77777777" w:rsidR="005F7FA0" w:rsidRPr="0025002F" w:rsidRDefault="005F7FA0" w:rsidP="005F7FA0">
            <w:pPr>
              <w:spacing w:after="0" w:line="240" w:lineRule="auto"/>
              <w:jc w:val="center"/>
              <w:rPr>
                <w:rFonts w:ascii="Times New Roman" w:hAnsi="Times New Roman"/>
                <w:color w:val="FF0000"/>
                <w:sz w:val="24"/>
                <w:szCs w:val="24"/>
              </w:rPr>
            </w:pPr>
          </w:p>
        </w:tc>
        <w:tc>
          <w:tcPr>
            <w:tcW w:w="992" w:type="dxa"/>
            <w:shd w:val="clear" w:color="auto" w:fill="auto"/>
          </w:tcPr>
          <w:p w14:paraId="71FD6494" w14:textId="77777777" w:rsidR="005F7FA0" w:rsidRPr="009D4608" w:rsidRDefault="005F7FA0" w:rsidP="005F7FA0">
            <w:pPr>
              <w:spacing w:after="0" w:line="240" w:lineRule="auto"/>
              <w:jc w:val="center"/>
              <w:rPr>
                <w:rFonts w:ascii="Times New Roman" w:hAnsi="Times New Roman"/>
                <w:sz w:val="24"/>
                <w:szCs w:val="24"/>
              </w:rPr>
            </w:pPr>
            <w:r w:rsidRPr="009D4608">
              <w:rPr>
                <w:rFonts w:ascii="Times New Roman" w:hAnsi="Times New Roman"/>
                <w:sz w:val="24"/>
                <w:szCs w:val="24"/>
              </w:rPr>
              <w:t>1</w:t>
            </w:r>
          </w:p>
        </w:tc>
        <w:tc>
          <w:tcPr>
            <w:tcW w:w="990" w:type="dxa"/>
            <w:shd w:val="clear" w:color="auto" w:fill="auto"/>
          </w:tcPr>
          <w:p w14:paraId="210866FF" w14:textId="77777777" w:rsidR="005F7FA0" w:rsidRPr="009D4608" w:rsidRDefault="005F7FA0" w:rsidP="005F7FA0">
            <w:pPr>
              <w:spacing w:after="0" w:line="240" w:lineRule="auto"/>
              <w:jc w:val="center"/>
              <w:rPr>
                <w:rFonts w:ascii="Times New Roman" w:hAnsi="Times New Roman"/>
                <w:sz w:val="24"/>
                <w:szCs w:val="24"/>
              </w:rPr>
            </w:pPr>
            <w:r w:rsidRPr="009D4608">
              <w:rPr>
                <w:rFonts w:ascii="Times New Roman" w:hAnsi="Times New Roman"/>
                <w:sz w:val="24"/>
                <w:szCs w:val="24"/>
              </w:rPr>
              <w:t>1</w:t>
            </w:r>
          </w:p>
        </w:tc>
        <w:tc>
          <w:tcPr>
            <w:tcW w:w="1030" w:type="dxa"/>
            <w:shd w:val="clear" w:color="auto" w:fill="auto"/>
          </w:tcPr>
          <w:p w14:paraId="5A640766" w14:textId="77777777" w:rsidR="005F7FA0" w:rsidRPr="009D4608" w:rsidRDefault="005F7FA0" w:rsidP="005F7FA0">
            <w:pPr>
              <w:spacing w:after="0" w:line="240" w:lineRule="auto"/>
              <w:jc w:val="center"/>
              <w:rPr>
                <w:rFonts w:ascii="Times New Roman" w:hAnsi="Times New Roman"/>
                <w:sz w:val="24"/>
                <w:szCs w:val="24"/>
              </w:rPr>
            </w:pPr>
          </w:p>
        </w:tc>
        <w:tc>
          <w:tcPr>
            <w:tcW w:w="988" w:type="dxa"/>
          </w:tcPr>
          <w:p w14:paraId="4A7CA7D3" w14:textId="77777777" w:rsidR="005F7FA0" w:rsidRPr="009D4608" w:rsidRDefault="005F7FA0" w:rsidP="005F7FA0">
            <w:pPr>
              <w:spacing w:after="0" w:line="240" w:lineRule="auto"/>
              <w:jc w:val="center"/>
              <w:rPr>
                <w:rFonts w:ascii="Times New Roman" w:hAnsi="Times New Roman"/>
                <w:sz w:val="24"/>
                <w:szCs w:val="24"/>
              </w:rPr>
            </w:pPr>
          </w:p>
        </w:tc>
        <w:tc>
          <w:tcPr>
            <w:tcW w:w="849" w:type="dxa"/>
          </w:tcPr>
          <w:p w14:paraId="2B3F2657" w14:textId="77777777" w:rsidR="005F7FA0" w:rsidRPr="009D4608" w:rsidRDefault="005F7FA0" w:rsidP="005F7FA0">
            <w:pPr>
              <w:spacing w:after="0" w:line="240" w:lineRule="auto"/>
              <w:jc w:val="center"/>
              <w:rPr>
                <w:rFonts w:ascii="Times New Roman" w:hAnsi="Times New Roman"/>
                <w:sz w:val="24"/>
                <w:szCs w:val="24"/>
              </w:rPr>
            </w:pPr>
            <w:r w:rsidRPr="009D4608">
              <w:rPr>
                <w:rFonts w:ascii="Times New Roman" w:hAnsi="Times New Roman"/>
                <w:sz w:val="24"/>
                <w:szCs w:val="24"/>
              </w:rPr>
              <w:t xml:space="preserve">2 </w:t>
            </w:r>
          </w:p>
        </w:tc>
      </w:tr>
      <w:tr w:rsidR="005F7FA0" w:rsidRPr="009D4608" w14:paraId="7EAB899E" w14:textId="77777777" w:rsidTr="00BD54A9">
        <w:tc>
          <w:tcPr>
            <w:tcW w:w="3265" w:type="dxa"/>
          </w:tcPr>
          <w:p w14:paraId="371128A6" w14:textId="77777777" w:rsidR="005F7FA0" w:rsidRPr="00FD7EEC" w:rsidRDefault="005F7FA0" w:rsidP="005F7FA0">
            <w:pPr>
              <w:spacing w:after="0" w:line="240" w:lineRule="auto"/>
              <w:rPr>
                <w:rFonts w:ascii="Times New Roman" w:hAnsi="Times New Roman"/>
                <w:sz w:val="24"/>
                <w:szCs w:val="24"/>
              </w:rPr>
            </w:pPr>
            <w:r w:rsidRPr="00FD7EEC">
              <w:rPr>
                <w:rFonts w:ascii="Times New Roman" w:hAnsi="Times New Roman"/>
                <w:sz w:val="24"/>
                <w:szCs w:val="24"/>
              </w:rPr>
              <w:t>Tinklinis</w:t>
            </w:r>
          </w:p>
        </w:tc>
        <w:tc>
          <w:tcPr>
            <w:tcW w:w="990" w:type="dxa"/>
            <w:shd w:val="clear" w:color="auto" w:fill="auto"/>
          </w:tcPr>
          <w:p w14:paraId="285144C5" w14:textId="77777777" w:rsidR="005F7FA0" w:rsidRPr="0025002F" w:rsidRDefault="005F7FA0" w:rsidP="005F7FA0">
            <w:pPr>
              <w:spacing w:after="0" w:line="240" w:lineRule="auto"/>
              <w:jc w:val="center"/>
              <w:rPr>
                <w:rFonts w:ascii="Times New Roman" w:hAnsi="Times New Roman"/>
                <w:color w:val="FF0000"/>
                <w:sz w:val="24"/>
                <w:szCs w:val="24"/>
              </w:rPr>
            </w:pPr>
          </w:p>
        </w:tc>
        <w:tc>
          <w:tcPr>
            <w:tcW w:w="848" w:type="dxa"/>
            <w:shd w:val="clear" w:color="auto" w:fill="auto"/>
          </w:tcPr>
          <w:p w14:paraId="50C7F296" w14:textId="77777777" w:rsidR="005F7FA0" w:rsidRPr="009D4608" w:rsidRDefault="005F7FA0" w:rsidP="005F7FA0">
            <w:pPr>
              <w:spacing w:after="0" w:line="240" w:lineRule="auto"/>
              <w:jc w:val="center"/>
              <w:rPr>
                <w:rFonts w:ascii="Times New Roman" w:hAnsi="Times New Roman"/>
                <w:sz w:val="24"/>
                <w:szCs w:val="24"/>
              </w:rPr>
            </w:pPr>
            <w:r w:rsidRPr="009D4608">
              <w:rPr>
                <w:rFonts w:ascii="Times New Roman" w:hAnsi="Times New Roman"/>
                <w:sz w:val="24"/>
                <w:szCs w:val="24"/>
              </w:rPr>
              <w:t>1</w:t>
            </w:r>
          </w:p>
        </w:tc>
        <w:tc>
          <w:tcPr>
            <w:tcW w:w="992" w:type="dxa"/>
            <w:shd w:val="clear" w:color="auto" w:fill="auto"/>
          </w:tcPr>
          <w:p w14:paraId="21B2471A" w14:textId="77777777" w:rsidR="005F7FA0" w:rsidRPr="009D4608" w:rsidRDefault="005F7FA0" w:rsidP="005F7FA0">
            <w:pPr>
              <w:spacing w:after="0" w:line="240" w:lineRule="auto"/>
              <w:jc w:val="center"/>
              <w:rPr>
                <w:rFonts w:ascii="Times New Roman" w:hAnsi="Times New Roman"/>
                <w:sz w:val="24"/>
                <w:szCs w:val="24"/>
              </w:rPr>
            </w:pPr>
          </w:p>
        </w:tc>
        <w:tc>
          <w:tcPr>
            <w:tcW w:w="990" w:type="dxa"/>
            <w:shd w:val="clear" w:color="auto" w:fill="auto"/>
          </w:tcPr>
          <w:p w14:paraId="4F5E656B" w14:textId="77777777" w:rsidR="005F7FA0" w:rsidRPr="009D4608" w:rsidRDefault="005F7FA0" w:rsidP="005F7FA0">
            <w:pPr>
              <w:spacing w:after="0" w:line="240" w:lineRule="auto"/>
              <w:jc w:val="center"/>
              <w:rPr>
                <w:rFonts w:ascii="Times New Roman" w:hAnsi="Times New Roman"/>
                <w:sz w:val="24"/>
                <w:szCs w:val="24"/>
              </w:rPr>
            </w:pPr>
          </w:p>
        </w:tc>
        <w:tc>
          <w:tcPr>
            <w:tcW w:w="1030" w:type="dxa"/>
            <w:shd w:val="clear" w:color="auto" w:fill="auto"/>
          </w:tcPr>
          <w:p w14:paraId="7365A3D1" w14:textId="77777777" w:rsidR="005F7FA0" w:rsidRPr="009D4608" w:rsidRDefault="005F7FA0" w:rsidP="005F7FA0">
            <w:pPr>
              <w:spacing w:after="0" w:line="240" w:lineRule="auto"/>
              <w:jc w:val="center"/>
              <w:rPr>
                <w:rFonts w:ascii="Times New Roman" w:hAnsi="Times New Roman"/>
                <w:sz w:val="24"/>
                <w:szCs w:val="24"/>
              </w:rPr>
            </w:pPr>
          </w:p>
        </w:tc>
        <w:tc>
          <w:tcPr>
            <w:tcW w:w="988" w:type="dxa"/>
          </w:tcPr>
          <w:p w14:paraId="1D4A82FD" w14:textId="77777777" w:rsidR="005F7FA0" w:rsidRPr="009D4608" w:rsidRDefault="005F7FA0" w:rsidP="005F7FA0">
            <w:pPr>
              <w:spacing w:after="0" w:line="240" w:lineRule="auto"/>
              <w:jc w:val="center"/>
              <w:rPr>
                <w:rFonts w:ascii="Times New Roman" w:hAnsi="Times New Roman"/>
                <w:sz w:val="24"/>
                <w:szCs w:val="24"/>
              </w:rPr>
            </w:pPr>
          </w:p>
        </w:tc>
        <w:tc>
          <w:tcPr>
            <w:tcW w:w="849" w:type="dxa"/>
          </w:tcPr>
          <w:p w14:paraId="4E8FD357" w14:textId="77777777" w:rsidR="005F7FA0" w:rsidRPr="009D4608" w:rsidRDefault="005F7FA0" w:rsidP="005F7FA0">
            <w:pPr>
              <w:spacing w:after="0" w:line="240" w:lineRule="auto"/>
              <w:jc w:val="center"/>
              <w:rPr>
                <w:rFonts w:ascii="Times New Roman" w:hAnsi="Times New Roman"/>
                <w:sz w:val="24"/>
                <w:szCs w:val="24"/>
              </w:rPr>
            </w:pPr>
            <w:r w:rsidRPr="009D4608">
              <w:rPr>
                <w:rFonts w:ascii="Times New Roman" w:hAnsi="Times New Roman"/>
                <w:sz w:val="24"/>
                <w:szCs w:val="24"/>
              </w:rPr>
              <w:t xml:space="preserve">1 </w:t>
            </w:r>
          </w:p>
        </w:tc>
      </w:tr>
      <w:tr w:rsidR="007244DD" w:rsidRPr="009D4608" w14:paraId="23CC5DC8" w14:textId="77777777" w:rsidTr="00BD54A9">
        <w:tc>
          <w:tcPr>
            <w:tcW w:w="3265" w:type="dxa"/>
          </w:tcPr>
          <w:p w14:paraId="116E3853" w14:textId="0FE7519C" w:rsidR="007244DD" w:rsidRPr="00FD7EEC" w:rsidRDefault="007244DD" w:rsidP="005F7FA0">
            <w:pPr>
              <w:spacing w:after="0" w:line="240" w:lineRule="auto"/>
              <w:rPr>
                <w:rFonts w:ascii="Times New Roman" w:hAnsi="Times New Roman"/>
                <w:sz w:val="24"/>
                <w:szCs w:val="24"/>
              </w:rPr>
            </w:pPr>
            <w:r>
              <w:rPr>
                <w:rFonts w:ascii="Times New Roman" w:hAnsi="Times New Roman"/>
                <w:sz w:val="24"/>
                <w:szCs w:val="24"/>
              </w:rPr>
              <w:t>Krepšinis</w:t>
            </w:r>
          </w:p>
        </w:tc>
        <w:tc>
          <w:tcPr>
            <w:tcW w:w="990" w:type="dxa"/>
            <w:shd w:val="clear" w:color="auto" w:fill="auto"/>
          </w:tcPr>
          <w:p w14:paraId="4C7375B5" w14:textId="77777777" w:rsidR="007244DD" w:rsidRPr="0025002F" w:rsidRDefault="007244DD" w:rsidP="005F7FA0">
            <w:pPr>
              <w:spacing w:after="0" w:line="240" w:lineRule="auto"/>
              <w:jc w:val="center"/>
              <w:rPr>
                <w:rFonts w:ascii="Times New Roman" w:hAnsi="Times New Roman"/>
                <w:color w:val="FF0000"/>
                <w:sz w:val="24"/>
                <w:szCs w:val="24"/>
              </w:rPr>
            </w:pPr>
          </w:p>
        </w:tc>
        <w:tc>
          <w:tcPr>
            <w:tcW w:w="848" w:type="dxa"/>
            <w:shd w:val="clear" w:color="auto" w:fill="auto"/>
          </w:tcPr>
          <w:p w14:paraId="04778B61" w14:textId="77777777" w:rsidR="007244DD" w:rsidRPr="009D4608" w:rsidRDefault="007244DD" w:rsidP="005F7FA0">
            <w:pPr>
              <w:spacing w:after="0" w:line="240" w:lineRule="auto"/>
              <w:jc w:val="center"/>
              <w:rPr>
                <w:rFonts w:ascii="Times New Roman" w:hAnsi="Times New Roman"/>
                <w:sz w:val="24"/>
                <w:szCs w:val="24"/>
              </w:rPr>
            </w:pPr>
          </w:p>
        </w:tc>
        <w:tc>
          <w:tcPr>
            <w:tcW w:w="992" w:type="dxa"/>
            <w:shd w:val="clear" w:color="auto" w:fill="auto"/>
          </w:tcPr>
          <w:p w14:paraId="792ACDEB" w14:textId="77777777" w:rsidR="007244DD" w:rsidRPr="009D4608" w:rsidRDefault="007244DD" w:rsidP="005F7FA0">
            <w:pPr>
              <w:spacing w:after="0" w:line="240" w:lineRule="auto"/>
              <w:jc w:val="center"/>
              <w:rPr>
                <w:rFonts w:ascii="Times New Roman" w:hAnsi="Times New Roman"/>
                <w:sz w:val="24"/>
                <w:szCs w:val="24"/>
              </w:rPr>
            </w:pPr>
          </w:p>
        </w:tc>
        <w:tc>
          <w:tcPr>
            <w:tcW w:w="990" w:type="dxa"/>
            <w:shd w:val="clear" w:color="auto" w:fill="auto"/>
          </w:tcPr>
          <w:p w14:paraId="7A2AADB9" w14:textId="58B4978D" w:rsidR="007244DD" w:rsidRPr="009D4608" w:rsidRDefault="007244DD" w:rsidP="005F7FA0">
            <w:pPr>
              <w:spacing w:after="0" w:line="240" w:lineRule="auto"/>
              <w:jc w:val="center"/>
              <w:rPr>
                <w:rFonts w:ascii="Times New Roman" w:hAnsi="Times New Roman"/>
                <w:sz w:val="24"/>
                <w:szCs w:val="24"/>
              </w:rPr>
            </w:pPr>
            <w:r>
              <w:rPr>
                <w:rFonts w:ascii="Times New Roman" w:hAnsi="Times New Roman"/>
                <w:sz w:val="24"/>
                <w:szCs w:val="24"/>
              </w:rPr>
              <w:t>1</w:t>
            </w:r>
          </w:p>
        </w:tc>
        <w:tc>
          <w:tcPr>
            <w:tcW w:w="1030" w:type="dxa"/>
            <w:shd w:val="clear" w:color="auto" w:fill="auto"/>
          </w:tcPr>
          <w:p w14:paraId="52578E10" w14:textId="77777777" w:rsidR="007244DD" w:rsidRPr="009D4608" w:rsidRDefault="007244DD" w:rsidP="005F7FA0">
            <w:pPr>
              <w:spacing w:after="0" w:line="240" w:lineRule="auto"/>
              <w:jc w:val="center"/>
              <w:rPr>
                <w:rFonts w:ascii="Times New Roman" w:hAnsi="Times New Roman"/>
                <w:sz w:val="24"/>
                <w:szCs w:val="24"/>
              </w:rPr>
            </w:pPr>
          </w:p>
        </w:tc>
        <w:tc>
          <w:tcPr>
            <w:tcW w:w="988" w:type="dxa"/>
          </w:tcPr>
          <w:p w14:paraId="03F1DF65" w14:textId="77777777" w:rsidR="007244DD" w:rsidRPr="009D4608" w:rsidRDefault="007244DD" w:rsidP="005F7FA0">
            <w:pPr>
              <w:spacing w:after="0" w:line="240" w:lineRule="auto"/>
              <w:jc w:val="center"/>
              <w:rPr>
                <w:rFonts w:ascii="Times New Roman" w:hAnsi="Times New Roman"/>
                <w:sz w:val="24"/>
                <w:szCs w:val="24"/>
              </w:rPr>
            </w:pPr>
          </w:p>
        </w:tc>
        <w:tc>
          <w:tcPr>
            <w:tcW w:w="849" w:type="dxa"/>
          </w:tcPr>
          <w:p w14:paraId="7113E886" w14:textId="0E337257" w:rsidR="007244DD" w:rsidRPr="009D4608" w:rsidRDefault="007244DD" w:rsidP="005F7FA0">
            <w:pPr>
              <w:spacing w:after="0" w:line="240" w:lineRule="auto"/>
              <w:jc w:val="center"/>
              <w:rPr>
                <w:rFonts w:ascii="Times New Roman" w:hAnsi="Times New Roman"/>
                <w:sz w:val="24"/>
                <w:szCs w:val="24"/>
              </w:rPr>
            </w:pPr>
            <w:r>
              <w:rPr>
                <w:rFonts w:ascii="Times New Roman" w:hAnsi="Times New Roman"/>
                <w:sz w:val="24"/>
                <w:szCs w:val="24"/>
              </w:rPr>
              <w:t>1</w:t>
            </w:r>
          </w:p>
        </w:tc>
      </w:tr>
      <w:tr w:rsidR="00D963FC" w:rsidRPr="009D4608" w14:paraId="2FE8F4C8" w14:textId="77777777" w:rsidTr="00BD54A9">
        <w:tc>
          <w:tcPr>
            <w:tcW w:w="3265" w:type="dxa"/>
          </w:tcPr>
          <w:p w14:paraId="2A3D2700" w14:textId="0F5E3D37" w:rsidR="00D963FC" w:rsidRPr="00FD7EEC" w:rsidRDefault="00D963FC" w:rsidP="005F7FA0">
            <w:pPr>
              <w:spacing w:after="0" w:line="240" w:lineRule="auto"/>
              <w:rPr>
                <w:rFonts w:ascii="Times New Roman" w:hAnsi="Times New Roman"/>
                <w:sz w:val="24"/>
                <w:szCs w:val="24"/>
              </w:rPr>
            </w:pPr>
            <w:r>
              <w:rPr>
                <w:rFonts w:ascii="Times New Roman" w:hAnsi="Times New Roman"/>
                <w:sz w:val="24"/>
                <w:szCs w:val="24"/>
              </w:rPr>
              <w:t>Sportas ir lyderystė</w:t>
            </w:r>
          </w:p>
        </w:tc>
        <w:tc>
          <w:tcPr>
            <w:tcW w:w="990" w:type="dxa"/>
            <w:shd w:val="clear" w:color="auto" w:fill="auto"/>
          </w:tcPr>
          <w:p w14:paraId="070DFCC0" w14:textId="77777777" w:rsidR="00D963FC" w:rsidRPr="0025002F" w:rsidRDefault="00D963FC" w:rsidP="005F7FA0">
            <w:pPr>
              <w:spacing w:after="0" w:line="240" w:lineRule="auto"/>
              <w:jc w:val="center"/>
              <w:rPr>
                <w:rFonts w:ascii="Times New Roman" w:hAnsi="Times New Roman"/>
                <w:color w:val="FF0000"/>
                <w:sz w:val="24"/>
                <w:szCs w:val="24"/>
              </w:rPr>
            </w:pPr>
          </w:p>
        </w:tc>
        <w:tc>
          <w:tcPr>
            <w:tcW w:w="848" w:type="dxa"/>
            <w:shd w:val="clear" w:color="auto" w:fill="auto"/>
          </w:tcPr>
          <w:p w14:paraId="3EA60BBF" w14:textId="77777777" w:rsidR="00D963FC" w:rsidRPr="009D4608" w:rsidRDefault="00D963FC" w:rsidP="005F7FA0">
            <w:pPr>
              <w:spacing w:after="0" w:line="240" w:lineRule="auto"/>
              <w:jc w:val="center"/>
              <w:rPr>
                <w:rFonts w:ascii="Times New Roman" w:hAnsi="Times New Roman"/>
                <w:sz w:val="24"/>
                <w:szCs w:val="24"/>
              </w:rPr>
            </w:pPr>
          </w:p>
        </w:tc>
        <w:tc>
          <w:tcPr>
            <w:tcW w:w="992" w:type="dxa"/>
            <w:shd w:val="clear" w:color="auto" w:fill="auto"/>
          </w:tcPr>
          <w:p w14:paraId="031D687F" w14:textId="77777777" w:rsidR="00D963FC" w:rsidRPr="009D4608" w:rsidRDefault="00D963FC" w:rsidP="005F7FA0">
            <w:pPr>
              <w:spacing w:after="0" w:line="240" w:lineRule="auto"/>
              <w:jc w:val="center"/>
              <w:rPr>
                <w:rFonts w:ascii="Times New Roman" w:hAnsi="Times New Roman"/>
                <w:sz w:val="24"/>
                <w:szCs w:val="24"/>
              </w:rPr>
            </w:pPr>
          </w:p>
        </w:tc>
        <w:tc>
          <w:tcPr>
            <w:tcW w:w="990" w:type="dxa"/>
            <w:shd w:val="clear" w:color="auto" w:fill="auto"/>
          </w:tcPr>
          <w:p w14:paraId="1A3E75E7" w14:textId="569B0DE1" w:rsidR="00D963FC" w:rsidRPr="009D4608" w:rsidRDefault="00D963FC" w:rsidP="005F7FA0">
            <w:pPr>
              <w:spacing w:after="0" w:line="240" w:lineRule="auto"/>
              <w:jc w:val="center"/>
              <w:rPr>
                <w:rFonts w:ascii="Times New Roman" w:hAnsi="Times New Roman"/>
                <w:sz w:val="24"/>
                <w:szCs w:val="24"/>
              </w:rPr>
            </w:pPr>
            <w:r>
              <w:rPr>
                <w:rFonts w:ascii="Times New Roman" w:hAnsi="Times New Roman"/>
                <w:sz w:val="24"/>
                <w:szCs w:val="24"/>
              </w:rPr>
              <w:t>1</w:t>
            </w:r>
          </w:p>
        </w:tc>
        <w:tc>
          <w:tcPr>
            <w:tcW w:w="1030" w:type="dxa"/>
            <w:shd w:val="clear" w:color="auto" w:fill="auto"/>
          </w:tcPr>
          <w:p w14:paraId="693DE760" w14:textId="77777777" w:rsidR="00D963FC" w:rsidRPr="009D4608" w:rsidRDefault="00D963FC" w:rsidP="005F7FA0">
            <w:pPr>
              <w:spacing w:after="0" w:line="240" w:lineRule="auto"/>
              <w:jc w:val="center"/>
              <w:rPr>
                <w:rFonts w:ascii="Times New Roman" w:hAnsi="Times New Roman"/>
                <w:sz w:val="24"/>
                <w:szCs w:val="24"/>
              </w:rPr>
            </w:pPr>
          </w:p>
        </w:tc>
        <w:tc>
          <w:tcPr>
            <w:tcW w:w="988" w:type="dxa"/>
          </w:tcPr>
          <w:p w14:paraId="06E23129" w14:textId="77777777" w:rsidR="00D963FC" w:rsidRPr="009D4608" w:rsidRDefault="00D963FC" w:rsidP="005F7FA0">
            <w:pPr>
              <w:spacing w:after="0" w:line="240" w:lineRule="auto"/>
              <w:jc w:val="center"/>
              <w:rPr>
                <w:rFonts w:ascii="Times New Roman" w:hAnsi="Times New Roman"/>
                <w:sz w:val="24"/>
                <w:szCs w:val="24"/>
              </w:rPr>
            </w:pPr>
          </w:p>
        </w:tc>
        <w:tc>
          <w:tcPr>
            <w:tcW w:w="849" w:type="dxa"/>
          </w:tcPr>
          <w:p w14:paraId="2E8498DC" w14:textId="788BCBAB" w:rsidR="00D963FC" w:rsidRPr="009D4608" w:rsidRDefault="00D963FC" w:rsidP="005F7FA0">
            <w:pPr>
              <w:spacing w:after="0" w:line="240" w:lineRule="auto"/>
              <w:jc w:val="center"/>
              <w:rPr>
                <w:rFonts w:ascii="Times New Roman" w:hAnsi="Times New Roman"/>
                <w:sz w:val="24"/>
                <w:szCs w:val="24"/>
              </w:rPr>
            </w:pPr>
            <w:r>
              <w:rPr>
                <w:rFonts w:ascii="Times New Roman" w:hAnsi="Times New Roman"/>
                <w:sz w:val="24"/>
                <w:szCs w:val="24"/>
              </w:rPr>
              <w:t>1</w:t>
            </w:r>
          </w:p>
        </w:tc>
      </w:tr>
      <w:tr w:rsidR="005F7FA0" w:rsidRPr="00FD7EEC" w14:paraId="4D1E41C6" w14:textId="77777777" w:rsidTr="00BD54A9">
        <w:tc>
          <w:tcPr>
            <w:tcW w:w="3265" w:type="dxa"/>
          </w:tcPr>
          <w:p w14:paraId="15CB6A83" w14:textId="77777777" w:rsidR="005F7FA0" w:rsidRPr="00FD7EEC" w:rsidRDefault="005F7FA0" w:rsidP="005F7FA0">
            <w:pPr>
              <w:spacing w:after="0" w:line="240" w:lineRule="auto"/>
              <w:rPr>
                <w:rFonts w:ascii="Times New Roman" w:hAnsi="Times New Roman"/>
                <w:sz w:val="24"/>
                <w:szCs w:val="24"/>
              </w:rPr>
            </w:pPr>
            <w:r w:rsidRPr="00FD7EEC">
              <w:rPr>
                <w:rFonts w:ascii="Times New Roman" w:hAnsi="Times New Roman"/>
                <w:sz w:val="24"/>
                <w:szCs w:val="24"/>
              </w:rPr>
              <w:t>Dainos studija</w:t>
            </w:r>
          </w:p>
        </w:tc>
        <w:tc>
          <w:tcPr>
            <w:tcW w:w="990" w:type="dxa"/>
            <w:shd w:val="clear" w:color="auto" w:fill="auto"/>
          </w:tcPr>
          <w:p w14:paraId="37C1DDA9" w14:textId="77777777" w:rsidR="005F7FA0" w:rsidRPr="007409DA" w:rsidRDefault="005F7FA0" w:rsidP="005F7FA0">
            <w:pPr>
              <w:spacing w:after="0" w:line="240" w:lineRule="auto"/>
              <w:jc w:val="center"/>
              <w:rPr>
                <w:rFonts w:ascii="Times New Roman" w:hAnsi="Times New Roman"/>
                <w:sz w:val="24"/>
                <w:szCs w:val="24"/>
              </w:rPr>
            </w:pPr>
            <w:r w:rsidRPr="007409DA">
              <w:rPr>
                <w:rFonts w:ascii="Times New Roman" w:hAnsi="Times New Roman"/>
                <w:sz w:val="24"/>
                <w:szCs w:val="24"/>
              </w:rPr>
              <w:t>1</w:t>
            </w:r>
          </w:p>
        </w:tc>
        <w:tc>
          <w:tcPr>
            <w:tcW w:w="848" w:type="dxa"/>
            <w:shd w:val="clear" w:color="auto" w:fill="auto"/>
          </w:tcPr>
          <w:p w14:paraId="23616D78" w14:textId="77777777" w:rsidR="005F7FA0" w:rsidRPr="007409DA" w:rsidRDefault="005F7FA0" w:rsidP="005F7FA0">
            <w:pPr>
              <w:spacing w:after="0" w:line="240" w:lineRule="auto"/>
              <w:jc w:val="center"/>
              <w:rPr>
                <w:rFonts w:ascii="Times New Roman" w:hAnsi="Times New Roman"/>
                <w:sz w:val="24"/>
                <w:szCs w:val="24"/>
              </w:rPr>
            </w:pPr>
          </w:p>
        </w:tc>
        <w:tc>
          <w:tcPr>
            <w:tcW w:w="992" w:type="dxa"/>
            <w:shd w:val="clear" w:color="auto" w:fill="auto"/>
          </w:tcPr>
          <w:p w14:paraId="6BB15C99" w14:textId="77777777" w:rsidR="005F7FA0" w:rsidRPr="007409DA" w:rsidRDefault="005F7FA0" w:rsidP="005F7FA0">
            <w:pPr>
              <w:spacing w:after="0" w:line="240" w:lineRule="auto"/>
              <w:jc w:val="center"/>
              <w:rPr>
                <w:rFonts w:ascii="Times New Roman" w:hAnsi="Times New Roman"/>
                <w:sz w:val="24"/>
                <w:szCs w:val="24"/>
              </w:rPr>
            </w:pPr>
          </w:p>
        </w:tc>
        <w:tc>
          <w:tcPr>
            <w:tcW w:w="990" w:type="dxa"/>
            <w:shd w:val="clear" w:color="auto" w:fill="auto"/>
          </w:tcPr>
          <w:p w14:paraId="0E3A48C7" w14:textId="77777777" w:rsidR="005F7FA0" w:rsidRPr="007409DA" w:rsidRDefault="005F7FA0" w:rsidP="005F7FA0">
            <w:pPr>
              <w:spacing w:after="0" w:line="240" w:lineRule="auto"/>
              <w:jc w:val="center"/>
              <w:rPr>
                <w:rFonts w:ascii="Times New Roman" w:hAnsi="Times New Roman"/>
                <w:sz w:val="24"/>
                <w:szCs w:val="24"/>
              </w:rPr>
            </w:pPr>
          </w:p>
        </w:tc>
        <w:tc>
          <w:tcPr>
            <w:tcW w:w="1030" w:type="dxa"/>
            <w:shd w:val="clear" w:color="auto" w:fill="auto"/>
          </w:tcPr>
          <w:p w14:paraId="6D06C30C" w14:textId="77777777" w:rsidR="005F7FA0" w:rsidRPr="007409DA" w:rsidRDefault="005F7FA0" w:rsidP="005F7FA0">
            <w:pPr>
              <w:spacing w:after="0" w:line="240" w:lineRule="auto"/>
              <w:jc w:val="center"/>
              <w:rPr>
                <w:rFonts w:ascii="Times New Roman" w:hAnsi="Times New Roman"/>
                <w:sz w:val="24"/>
                <w:szCs w:val="24"/>
              </w:rPr>
            </w:pPr>
          </w:p>
        </w:tc>
        <w:tc>
          <w:tcPr>
            <w:tcW w:w="988" w:type="dxa"/>
          </w:tcPr>
          <w:p w14:paraId="37758B83" w14:textId="77777777" w:rsidR="005F7FA0" w:rsidRPr="007409DA" w:rsidRDefault="005F7FA0" w:rsidP="005F7FA0">
            <w:pPr>
              <w:spacing w:after="0" w:line="240" w:lineRule="auto"/>
              <w:jc w:val="center"/>
              <w:rPr>
                <w:rFonts w:ascii="Times New Roman" w:hAnsi="Times New Roman"/>
                <w:sz w:val="24"/>
                <w:szCs w:val="24"/>
              </w:rPr>
            </w:pPr>
            <w:r>
              <w:rPr>
                <w:rFonts w:ascii="Times New Roman" w:hAnsi="Times New Roman"/>
                <w:sz w:val="24"/>
                <w:szCs w:val="24"/>
              </w:rPr>
              <w:t>1</w:t>
            </w:r>
          </w:p>
        </w:tc>
        <w:tc>
          <w:tcPr>
            <w:tcW w:w="849" w:type="dxa"/>
          </w:tcPr>
          <w:p w14:paraId="3375E6A6" w14:textId="77777777" w:rsidR="005F7FA0" w:rsidRPr="007409DA" w:rsidRDefault="005F7FA0" w:rsidP="005F7FA0">
            <w:pPr>
              <w:spacing w:after="0" w:line="240" w:lineRule="auto"/>
              <w:jc w:val="center"/>
              <w:rPr>
                <w:rFonts w:ascii="Times New Roman" w:hAnsi="Times New Roman"/>
                <w:sz w:val="24"/>
                <w:szCs w:val="24"/>
              </w:rPr>
            </w:pPr>
            <w:r w:rsidRPr="007409DA">
              <w:rPr>
                <w:rFonts w:ascii="Times New Roman" w:hAnsi="Times New Roman"/>
                <w:sz w:val="24"/>
                <w:szCs w:val="24"/>
              </w:rPr>
              <w:t xml:space="preserve">2 </w:t>
            </w:r>
          </w:p>
        </w:tc>
      </w:tr>
      <w:tr w:rsidR="005F7FA0" w:rsidRPr="00FD7EEC" w14:paraId="5B19A255" w14:textId="77777777" w:rsidTr="00BD54A9">
        <w:tc>
          <w:tcPr>
            <w:tcW w:w="3265" w:type="dxa"/>
          </w:tcPr>
          <w:p w14:paraId="1CCE301C" w14:textId="77777777" w:rsidR="005F7FA0" w:rsidRPr="00FD7EEC" w:rsidRDefault="005F7FA0" w:rsidP="005F7FA0">
            <w:pPr>
              <w:spacing w:after="0" w:line="240" w:lineRule="auto"/>
              <w:rPr>
                <w:rFonts w:ascii="Times New Roman" w:hAnsi="Times New Roman"/>
                <w:sz w:val="24"/>
                <w:szCs w:val="24"/>
              </w:rPr>
            </w:pPr>
            <w:r w:rsidRPr="00FD7EEC">
              <w:rPr>
                <w:rFonts w:ascii="Times New Roman" w:hAnsi="Times New Roman"/>
                <w:sz w:val="24"/>
                <w:szCs w:val="24"/>
              </w:rPr>
              <w:t>Vokalo studija</w:t>
            </w:r>
          </w:p>
        </w:tc>
        <w:tc>
          <w:tcPr>
            <w:tcW w:w="990" w:type="dxa"/>
            <w:shd w:val="clear" w:color="auto" w:fill="auto"/>
          </w:tcPr>
          <w:p w14:paraId="2D185A38" w14:textId="77777777" w:rsidR="005F7FA0" w:rsidRPr="0025002F" w:rsidRDefault="005F7FA0" w:rsidP="005F7FA0">
            <w:pPr>
              <w:spacing w:after="0" w:line="240" w:lineRule="auto"/>
              <w:jc w:val="center"/>
              <w:rPr>
                <w:rFonts w:ascii="Times New Roman" w:hAnsi="Times New Roman"/>
                <w:color w:val="FF0000"/>
                <w:sz w:val="24"/>
                <w:szCs w:val="24"/>
              </w:rPr>
            </w:pPr>
          </w:p>
        </w:tc>
        <w:tc>
          <w:tcPr>
            <w:tcW w:w="848" w:type="dxa"/>
            <w:shd w:val="clear" w:color="auto" w:fill="auto"/>
          </w:tcPr>
          <w:p w14:paraId="1A49EB17" w14:textId="77777777" w:rsidR="005F7FA0" w:rsidRPr="0025002F" w:rsidRDefault="005F7FA0" w:rsidP="005F7FA0">
            <w:pPr>
              <w:spacing w:after="0" w:line="240" w:lineRule="auto"/>
              <w:jc w:val="center"/>
              <w:rPr>
                <w:rFonts w:ascii="Times New Roman" w:hAnsi="Times New Roman"/>
                <w:color w:val="FF0000"/>
                <w:sz w:val="24"/>
                <w:szCs w:val="24"/>
              </w:rPr>
            </w:pPr>
          </w:p>
        </w:tc>
        <w:tc>
          <w:tcPr>
            <w:tcW w:w="992" w:type="dxa"/>
            <w:shd w:val="clear" w:color="auto" w:fill="auto"/>
          </w:tcPr>
          <w:p w14:paraId="20CC958B" w14:textId="77777777" w:rsidR="005F7FA0" w:rsidRPr="0025002F" w:rsidRDefault="005F7FA0" w:rsidP="005F7FA0">
            <w:pPr>
              <w:spacing w:after="0" w:line="240" w:lineRule="auto"/>
              <w:jc w:val="center"/>
              <w:rPr>
                <w:rFonts w:ascii="Times New Roman" w:hAnsi="Times New Roman"/>
                <w:color w:val="FF0000"/>
                <w:sz w:val="24"/>
                <w:szCs w:val="24"/>
              </w:rPr>
            </w:pPr>
          </w:p>
        </w:tc>
        <w:tc>
          <w:tcPr>
            <w:tcW w:w="990" w:type="dxa"/>
            <w:shd w:val="clear" w:color="auto" w:fill="auto"/>
          </w:tcPr>
          <w:p w14:paraId="6391B436" w14:textId="77777777" w:rsidR="005F7FA0" w:rsidRPr="0025002F" w:rsidRDefault="005F7FA0" w:rsidP="005F7FA0">
            <w:pPr>
              <w:spacing w:after="0" w:line="240" w:lineRule="auto"/>
              <w:jc w:val="center"/>
              <w:rPr>
                <w:rFonts w:ascii="Times New Roman" w:hAnsi="Times New Roman"/>
                <w:color w:val="FF0000"/>
                <w:sz w:val="24"/>
                <w:szCs w:val="24"/>
              </w:rPr>
            </w:pPr>
          </w:p>
        </w:tc>
        <w:tc>
          <w:tcPr>
            <w:tcW w:w="1030" w:type="dxa"/>
            <w:shd w:val="clear" w:color="auto" w:fill="auto"/>
          </w:tcPr>
          <w:p w14:paraId="67BB56BA" w14:textId="77777777" w:rsidR="005F7FA0" w:rsidRPr="009D4608" w:rsidRDefault="005F7FA0" w:rsidP="005F7FA0">
            <w:pPr>
              <w:spacing w:after="0" w:line="240" w:lineRule="auto"/>
              <w:jc w:val="center"/>
              <w:rPr>
                <w:rFonts w:ascii="Times New Roman" w:hAnsi="Times New Roman"/>
                <w:sz w:val="24"/>
                <w:szCs w:val="24"/>
              </w:rPr>
            </w:pPr>
            <w:r w:rsidRPr="009D4608">
              <w:rPr>
                <w:rFonts w:ascii="Times New Roman" w:hAnsi="Times New Roman"/>
                <w:sz w:val="24"/>
                <w:szCs w:val="24"/>
              </w:rPr>
              <w:t>1</w:t>
            </w:r>
          </w:p>
        </w:tc>
        <w:tc>
          <w:tcPr>
            <w:tcW w:w="988" w:type="dxa"/>
          </w:tcPr>
          <w:p w14:paraId="18FB18FB" w14:textId="77777777" w:rsidR="005F7FA0" w:rsidRPr="009D4608" w:rsidRDefault="005F7FA0" w:rsidP="005F7FA0">
            <w:pPr>
              <w:spacing w:after="0" w:line="240" w:lineRule="auto"/>
              <w:jc w:val="center"/>
              <w:rPr>
                <w:rFonts w:ascii="Times New Roman" w:hAnsi="Times New Roman"/>
                <w:sz w:val="24"/>
                <w:szCs w:val="24"/>
              </w:rPr>
            </w:pPr>
          </w:p>
        </w:tc>
        <w:tc>
          <w:tcPr>
            <w:tcW w:w="849" w:type="dxa"/>
          </w:tcPr>
          <w:p w14:paraId="73FA0EE0" w14:textId="77777777" w:rsidR="005F7FA0" w:rsidRPr="009D4608" w:rsidRDefault="005F7FA0" w:rsidP="005F7FA0">
            <w:pPr>
              <w:spacing w:after="0" w:line="240" w:lineRule="auto"/>
              <w:jc w:val="center"/>
              <w:rPr>
                <w:rFonts w:ascii="Times New Roman" w:hAnsi="Times New Roman"/>
                <w:sz w:val="24"/>
                <w:szCs w:val="24"/>
              </w:rPr>
            </w:pPr>
            <w:r w:rsidRPr="009D4608">
              <w:rPr>
                <w:rFonts w:ascii="Times New Roman" w:hAnsi="Times New Roman"/>
                <w:sz w:val="24"/>
                <w:szCs w:val="24"/>
              </w:rPr>
              <w:t xml:space="preserve">1 </w:t>
            </w:r>
          </w:p>
        </w:tc>
      </w:tr>
      <w:tr w:rsidR="00D963FC" w:rsidRPr="00FD7EEC" w14:paraId="49906834" w14:textId="77777777" w:rsidTr="00BD54A9">
        <w:tc>
          <w:tcPr>
            <w:tcW w:w="3265" w:type="dxa"/>
          </w:tcPr>
          <w:p w14:paraId="17E60B29" w14:textId="7417AB01" w:rsidR="00D963FC" w:rsidRPr="00FD7EEC" w:rsidRDefault="00D963FC" w:rsidP="005F7FA0">
            <w:pPr>
              <w:spacing w:after="0" w:line="240" w:lineRule="auto"/>
              <w:rPr>
                <w:rFonts w:ascii="Times New Roman" w:hAnsi="Times New Roman"/>
                <w:sz w:val="24"/>
                <w:szCs w:val="24"/>
              </w:rPr>
            </w:pPr>
            <w:r>
              <w:rPr>
                <w:rFonts w:ascii="Times New Roman" w:hAnsi="Times New Roman"/>
                <w:sz w:val="24"/>
                <w:szCs w:val="24"/>
              </w:rPr>
              <w:t>Šokio akademija</w:t>
            </w:r>
          </w:p>
        </w:tc>
        <w:tc>
          <w:tcPr>
            <w:tcW w:w="990" w:type="dxa"/>
            <w:shd w:val="clear" w:color="auto" w:fill="auto"/>
          </w:tcPr>
          <w:p w14:paraId="6F46D4BF" w14:textId="77777777" w:rsidR="00D963FC" w:rsidRPr="0025002F" w:rsidRDefault="00D963FC" w:rsidP="005F7FA0">
            <w:pPr>
              <w:spacing w:after="0" w:line="240" w:lineRule="auto"/>
              <w:jc w:val="center"/>
              <w:rPr>
                <w:rFonts w:ascii="Times New Roman" w:hAnsi="Times New Roman"/>
                <w:color w:val="FF0000"/>
                <w:sz w:val="24"/>
                <w:szCs w:val="24"/>
              </w:rPr>
            </w:pPr>
          </w:p>
        </w:tc>
        <w:tc>
          <w:tcPr>
            <w:tcW w:w="848" w:type="dxa"/>
            <w:shd w:val="clear" w:color="auto" w:fill="auto"/>
          </w:tcPr>
          <w:p w14:paraId="0B5C8DB7" w14:textId="77777777" w:rsidR="00D963FC" w:rsidRPr="0025002F" w:rsidRDefault="00D963FC" w:rsidP="005F7FA0">
            <w:pPr>
              <w:spacing w:after="0" w:line="240" w:lineRule="auto"/>
              <w:jc w:val="center"/>
              <w:rPr>
                <w:rFonts w:ascii="Times New Roman" w:hAnsi="Times New Roman"/>
                <w:color w:val="FF0000"/>
                <w:sz w:val="24"/>
                <w:szCs w:val="24"/>
              </w:rPr>
            </w:pPr>
          </w:p>
        </w:tc>
        <w:tc>
          <w:tcPr>
            <w:tcW w:w="992" w:type="dxa"/>
            <w:shd w:val="clear" w:color="auto" w:fill="auto"/>
          </w:tcPr>
          <w:p w14:paraId="78B54F5D" w14:textId="77777777" w:rsidR="00D963FC" w:rsidRPr="0025002F" w:rsidRDefault="00D963FC" w:rsidP="005F7FA0">
            <w:pPr>
              <w:spacing w:after="0" w:line="240" w:lineRule="auto"/>
              <w:jc w:val="center"/>
              <w:rPr>
                <w:rFonts w:ascii="Times New Roman" w:hAnsi="Times New Roman"/>
                <w:color w:val="FF0000"/>
                <w:sz w:val="24"/>
                <w:szCs w:val="24"/>
              </w:rPr>
            </w:pPr>
          </w:p>
        </w:tc>
        <w:tc>
          <w:tcPr>
            <w:tcW w:w="990" w:type="dxa"/>
            <w:shd w:val="clear" w:color="auto" w:fill="auto"/>
          </w:tcPr>
          <w:p w14:paraId="5EB2913A" w14:textId="77777777" w:rsidR="00D963FC" w:rsidRPr="0025002F" w:rsidRDefault="00D963FC" w:rsidP="005F7FA0">
            <w:pPr>
              <w:spacing w:after="0" w:line="240" w:lineRule="auto"/>
              <w:jc w:val="center"/>
              <w:rPr>
                <w:rFonts w:ascii="Times New Roman" w:hAnsi="Times New Roman"/>
                <w:color w:val="FF0000"/>
                <w:sz w:val="24"/>
                <w:szCs w:val="24"/>
              </w:rPr>
            </w:pPr>
          </w:p>
        </w:tc>
        <w:tc>
          <w:tcPr>
            <w:tcW w:w="1030" w:type="dxa"/>
            <w:shd w:val="clear" w:color="auto" w:fill="auto"/>
          </w:tcPr>
          <w:p w14:paraId="037A5463" w14:textId="142E8E8A" w:rsidR="00D963FC" w:rsidRPr="009D4608" w:rsidRDefault="00D963FC" w:rsidP="005F7FA0">
            <w:pPr>
              <w:spacing w:after="0" w:line="240" w:lineRule="auto"/>
              <w:jc w:val="center"/>
              <w:rPr>
                <w:rFonts w:ascii="Times New Roman" w:hAnsi="Times New Roman"/>
                <w:sz w:val="24"/>
                <w:szCs w:val="24"/>
              </w:rPr>
            </w:pPr>
          </w:p>
        </w:tc>
        <w:tc>
          <w:tcPr>
            <w:tcW w:w="988" w:type="dxa"/>
          </w:tcPr>
          <w:p w14:paraId="0704062D" w14:textId="084B68F5" w:rsidR="00D963FC" w:rsidRPr="009D4608" w:rsidRDefault="00D963FC" w:rsidP="005F7FA0">
            <w:pPr>
              <w:spacing w:after="0" w:line="240" w:lineRule="auto"/>
              <w:jc w:val="center"/>
              <w:rPr>
                <w:rFonts w:ascii="Times New Roman" w:hAnsi="Times New Roman"/>
                <w:sz w:val="24"/>
                <w:szCs w:val="24"/>
              </w:rPr>
            </w:pPr>
            <w:r>
              <w:rPr>
                <w:rFonts w:ascii="Times New Roman" w:hAnsi="Times New Roman"/>
                <w:sz w:val="24"/>
                <w:szCs w:val="24"/>
              </w:rPr>
              <w:t>1</w:t>
            </w:r>
          </w:p>
        </w:tc>
        <w:tc>
          <w:tcPr>
            <w:tcW w:w="849" w:type="dxa"/>
          </w:tcPr>
          <w:p w14:paraId="406DA644" w14:textId="579F4A6A" w:rsidR="00D963FC" w:rsidRPr="009D4608" w:rsidRDefault="00D963FC" w:rsidP="005F7FA0">
            <w:pPr>
              <w:spacing w:after="0" w:line="240" w:lineRule="auto"/>
              <w:jc w:val="center"/>
              <w:rPr>
                <w:rFonts w:ascii="Times New Roman" w:hAnsi="Times New Roman"/>
                <w:sz w:val="24"/>
                <w:szCs w:val="24"/>
              </w:rPr>
            </w:pPr>
            <w:r>
              <w:rPr>
                <w:rFonts w:ascii="Times New Roman" w:hAnsi="Times New Roman"/>
                <w:sz w:val="24"/>
                <w:szCs w:val="24"/>
              </w:rPr>
              <w:t>1</w:t>
            </w:r>
          </w:p>
        </w:tc>
      </w:tr>
      <w:tr w:rsidR="005F7FA0" w:rsidRPr="00FD7EEC" w14:paraId="5D581EB2" w14:textId="77777777" w:rsidTr="00BD54A9">
        <w:tc>
          <w:tcPr>
            <w:tcW w:w="3265" w:type="dxa"/>
          </w:tcPr>
          <w:p w14:paraId="4D7883A4" w14:textId="2AC04663" w:rsidR="005F7FA0" w:rsidRPr="00FD7EEC" w:rsidRDefault="005F7FA0" w:rsidP="005F7FA0">
            <w:pPr>
              <w:spacing w:after="0" w:line="240" w:lineRule="auto"/>
              <w:rPr>
                <w:rFonts w:ascii="Times New Roman" w:hAnsi="Times New Roman"/>
                <w:sz w:val="24"/>
                <w:szCs w:val="24"/>
              </w:rPr>
            </w:pPr>
            <w:r>
              <w:rPr>
                <w:rFonts w:ascii="Times New Roman" w:hAnsi="Times New Roman"/>
                <w:sz w:val="24"/>
                <w:szCs w:val="24"/>
              </w:rPr>
              <w:t>Erdvinis dizainas</w:t>
            </w:r>
          </w:p>
        </w:tc>
        <w:tc>
          <w:tcPr>
            <w:tcW w:w="990" w:type="dxa"/>
            <w:shd w:val="clear" w:color="auto" w:fill="auto"/>
          </w:tcPr>
          <w:p w14:paraId="235F0C23" w14:textId="77777777" w:rsidR="005F7FA0" w:rsidRPr="0025002F" w:rsidRDefault="005F7FA0" w:rsidP="005F7FA0">
            <w:pPr>
              <w:spacing w:after="0" w:line="240" w:lineRule="auto"/>
              <w:jc w:val="center"/>
              <w:rPr>
                <w:rFonts w:ascii="Times New Roman" w:hAnsi="Times New Roman"/>
                <w:color w:val="FF0000"/>
                <w:sz w:val="24"/>
                <w:szCs w:val="24"/>
              </w:rPr>
            </w:pPr>
          </w:p>
        </w:tc>
        <w:tc>
          <w:tcPr>
            <w:tcW w:w="848" w:type="dxa"/>
            <w:shd w:val="clear" w:color="auto" w:fill="auto"/>
          </w:tcPr>
          <w:p w14:paraId="1061613A" w14:textId="77777777" w:rsidR="005F7FA0" w:rsidRPr="0025002F" w:rsidRDefault="005F7FA0" w:rsidP="005F7FA0">
            <w:pPr>
              <w:spacing w:after="0" w:line="240" w:lineRule="auto"/>
              <w:jc w:val="center"/>
              <w:rPr>
                <w:rFonts w:ascii="Times New Roman" w:hAnsi="Times New Roman"/>
                <w:color w:val="FF0000"/>
                <w:sz w:val="24"/>
                <w:szCs w:val="24"/>
              </w:rPr>
            </w:pPr>
          </w:p>
        </w:tc>
        <w:tc>
          <w:tcPr>
            <w:tcW w:w="992" w:type="dxa"/>
            <w:shd w:val="clear" w:color="auto" w:fill="auto"/>
          </w:tcPr>
          <w:p w14:paraId="02DB9EA1" w14:textId="6AE45E3E" w:rsidR="005F7FA0" w:rsidRPr="0025002F" w:rsidRDefault="005F7FA0" w:rsidP="005F7FA0">
            <w:pPr>
              <w:spacing w:after="0" w:line="240" w:lineRule="auto"/>
              <w:jc w:val="center"/>
              <w:rPr>
                <w:rFonts w:ascii="Times New Roman" w:hAnsi="Times New Roman"/>
                <w:color w:val="FF0000"/>
                <w:sz w:val="24"/>
                <w:szCs w:val="24"/>
              </w:rPr>
            </w:pPr>
          </w:p>
        </w:tc>
        <w:tc>
          <w:tcPr>
            <w:tcW w:w="990" w:type="dxa"/>
            <w:shd w:val="clear" w:color="auto" w:fill="auto"/>
          </w:tcPr>
          <w:p w14:paraId="3E612E93" w14:textId="77777777" w:rsidR="005F7FA0" w:rsidRPr="0025002F" w:rsidRDefault="005F7FA0" w:rsidP="005F7FA0">
            <w:pPr>
              <w:spacing w:after="0" w:line="240" w:lineRule="auto"/>
              <w:jc w:val="center"/>
              <w:rPr>
                <w:rFonts w:ascii="Times New Roman" w:hAnsi="Times New Roman"/>
                <w:color w:val="FF0000"/>
                <w:sz w:val="24"/>
                <w:szCs w:val="24"/>
              </w:rPr>
            </w:pPr>
          </w:p>
        </w:tc>
        <w:tc>
          <w:tcPr>
            <w:tcW w:w="1030" w:type="dxa"/>
            <w:shd w:val="clear" w:color="auto" w:fill="auto"/>
          </w:tcPr>
          <w:p w14:paraId="31449E10" w14:textId="2F5F8024" w:rsidR="005F7FA0" w:rsidRPr="009D4608" w:rsidRDefault="00A25170" w:rsidP="005F7FA0">
            <w:pPr>
              <w:spacing w:after="0" w:line="240" w:lineRule="auto"/>
              <w:jc w:val="center"/>
              <w:rPr>
                <w:rFonts w:ascii="Times New Roman" w:hAnsi="Times New Roman"/>
                <w:sz w:val="24"/>
                <w:szCs w:val="24"/>
              </w:rPr>
            </w:pPr>
            <w:r>
              <w:rPr>
                <w:rFonts w:ascii="Times New Roman" w:hAnsi="Times New Roman"/>
                <w:sz w:val="24"/>
                <w:szCs w:val="24"/>
              </w:rPr>
              <w:t>1</w:t>
            </w:r>
          </w:p>
        </w:tc>
        <w:tc>
          <w:tcPr>
            <w:tcW w:w="988" w:type="dxa"/>
          </w:tcPr>
          <w:p w14:paraId="3070A26E" w14:textId="77777777" w:rsidR="005F7FA0" w:rsidRPr="009D4608" w:rsidRDefault="005F7FA0" w:rsidP="005F7FA0">
            <w:pPr>
              <w:spacing w:after="0" w:line="240" w:lineRule="auto"/>
              <w:jc w:val="center"/>
              <w:rPr>
                <w:rFonts w:ascii="Times New Roman" w:hAnsi="Times New Roman"/>
                <w:sz w:val="24"/>
                <w:szCs w:val="24"/>
              </w:rPr>
            </w:pPr>
          </w:p>
        </w:tc>
        <w:tc>
          <w:tcPr>
            <w:tcW w:w="849" w:type="dxa"/>
          </w:tcPr>
          <w:p w14:paraId="6C142EE6" w14:textId="6C06F5C9" w:rsidR="005F7FA0" w:rsidRPr="009D4608" w:rsidRDefault="005F7FA0" w:rsidP="005F7FA0">
            <w:pPr>
              <w:spacing w:after="0" w:line="240" w:lineRule="auto"/>
              <w:jc w:val="center"/>
              <w:rPr>
                <w:rFonts w:ascii="Times New Roman" w:hAnsi="Times New Roman"/>
                <w:sz w:val="24"/>
                <w:szCs w:val="24"/>
              </w:rPr>
            </w:pPr>
            <w:r>
              <w:rPr>
                <w:rFonts w:ascii="Times New Roman" w:hAnsi="Times New Roman"/>
                <w:sz w:val="24"/>
                <w:szCs w:val="24"/>
              </w:rPr>
              <w:t>1</w:t>
            </w:r>
          </w:p>
        </w:tc>
      </w:tr>
      <w:tr w:rsidR="00A25170" w:rsidRPr="00FD7EEC" w14:paraId="156CE9C4" w14:textId="77777777" w:rsidTr="00BD54A9">
        <w:tc>
          <w:tcPr>
            <w:tcW w:w="3265" w:type="dxa"/>
          </w:tcPr>
          <w:p w14:paraId="52AE7BF8" w14:textId="343BBDFB" w:rsidR="00A25170" w:rsidRDefault="00A25170" w:rsidP="005F7FA0">
            <w:pPr>
              <w:spacing w:after="0" w:line="240" w:lineRule="auto"/>
              <w:rPr>
                <w:rFonts w:ascii="Times New Roman" w:hAnsi="Times New Roman"/>
                <w:sz w:val="24"/>
                <w:szCs w:val="24"/>
              </w:rPr>
            </w:pPr>
            <w:r w:rsidRPr="00CF0320">
              <w:rPr>
                <w:rFonts w:ascii="Times New Roman" w:hAnsi="Times New Roman"/>
                <w:sz w:val="24"/>
                <w:szCs w:val="24"/>
              </w:rPr>
              <w:t>Įdomioji fizika</w:t>
            </w:r>
          </w:p>
        </w:tc>
        <w:tc>
          <w:tcPr>
            <w:tcW w:w="990" w:type="dxa"/>
            <w:shd w:val="clear" w:color="auto" w:fill="auto"/>
          </w:tcPr>
          <w:p w14:paraId="0AD6CB4A" w14:textId="77777777" w:rsidR="00A25170" w:rsidRPr="0025002F" w:rsidRDefault="00A25170" w:rsidP="005F7FA0">
            <w:pPr>
              <w:spacing w:after="0" w:line="240" w:lineRule="auto"/>
              <w:jc w:val="center"/>
              <w:rPr>
                <w:rFonts w:ascii="Times New Roman" w:hAnsi="Times New Roman"/>
                <w:color w:val="FF0000"/>
                <w:sz w:val="24"/>
                <w:szCs w:val="24"/>
              </w:rPr>
            </w:pPr>
          </w:p>
        </w:tc>
        <w:tc>
          <w:tcPr>
            <w:tcW w:w="848" w:type="dxa"/>
            <w:shd w:val="clear" w:color="auto" w:fill="auto"/>
          </w:tcPr>
          <w:p w14:paraId="6D418276" w14:textId="77777777" w:rsidR="00A25170" w:rsidRPr="0025002F" w:rsidRDefault="00A25170" w:rsidP="005F7FA0">
            <w:pPr>
              <w:spacing w:after="0" w:line="240" w:lineRule="auto"/>
              <w:jc w:val="center"/>
              <w:rPr>
                <w:rFonts w:ascii="Times New Roman" w:hAnsi="Times New Roman"/>
                <w:color w:val="FF0000"/>
                <w:sz w:val="24"/>
                <w:szCs w:val="24"/>
              </w:rPr>
            </w:pPr>
          </w:p>
        </w:tc>
        <w:tc>
          <w:tcPr>
            <w:tcW w:w="992" w:type="dxa"/>
            <w:shd w:val="clear" w:color="auto" w:fill="auto"/>
          </w:tcPr>
          <w:p w14:paraId="0536EBFF" w14:textId="6889121B" w:rsidR="00A25170" w:rsidRPr="005F7FA0" w:rsidRDefault="00A25170" w:rsidP="005F7FA0">
            <w:pPr>
              <w:spacing w:after="0" w:line="240" w:lineRule="auto"/>
              <w:jc w:val="center"/>
              <w:rPr>
                <w:rFonts w:ascii="Times New Roman" w:hAnsi="Times New Roman"/>
                <w:sz w:val="24"/>
                <w:szCs w:val="24"/>
              </w:rPr>
            </w:pPr>
            <w:r>
              <w:rPr>
                <w:rFonts w:ascii="Times New Roman" w:hAnsi="Times New Roman"/>
                <w:sz w:val="24"/>
                <w:szCs w:val="24"/>
              </w:rPr>
              <w:t>1</w:t>
            </w:r>
          </w:p>
        </w:tc>
        <w:tc>
          <w:tcPr>
            <w:tcW w:w="990" w:type="dxa"/>
            <w:shd w:val="clear" w:color="auto" w:fill="auto"/>
          </w:tcPr>
          <w:p w14:paraId="27084452" w14:textId="77777777" w:rsidR="00A25170" w:rsidRPr="0025002F" w:rsidRDefault="00A25170" w:rsidP="005F7FA0">
            <w:pPr>
              <w:spacing w:after="0" w:line="240" w:lineRule="auto"/>
              <w:jc w:val="center"/>
              <w:rPr>
                <w:rFonts w:ascii="Times New Roman" w:hAnsi="Times New Roman"/>
                <w:color w:val="FF0000"/>
                <w:sz w:val="24"/>
                <w:szCs w:val="24"/>
              </w:rPr>
            </w:pPr>
          </w:p>
        </w:tc>
        <w:tc>
          <w:tcPr>
            <w:tcW w:w="1030" w:type="dxa"/>
            <w:shd w:val="clear" w:color="auto" w:fill="auto"/>
          </w:tcPr>
          <w:p w14:paraId="0331B77D" w14:textId="5E49EDAA" w:rsidR="00A25170" w:rsidRPr="009D4608" w:rsidRDefault="00A25170" w:rsidP="005F7FA0">
            <w:pPr>
              <w:spacing w:after="0" w:line="240" w:lineRule="auto"/>
              <w:jc w:val="center"/>
              <w:rPr>
                <w:rFonts w:ascii="Times New Roman" w:hAnsi="Times New Roman"/>
                <w:sz w:val="24"/>
                <w:szCs w:val="24"/>
              </w:rPr>
            </w:pPr>
          </w:p>
        </w:tc>
        <w:tc>
          <w:tcPr>
            <w:tcW w:w="988" w:type="dxa"/>
          </w:tcPr>
          <w:p w14:paraId="2558E4A5" w14:textId="77777777" w:rsidR="00A25170" w:rsidRPr="009D4608" w:rsidRDefault="00A25170" w:rsidP="005F7FA0">
            <w:pPr>
              <w:spacing w:after="0" w:line="240" w:lineRule="auto"/>
              <w:jc w:val="center"/>
              <w:rPr>
                <w:rFonts w:ascii="Times New Roman" w:hAnsi="Times New Roman"/>
                <w:sz w:val="24"/>
                <w:szCs w:val="24"/>
              </w:rPr>
            </w:pPr>
          </w:p>
        </w:tc>
        <w:tc>
          <w:tcPr>
            <w:tcW w:w="849" w:type="dxa"/>
          </w:tcPr>
          <w:p w14:paraId="5E484431" w14:textId="3D5A6015" w:rsidR="00A25170" w:rsidRDefault="00A25170" w:rsidP="005F7FA0">
            <w:pPr>
              <w:spacing w:after="0" w:line="240" w:lineRule="auto"/>
              <w:jc w:val="center"/>
              <w:rPr>
                <w:rFonts w:ascii="Times New Roman" w:hAnsi="Times New Roman"/>
                <w:sz w:val="24"/>
                <w:szCs w:val="24"/>
              </w:rPr>
            </w:pPr>
            <w:r>
              <w:rPr>
                <w:rFonts w:ascii="Times New Roman" w:hAnsi="Times New Roman"/>
                <w:sz w:val="24"/>
                <w:szCs w:val="24"/>
              </w:rPr>
              <w:t>1</w:t>
            </w:r>
          </w:p>
        </w:tc>
      </w:tr>
      <w:tr w:rsidR="005F7FA0" w:rsidRPr="00FD7EEC" w14:paraId="6BC4B6EA" w14:textId="77777777" w:rsidTr="00BD54A9">
        <w:tc>
          <w:tcPr>
            <w:tcW w:w="3265" w:type="dxa"/>
            <w:shd w:val="clear" w:color="auto" w:fill="auto"/>
          </w:tcPr>
          <w:p w14:paraId="01757392" w14:textId="77777777" w:rsidR="005F7FA0" w:rsidRPr="00FD7EEC" w:rsidRDefault="005F7FA0" w:rsidP="005F7FA0">
            <w:pPr>
              <w:spacing w:after="0" w:line="240" w:lineRule="auto"/>
              <w:rPr>
                <w:rFonts w:ascii="Times New Roman" w:hAnsi="Times New Roman"/>
                <w:b/>
                <w:sz w:val="24"/>
                <w:szCs w:val="24"/>
              </w:rPr>
            </w:pPr>
            <w:r w:rsidRPr="00FD7EEC">
              <w:rPr>
                <w:rFonts w:ascii="Times New Roman" w:hAnsi="Times New Roman"/>
                <w:b/>
                <w:sz w:val="24"/>
                <w:szCs w:val="24"/>
              </w:rPr>
              <w:t>Iš viso NŠ valandų (3)</w:t>
            </w:r>
          </w:p>
        </w:tc>
        <w:tc>
          <w:tcPr>
            <w:tcW w:w="990" w:type="dxa"/>
            <w:shd w:val="clear" w:color="auto" w:fill="auto"/>
          </w:tcPr>
          <w:p w14:paraId="11DF4F9B" w14:textId="632C00A3" w:rsidR="005F7FA0" w:rsidRPr="007409DA" w:rsidRDefault="000C5474" w:rsidP="005F7FA0">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848" w:type="dxa"/>
            <w:shd w:val="clear" w:color="auto" w:fill="auto"/>
          </w:tcPr>
          <w:p w14:paraId="3EFD9D30" w14:textId="77777777" w:rsidR="005F7FA0" w:rsidRPr="007409DA" w:rsidRDefault="005F7FA0" w:rsidP="005F7FA0">
            <w:pPr>
              <w:spacing w:after="0" w:line="240" w:lineRule="auto"/>
              <w:jc w:val="center"/>
              <w:rPr>
                <w:rFonts w:ascii="Times New Roman" w:hAnsi="Times New Roman"/>
                <w:b/>
                <w:sz w:val="24"/>
                <w:szCs w:val="24"/>
              </w:rPr>
            </w:pPr>
            <w:r w:rsidRPr="007409DA">
              <w:rPr>
                <w:rFonts w:ascii="Times New Roman" w:hAnsi="Times New Roman"/>
                <w:b/>
                <w:sz w:val="24"/>
                <w:szCs w:val="24"/>
              </w:rPr>
              <w:t>2</w:t>
            </w:r>
          </w:p>
        </w:tc>
        <w:tc>
          <w:tcPr>
            <w:tcW w:w="992" w:type="dxa"/>
            <w:shd w:val="clear" w:color="auto" w:fill="auto"/>
          </w:tcPr>
          <w:p w14:paraId="22842267" w14:textId="68D516E8" w:rsidR="005F7FA0" w:rsidRPr="007409DA" w:rsidRDefault="00D963FC" w:rsidP="005F7FA0">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90" w:type="dxa"/>
            <w:shd w:val="clear" w:color="auto" w:fill="auto"/>
          </w:tcPr>
          <w:p w14:paraId="4228910D" w14:textId="36D40CE8" w:rsidR="005F7FA0" w:rsidRPr="007409DA" w:rsidRDefault="007244DD" w:rsidP="005F7FA0">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030" w:type="dxa"/>
            <w:shd w:val="clear" w:color="auto" w:fill="auto"/>
          </w:tcPr>
          <w:p w14:paraId="29516C14" w14:textId="6C7FB404" w:rsidR="005F7FA0" w:rsidRPr="007409DA" w:rsidRDefault="00A25170" w:rsidP="005F7FA0">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88" w:type="dxa"/>
          </w:tcPr>
          <w:p w14:paraId="33ABF244" w14:textId="3C455929" w:rsidR="005F7FA0" w:rsidRPr="007409DA" w:rsidRDefault="00D963FC" w:rsidP="005F7FA0">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849" w:type="dxa"/>
            <w:shd w:val="clear" w:color="auto" w:fill="auto"/>
          </w:tcPr>
          <w:p w14:paraId="6679DA9D" w14:textId="1F71C552" w:rsidR="005F7FA0" w:rsidRPr="005C1959" w:rsidRDefault="007244DD" w:rsidP="00D963FC">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5F7FA0" w:rsidRPr="00FD7EEC" w14:paraId="020EA9CF" w14:textId="77777777" w:rsidTr="00BD54A9">
        <w:tc>
          <w:tcPr>
            <w:tcW w:w="3265" w:type="dxa"/>
            <w:shd w:val="clear" w:color="auto" w:fill="auto"/>
          </w:tcPr>
          <w:p w14:paraId="74AA0ED7" w14:textId="6B0F20CC" w:rsidR="005F7FA0" w:rsidRPr="00FE4D08" w:rsidRDefault="005F7FA0" w:rsidP="005F7FA0">
            <w:pPr>
              <w:spacing w:after="0" w:line="240" w:lineRule="auto"/>
              <w:rPr>
                <w:rFonts w:ascii="Times New Roman" w:hAnsi="Times New Roman"/>
                <w:b/>
                <w:sz w:val="24"/>
                <w:szCs w:val="24"/>
              </w:rPr>
            </w:pPr>
            <w:r w:rsidRPr="00FE4D08">
              <w:rPr>
                <w:rFonts w:ascii="Times New Roman" w:hAnsi="Times New Roman"/>
                <w:b/>
                <w:sz w:val="24"/>
                <w:szCs w:val="24"/>
              </w:rPr>
              <w:t xml:space="preserve">Valandos, skirtos dalinimui </w:t>
            </w:r>
            <w:r w:rsidR="00FE4D08">
              <w:rPr>
                <w:rFonts w:ascii="Times New Roman" w:hAnsi="Times New Roman"/>
                <w:b/>
                <w:sz w:val="24"/>
                <w:szCs w:val="24"/>
              </w:rPr>
              <w:t xml:space="preserve">į grupes </w:t>
            </w:r>
            <w:r w:rsidRPr="00FE4D08">
              <w:rPr>
                <w:rFonts w:ascii="Times New Roman" w:hAnsi="Times New Roman"/>
                <w:b/>
                <w:sz w:val="24"/>
                <w:szCs w:val="24"/>
              </w:rPr>
              <w:t>(4)</w:t>
            </w:r>
          </w:p>
        </w:tc>
        <w:tc>
          <w:tcPr>
            <w:tcW w:w="990" w:type="dxa"/>
            <w:shd w:val="clear" w:color="auto" w:fill="auto"/>
          </w:tcPr>
          <w:p w14:paraId="3B08343C" w14:textId="130FDFF8" w:rsidR="005F7FA0" w:rsidRPr="007409DA" w:rsidRDefault="005C1959" w:rsidP="005F7FA0">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848" w:type="dxa"/>
            <w:shd w:val="clear" w:color="auto" w:fill="auto"/>
          </w:tcPr>
          <w:p w14:paraId="44C8AB74" w14:textId="6AB88690" w:rsidR="005F7FA0" w:rsidRPr="007409DA" w:rsidRDefault="005C1959" w:rsidP="005F7FA0">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992" w:type="dxa"/>
            <w:shd w:val="clear" w:color="auto" w:fill="auto"/>
          </w:tcPr>
          <w:p w14:paraId="616649D2" w14:textId="20FA7886" w:rsidR="005F7FA0" w:rsidRPr="007409DA" w:rsidRDefault="005C1959" w:rsidP="005F7FA0">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990" w:type="dxa"/>
            <w:shd w:val="clear" w:color="auto" w:fill="auto"/>
          </w:tcPr>
          <w:p w14:paraId="2C2ADE79" w14:textId="436789C9" w:rsidR="005F7FA0" w:rsidRPr="007409DA" w:rsidRDefault="007244DD" w:rsidP="005F7FA0">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1030" w:type="dxa"/>
            <w:shd w:val="clear" w:color="auto" w:fill="auto"/>
          </w:tcPr>
          <w:p w14:paraId="03A591FD" w14:textId="21031BF4" w:rsidR="005F7FA0" w:rsidRPr="007409DA" w:rsidRDefault="005C1959" w:rsidP="005F7FA0">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988" w:type="dxa"/>
          </w:tcPr>
          <w:p w14:paraId="01DE5C13" w14:textId="2F48257A" w:rsidR="005F7FA0" w:rsidRPr="007409DA" w:rsidRDefault="005C1959" w:rsidP="005F7FA0">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849" w:type="dxa"/>
            <w:shd w:val="clear" w:color="auto" w:fill="auto"/>
          </w:tcPr>
          <w:p w14:paraId="4A7EEB1E" w14:textId="381A0F44" w:rsidR="005F7FA0" w:rsidRPr="005C1959" w:rsidRDefault="00DF2898" w:rsidP="005F7FA0">
            <w:pPr>
              <w:spacing w:after="0" w:line="240" w:lineRule="auto"/>
              <w:jc w:val="center"/>
              <w:rPr>
                <w:rFonts w:ascii="Times New Roman" w:hAnsi="Times New Roman"/>
                <w:b/>
                <w:bCs/>
                <w:sz w:val="24"/>
                <w:szCs w:val="24"/>
              </w:rPr>
            </w:pPr>
            <w:r>
              <w:rPr>
                <w:rFonts w:ascii="Times New Roman" w:hAnsi="Times New Roman"/>
                <w:b/>
                <w:bCs/>
                <w:sz w:val="24"/>
                <w:szCs w:val="24"/>
              </w:rPr>
              <w:t>35</w:t>
            </w:r>
            <w:r w:rsidR="005F7FA0" w:rsidRPr="005C1959">
              <w:rPr>
                <w:rFonts w:ascii="Times New Roman" w:hAnsi="Times New Roman"/>
                <w:b/>
                <w:bCs/>
                <w:sz w:val="24"/>
                <w:szCs w:val="24"/>
              </w:rPr>
              <w:t xml:space="preserve"> </w:t>
            </w:r>
          </w:p>
        </w:tc>
      </w:tr>
      <w:tr w:rsidR="005F7FA0" w:rsidRPr="00FD7EEC" w14:paraId="2C66B5A2" w14:textId="77777777" w:rsidTr="00BD54A9">
        <w:tc>
          <w:tcPr>
            <w:tcW w:w="3265" w:type="dxa"/>
            <w:shd w:val="clear" w:color="auto" w:fill="auto"/>
          </w:tcPr>
          <w:p w14:paraId="07950E65" w14:textId="77777777" w:rsidR="005F7FA0" w:rsidRPr="00FD7EEC" w:rsidRDefault="005F7FA0" w:rsidP="005F7FA0">
            <w:pPr>
              <w:spacing w:after="0" w:line="240" w:lineRule="auto"/>
              <w:rPr>
                <w:rFonts w:ascii="Times New Roman" w:hAnsi="Times New Roman"/>
                <w:b/>
                <w:sz w:val="24"/>
                <w:szCs w:val="24"/>
              </w:rPr>
            </w:pPr>
            <w:r w:rsidRPr="00FD7EEC">
              <w:rPr>
                <w:rFonts w:ascii="Times New Roman" w:hAnsi="Times New Roman"/>
                <w:b/>
                <w:sz w:val="24"/>
                <w:szCs w:val="24"/>
              </w:rPr>
              <w:t>Iš viso valandų (1, 2, 3, 4)</w:t>
            </w:r>
          </w:p>
        </w:tc>
        <w:tc>
          <w:tcPr>
            <w:tcW w:w="990" w:type="dxa"/>
            <w:shd w:val="clear" w:color="auto" w:fill="auto"/>
          </w:tcPr>
          <w:p w14:paraId="7C55E1E7" w14:textId="1CE85D71" w:rsidR="005F7FA0" w:rsidRPr="007409DA" w:rsidRDefault="000C5474" w:rsidP="005F7FA0">
            <w:pPr>
              <w:spacing w:after="0" w:line="240" w:lineRule="auto"/>
              <w:jc w:val="center"/>
              <w:rPr>
                <w:rFonts w:ascii="Times New Roman" w:hAnsi="Times New Roman"/>
                <w:b/>
                <w:sz w:val="24"/>
                <w:szCs w:val="24"/>
              </w:rPr>
            </w:pPr>
            <w:r>
              <w:rPr>
                <w:rFonts w:ascii="Times New Roman" w:hAnsi="Times New Roman"/>
                <w:b/>
                <w:sz w:val="24"/>
                <w:szCs w:val="24"/>
              </w:rPr>
              <w:t>45</w:t>
            </w:r>
          </w:p>
        </w:tc>
        <w:tc>
          <w:tcPr>
            <w:tcW w:w="848" w:type="dxa"/>
            <w:shd w:val="clear" w:color="auto" w:fill="auto"/>
          </w:tcPr>
          <w:p w14:paraId="05C84802" w14:textId="198A54E8" w:rsidR="005F7FA0" w:rsidRPr="007409DA" w:rsidRDefault="000C5474" w:rsidP="005F7FA0">
            <w:pPr>
              <w:spacing w:after="0" w:line="240" w:lineRule="auto"/>
              <w:jc w:val="center"/>
              <w:rPr>
                <w:rFonts w:ascii="Times New Roman" w:hAnsi="Times New Roman"/>
                <w:b/>
                <w:sz w:val="24"/>
                <w:szCs w:val="24"/>
              </w:rPr>
            </w:pPr>
            <w:r>
              <w:rPr>
                <w:rFonts w:ascii="Times New Roman" w:hAnsi="Times New Roman"/>
                <w:b/>
                <w:sz w:val="24"/>
                <w:szCs w:val="24"/>
              </w:rPr>
              <w:t>46</w:t>
            </w:r>
          </w:p>
        </w:tc>
        <w:tc>
          <w:tcPr>
            <w:tcW w:w="992" w:type="dxa"/>
            <w:shd w:val="clear" w:color="auto" w:fill="auto"/>
          </w:tcPr>
          <w:p w14:paraId="6F7F2B0C" w14:textId="7A9C6B83" w:rsidR="005F7FA0" w:rsidRPr="007409DA" w:rsidRDefault="000C5474" w:rsidP="005F7FA0">
            <w:pPr>
              <w:spacing w:after="0" w:line="240" w:lineRule="auto"/>
              <w:jc w:val="center"/>
              <w:rPr>
                <w:rFonts w:ascii="Times New Roman" w:hAnsi="Times New Roman"/>
                <w:b/>
                <w:sz w:val="24"/>
                <w:szCs w:val="24"/>
              </w:rPr>
            </w:pPr>
            <w:r>
              <w:rPr>
                <w:rFonts w:ascii="Times New Roman" w:hAnsi="Times New Roman"/>
                <w:b/>
                <w:sz w:val="24"/>
                <w:szCs w:val="24"/>
              </w:rPr>
              <w:t>46</w:t>
            </w:r>
          </w:p>
        </w:tc>
        <w:tc>
          <w:tcPr>
            <w:tcW w:w="990" w:type="dxa"/>
            <w:shd w:val="clear" w:color="auto" w:fill="auto"/>
          </w:tcPr>
          <w:p w14:paraId="7CA35FA5" w14:textId="5F07FF03" w:rsidR="005F7FA0" w:rsidRPr="007409DA" w:rsidRDefault="000C5474" w:rsidP="005F7FA0">
            <w:pPr>
              <w:spacing w:after="0" w:line="240" w:lineRule="auto"/>
              <w:jc w:val="center"/>
              <w:rPr>
                <w:rFonts w:ascii="Times New Roman" w:hAnsi="Times New Roman"/>
                <w:b/>
                <w:sz w:val="24"/>
                <w:szCs w:val="24"/>
              </w:rPr>
            </w:pPr>
            <w:r>
              <w:rPr>
                <w:rFonts w:ascii="Times New Roman" w:hAnsi="Times New Roman"/>
                <w:b/>
                <w:sz w:val="24"/>
                <w:szCs w:val="24"/>
              </w:rPr>
              <w:t>45</w:t>
            </w:r>
          </w:p>
        </w:tc>
        <w:tc>
          <w:tcPr>
            <w:tcW w:w="1030" w:type="dxa"/>
            <w:shd w:val="clear" w:color="auto" w:fill="auto"/>
          </w:tcPr>
          <w:p w14:paraId="2299398D" w14:textId="16F4E296" w:rsidR="005F7FA0" w:rsidRPr="007409DA" w:rsidRDefault="000C5474" w:rsidP="005F7FA0">
            <w:pPr>
              <w:spacing w:after="0" w:line="240" w:lineRule="auto"/>
              <w:jc w:val="center"/>
              <w:rPr>
                <w:rFonts w:ascii="Times New Roman" w:hAnsi="Times New Roman"/>
                <w:b/>
                <w:sz w:val="24"/>
                <w:szCs w:val="24"/>
              </w:rPr>
            </w:pPr>
            <w:r>
              <w:rPr>
                <w:rFonts w:ascii="Times New Roman" w:hAnsi="Times New Roman"/>
                <w:b/>
                <w:sz w:val="24"/>
                <w:szCs w:val="24"/>
              </w:rPr>
              <w:t>46</w:t>
            </w:r>
          </w:p>
        </w:tc>
        <w:tc>
          <w:tcPr>
            <w:tcW w:w="988" w:type="dxa"/>
          </w:tcPr>
          <w:p w14:paraId="6B418C65" w14:textId="37FA9930" w:rsidR="005F7FA0" w:rsidRPr="007409DA" w:rsidRDefault="000C5474" w:rsidP="005F7FA0">
            <w:pPr>
              <w:spacing w:after="0" w:line="240" w:lineRule="auto"/>
              <w:jc w:val="center"/>
              <w:rPr>
                <w:rFonts w:ascii="Times New Roman" w:hAnsi="Times New Roman"/>
                <w:b/>
                <w:sz w:val="24"/>
                <w:szCs w:val="24"/>
              </w:rPr>
            </w:pPr>
            <w:r>
              <w:rPr>
                <w:rFonts w:ascii="Times New Roman" w:hAnsi="Times New Roman"/>
                <w:b/>
                <w:sz w:val="24"/>
                <w:szCs w:val="24"/>
              </w:rPr>
              <w:t>45</w:t>
            </w:r>
          </w:p>
        </w:tc>
        <w:tc>
          <w:tcPr>
            <w:tcW w:w="849" w:type="dxa"/>
            <w:shd w:val="clear" w:color="auto" w:fill="auto"/>
          </w:tcPr>
          <w:p w14:paraId="4CB3E50B" w14:textId="53CA8A1A" w:rsidR="005F7FA0" w:rsidRPr="005C1959" w:rsidRDefault="000C5474" w:rsidP="005F7FA0">
            <w:pPr>
              <w:spacing w:after="0" w:line="240" w:lineRule="auto"/>
              <w:jc w:val="center"/>
              <w:rPr>
                <w:rFonts w:ascii="Times New Roman" w:hAnsi="Times New Roman"/>
                <w:b/>
                <w:sz w:val="24"/>
                <w:szCs w:val="24"/>
              </w:rPr>
            </w:pPr>
            <w:r w:rsidRPr="005C1959">
              <w:rPr>
                <w:rFonts w:ascii="Times New Roman" w:hAnsi="Times New Roman"/>
                <w:b/>
                <w:sz w:val="24"/>
                <w:szCs w:val="24"/>
              </w:rPr>
              <w:t>273</w:t>
            </w:r>
          </w:p>
        </w:tc>
      </w:tr>
    </w:tbl>
    <w:p w14:paraId="050BA995" w14:textId="3EBDFBAB" w:rsidR="005C1959" w:rsidRPr="005C1959" w:rsidRDefault="005C1959" w:rsidP="005C1959">
      <w:pPr>
        <w:widowControl w:val="0"/>
        <w:tabs>
          <w:tab w:val="left" w:pos="993"/>
        </w:tabs>
        <w:autoSpaceDE w:val="0"/>
        <w:autoSpaceDN w:val="0"/>
        <w:adjustRightInd w:val="0"/>
        <w:spacing w:after="0" w:line="240" w:lineRule="auto"/>
        <w:rPr>
          <w:rFonts w:ascii="Times New Roman" w:hAnsi="Times New Roman"/>
          <w:sz w:val="20"/>
          <w:szCs w:val="20"/>
        </w:rPr>
      </w:pPr>
      <w:r w:rsidRPr="00313B2E">
        <w:rPr>
          <w:rFonts w:ascii="Times New Roman" w:hAnsi="Times New Roman"/>
          <w:sz w:val="20"/>
          <w:szCs w:val="20"/>
        </w:rPr>
        <w:t>**savaitinių val</w:t>
      </w:r>
      <w:r w:rsidR="00FE4D08" w:rsidRPr="00313B2E">
        <w:rPr>
          <w:rFonts w:ascii="Times New Roman" w:hAnsi="Times New Roman"/>
          <w:sz w:val="20"/>
          <w:szCs w:val="20"/>
        </w:rPr>
        <w:t>andų</w:t>
      </w:r>
      <w:r w:rsidRPr="00313B2E">
        <w:rPr>
          <w:rFonts w:ascii="Times New Roman" w:hAnsi="Times New Roman"/>
          <w:sz w:val="20"/>
          <w:szCs w:val="20"/>
        </w:rPr>
        <w:t xml:space="preserve"> sk</w:t>
      </w:r>
      <w:r w:rsidR="00FE4D08" w:rsidRPr="00313B2E">
        <w:rPr>
          <w:rFonts w:ascii="Times New Roman" w:hAnsi="Times New Roman"/>
          <w:sz w:val="20"/>
          <w:szCs w:val="20"/>
        </w:rPr>
        <w:t>irtų</w:t>
      </w:r>
      <w:r w:rsidRPr="00313B2E">
        <w:rPr>
          <w:rFonts w:ascii="Times New Roman" w:hAnsi="Times New Roman"/>
          <w:sz w:val="20"/>
          <w:szCs w:val="20"/>
        </w:rPr>
        <w:t xml:space="preserve"> vienai grupei, sudarytai iš skirtingų klasių mokinių</w:t>
      </w:r>
    </w:p>
    <w:p w14:paraId="2FF08730" w14:textId="2432B4C1" w:rsidR="00CB3CFC" w:rsidRPr="00A6048D" w:rsidRDefault="00CB3CFC" w:rsidP="00642319">
      <w:pPr>
        <w:widowControl w:val="0"/>
        <w:autoSpaceDE w:val="0"/>
        <w:autoSpaceDN w:val="0"/>
        <w:adjustRightInd w:val="0"/>
        <w:spacing w:after="0" w:line="240" w:lineRule="auto"/>
        <w:rPr>
          <w:rFonts w:ascii="Times New Roman" w:eastAsia="Times New Roman" w:hAnsi="Times New Roman"/>
          <w:b/>
          <w:sz w:val="20"/>
          <w:szCs w:val="20"/>
          <w:lang w:eastAsia="lt-LT"/>
        </w:rPr>
      </w:pPr>
    </w:p>
    <w:p w14:paraId="155B2E0B" w14:textId="29A5671C" w:rsidR="00C9605B" w:rsidRPr="00FD7EEC" w:rsidRDefault="009E6580" w:rsidP="00FD7EEC">
      <w:pPr>
        <w:widowControl w:val="0"/>
        <w:autoSpaceDE w:val="0"/>
        <w:autoSpaceDN w:val="0"/>
        <w:adjustRightInd w:val="0"/>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IV</w:t>
      </w:r>
      <w:r w:rsidR="00C9605B" w:rsidRPr="00FD7EEC">
        <w:rPr>
          <w:rFonts w:ascii="Times New Roman" w:eastAsia="Times New Roman" w:hAnsi="Times New Roman"/>
          <w:b/>
          <w:sz w:val="24"/>
          <w:szCs w:val="24"/>
          <w:lang w:eastAsia="lt-LT"/>
        </w:rPr>
        <w:t xml:space="preserve"> SKYRIUS</w:t>
      </w:r>
    </w:p>
    <w:p w14:paraId="60876DB7" w14:textId="38DCF58D" w:rsidR="00480602" w:rsidRPr="00FD7EEC" w:rsidRDefault="00C9605B" w:rsidP="00FD7EEC">
      <w:pPr>
        <w:spacing w:after="0" w:line="240" w:lineRule="auto"/>
        <w:jc w:val="center"/>
        <w:rPr>
          <w:rFonts w:ascii="Times New Roman" w:hAnsi="Times New Roman"/>
          <w:b/>
          <w:sz w:val="24"/>
          <w:szCs w:val="24"/>
        </w:rPr>
      </w:pPr>
      <w:r w:rsidRPr="00FD7EEC">
        <w:rPr>
          <w:rFonts w:ascii="Times New Roman" w:eastAsia="Times New Roman" w:hAnsi="Times New Roman"/>
          <w:b/>
          <w:sz w:val="24"/>
          <w:szCs w:val="24"/>
          <w:lang w:eastAsia="lt-LT"/>
        </w:rPr>
        <w:t xml:space="preserve">VIDURINIO UGDYMO PROGRAMOS </w:t>
      </w:r>
      <w:r w:rsidR="00480602" w:rsidRPr="00FD7EEC">
        <w:rPr>
          <w:rFonts w:ascii="Times New Roman" w:hAnsi="Times New Roman"/>
          <w:b/>
          <w:sz w:val="24"/>
          <w:szCs w:val="24"/>
        </w:rPr>
        <w:t>ĮGYVENDINIMAS</w:t>
      </w:r>
    </w:p>
    <w:p w14:paraId="55A61C59" w14:textId="77777777" w:rsidR="00480602" w:rsidRPr="00A6048D" w:rsidRDefault="00480602" w:rsidP="00FD7EEC">
      <w:pPr>
        <w:tabs>
          <w:tab w:val="left" w:pos="1134"/>
        </w:tabs>
        <w:spacing w:after="0" w:line="240" w:lineRule="auto"/>
        <w:jc w:val="center"/>
        <w:rPr>
          <w:rFonts w:ascii="Times New Roman" w:eastAsia="MS Mincho" w:hAnsi="Times New Roman"/>
          <w:b/>
          <w:sz w:val="20"/>
          <w:szCs w:val="20"/>
          <w:lang w:eastAsia="ar-SA"/>
        </w:rPr>
      </w:pPr>
    </w:p>
    <w:p w14:paraId="7BED4FB7" w14:textId="5CFC49BF" w:rsidR="00480602" w:rsidRPr="00FD7EEC" w:rsidRDefault="00480602" w:rsidP="00FD7EEC">
      <w:pPr>
        <w:tabs>
          <w:tab w:val="left" w:pos="1134"/>
        </w:tabs>
        <w:spacing w:after="0" w:line="240" w:lineRule="auto"/>
        <w:jc w:val="center"/>
        <w:rPr>
          <w:rFonts w:ascii="Times New Roman" w:eastAsia="MS Mincho" w:hAnsi="Times New Roman"/>
          <w:b/>
          <w:sz w:val="24"/>
          <w:szCs w:val="24"/>
          <w:lang w:eastAsia="ar-SA"/>
        </w:rPr>
      </w:pPr>
      <w:r w:rsidRPr="00FD7EEC">
        <w:rPr>
          <w:rFonts w:ascii="Times New Roman" w:eastAsia="MS Mincho" w:hAnsi="Times New Roman"/>
          <w:b/>
          <w:sz w:val="24"/>
          <w:szCs w:val="24"/>
          <w:lang w:eastAsia="ar-SA"/>
        </w:rPr>
        <w:t>PIRMASIS SKIRSNIS</w:t>
      </w:r>
      <w:r w:rsidR="00C9605B" w:rsidRPr="00FD7EEC">
        <w:rPr>
          <w:rFonts w:ascii="Times New Roman" w:hAnsi="Times New Roman"/>
          <w:b/>
          <w:sz w:val="24"/>
          <w:szCs w:val="24"/>
        </w:rPr>
        <w:t xml:space="preserve"> </w:t>
      </w:r>
    </w:p>
    <w:p w14:paraId="660228F2" w14:textId="469FCFA2" w:rsidR="00C9605B" w:rsidRPr="00FD7EEC" w:rsidRDefault="00C9605B" w:rsidP="00FD7EEC">
      <w:pPr>
        <w:spacing w:after="0" w:line="240" w:lineRule="auto"/>
        <w:jc w:val="center"/>
        <w:rPr>
          <w:rFonts w:ascii="Times New Roman" w:hAnsi="Times New Roman"/>
          <w:b/>
          <w:sz w:val="24"/>
          <w:szCs w:val="24"/>
        </w:rPr>
      </w:pPr>
      <w:r w:rsidRPr="00FD7EEC">
        <w:rPr>
          <w:rFonts w:ascii="Times New Roman" w:hAnsi="Times New Roman"/>
          <w:b/>
          <w:sz w:val="24"/>
          <w:szCs w:val="24"/>
        </w:rPr>
        <w:t>BENDROSIOS NUOSTATOS</w:t>
      </w:r>
    </w:p>
    <w:p w14:paraId="7810E273" w14:textId="77777777" w:rsidR="00EA7E9B" w:rsidRPr="00A6048D" w:rsidRDefault="00EA7E9B" w:rsidP="00FD7EEC">
      <w:pPr>
        <w:tabs>
          <w:tab w:val="left" w:pos="1142"/>
        </w:tabs>
        <w:spacing w:after="0" w:line="240" w:lineRule="auto"/>
        <w:jc w:val="both"/>
        <w:rPr>
          <w:rFonts w:ascii="Times New Roman" w:hAnsi="Times New Roman"/>
          <w:sz w:val="20"/>
          <w:szCs w:val="20"/>
          <w:lang w:eastAsia="ar-SA"/>
        </w:rPr>
      </w:pPr>
    </w:p>
    <w:p w14:paraId="50AAAAB4" w14:textId="3FA93906" w:rsidR="00C9605B" w:rsidRPr="00FD7EEC" w:rsidRDefault="00642319" w:rsidP="00FD7EEC">
      <w:pPr>
        <w:tabs>
          <w:tab w:val="left" w:pos="1142"/>
        </w:tab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92</w:t>
      </w:r>
      <w:r w:rsidR="00C9605B" w:rsidRPr="00FD7EEC">
        <w:rPr>
          <w:rFonts w:ascii="Times New Roman" w:hAnsi="Times New Roman"/>
          <w:sz w:val="24"/>
          <w:szCs w:val="24"/>
          <w:lang w:eastAsia="ar-SA"/>
        </w:rPr>
        <w:t xml:space="preserve">. Gimnazija, vykdydama vidurinio ugdymo programą, vadovaujasi vidurinio ugdymo bendrosiomis programomis. </w:t>
      </w:r>
    </w:p>
    <w:p w14:paraId="3E6395FB" w14:textId="5E3EB029" w:rsidR="00C9605B" w:rsidRPr="00FD7EEC" w:rsidRDefault="00642319" w:rsidP="00FD7EEC">
      <w:pPr>
        <w:tabs>
          <w:tab w:val="left" w:pos="1142"/>
        </w:tabs>
        <w:spacing w:after="0" w:line="240" w:lineRule="auto"/>
        <w:ind w:firstLine="567"/>
        <w:jc w:val="both"/>
        <w:rPr>
          <w:rFonts w:ascii="Times New Roman" w:hAnsi="Times New Roman"/>
          <w:sz w:val="24"/>
          <w:szCs w:val="24"/>
        </w:rPr>
      </w:pPr>
      <w:r>
        <w:rPr>
          <w:rFonts w:ascii="Times New Roman" w:hAnsi="Times New Roman"/>
          <w:sz w:val="24"/>
          <w:szCs w:val="24"/>
          <w:lang w:eastAsia="ar-SA"/>
        </w:rPr>
        <w:t>93</w:t>
      </w:r>
      <w:r w:rsidR="00C9605B" w:rsidRPr="00FD7EEC">
        <w:rPr>
          <w:rFonts w:ascii="Times New Roman" w:hAnsi="Times New Roman"/>
          <w:sz w:val="24"/>
          <w:szCs w:val="24"/>
          <w:lang w:eastAsia="ar-SA"/>
        </w:rPr>
        <w:t xml:space="preserve">. </w:t>
      </w:r>
      <w:r w:rsidR="00C9605B" w:rsidRPr="00FD7EEC">
        <w:rPr>
          <w:rFonts w:ascii="Times New Roman" w:hAnsi="Times New Roman"/>
          <w:sz w:val="24"/>
          <w:szCs w:val="24"/>
        </w:rPr>
        <w:t>Gimnazija mokiniui, besimokančiam pagal vidurinio ugdymo programą, sudaro sąlygas įgyvendinti individualų ugdymo planą ir siekia, kad jis pagilintų ir praplėstų pasirinktų sričių žinias, gebėjimus bei kompetencijas, pasirengtų laikyti brandos egzaminus ir tęstų tolesnį mokymąsi.</w:t>
      </w:r>
    </w:p>
    <w:p w14:paraId="1103A1E9" w14:textId="5EC20F1C" w:rsidR="00CC387D" w:rsidRPr="00FD7EEC" w:rsidRDefault="00642319" w:rsidP="00FD7EEC">
      <w:pPr>
        <w:tabs>
          <w:tab w:val="left" w:pos="1142"/>
        </w:tabs>
        <w:spacing w:after="0" w:line="240" w:lineRule="auto"/>
        <w:ind w:firstLine="567"/>
        <w:jc w:val="both"/>
        <w:rPr>
          <w:rFonts w:ascii="Times New Roman" w:hAnsi="Times New Roman"/>
          <w:sz w:val="24"/>
          <w:szCs w:val="24"/>
          <w:lang w:eastAsia="ar-SA"/>
        </w:rPr>
      </w:pPr>
      <w:r>
        <w:rPr>
          <w:rFonts w:ascii="Times New Roman" w:hAnsi="Times New Roman"/>
          <w:sz w:val="24"/>
          <w:szCs w:val="24"/>
        </w:rPr>
        <w:t>94</w:t>
      </w:r>
      <w:r w:rsidR="00CC387D" w:rsidRPr="00FD7EEC">
        <w:rPr>
          <w:rFonts w:ascii="Times New Roman" w:hAnsi="Times New Roman"/>
          <w:sz w:val="24"/>
          <w:szCs w:val="24"/>
        </w:rPr>
        <w:t>. Gimnazija užtikrina, kad privalomų, privalomai ir laisvai pasirenkamų dalykų mokinio individualiame plane būtų ne mažiau nei 8, o minimalus pamokų skaičius per savaitę – 28.</w:t>
      </w:r>
    </w:p>
    <w:p w14:paraId="0D7D88D1" w14:textId="3C7C3B41" w:rsidR="00C9605B" w:rsidRPr="00FD7EEC" w:rsidRDefault="00642319" w:rsidP="00FD7EEC">
      <w:pPr>
        <w:tabs>
          <w:tab w:val="left" w:pos="1142"/>
        </w:tabs>
        <w:spacing w:after="0" w:line="240" w:lineRule="auto"/>
        <w:ind w:firstLine="567"/>
        <w:jc w:val="both"/>
        <w:rPr>
          <w:rFonts w:ascii="Times New Roman" w:hAnsi="Times New Roman"/>
          <w:sz w:val="24"/>
          <w:szCs w:val="24"/>
        </w:rPr>
      </w:pPr>
      <w:r>
        <w:rPr>
          <w:rFonts w:ascii="Times New Roman" w:hAnsi="Times New Roman"/>
          <w:sz w:val="24"/>
          <w:szCs w:val="24"/>
        </w:rPr>
        <w:t>95</w:t>
      </w:r>
      <w:r w:rsidR="00C9605B" w:rsidRPr="00FD7EEC">
        <w:rPr>
          <w:rFonts w:ascii="Times New Roman" w:hAnsi="Times New Roman"/>
          <w:sz w:val="24"/>
          <w:szCs w:val="24"/>
        </w:rPr>
        <w:t>. Gimnazija, formuodama ir įgyvendindama mokyklos ugdymo turinį pagal vidurinio ugdymo bendrąsias programas sudaro galimybes arba įgyvendina:</w:t>
      </w:r>
    </w:p>
    <w:p w14:paraId="23F66A1B" w14:textId="74D28542" w:rsidR="00C9605B" w:rsidRPr="00FD7EEC" w:rsidRDefault="00642319" w:rsidP="00FD7EEC">
      <w:pPr>
        <w:tabs>
          <w:tab w:val="left" w:pos="1142"/>
        </w:tabs>
        <w:spacing w:after="0" w:line="240" w:lineRule="auto"/>
        <w:ind w:firstLine="567"/>
        <w:jc w:val="both"/>
        <w:rPr>
          <w:rFonts w:ascii="Times New Roman" w:eastAsia="MS Mincho" w:hAnsi="Times New Roman"/>
          <w:sz w:val="24"/>
          <w:szCs w:val="24"/>
          <w:lang w:eastAsia="ar-SA"/>
        </w:rPr>
      </w:pPr>
      <w:r>
        <w:rPr>
          <w:rFonts w:ascii="Times New Roman" w:hAnsi="Times New Roman"/>
          <w:sz w:val="24"/>
          <w:szCs w:val="24"/>
        </w:rPr>
        <w:t>95</w:t>
      </w:r>
      <w:r w:rsidR="00C9605B" w:rsidRPr="00FD7EEC">
        <w:rPr>
          <w:rFonts w:ascii="Times New Roman" w:hAnsi="Times New Roman"/>
          <w:sz w:val="24"/>
          <w:szCs w:val="24"/>
        </w:rPr>
        <w:t xml:space="preserve">.1. </w:t>
      </w:r>
      <w:r w:rsidR="00C9605B" w:rsidRPr="00FD7EEC">
        <w:rPr>
          <w:rFonts w:ascii="Times New Roman" w:eastAsia="MS Mincho" w:hAnsi="Times New Roman"/>
          <w:sz w:val="24"/>
          <w:szCs w:val="24"/>
          <w:lang w:eastAsia="ar-SA"/>
        </w:rPr>
        <w:t>vidurinio ugdymo programoje pamokų tvarkarašty</w:t>
      </w:r>
      <w:r w:rsidR="00DF2898">
        <w:rPr>
          <w:rFonts w:ascii="Times New Roman" w:eastAsia="MS Mincho" w:hAnsi="Times New Roman"/>
          <w:sz w:val="24"/>
          <w:szCs w:val="24"/>
          <w:lang w:eastAsia="ar-SA"/>
        </w:rPr>
        <w:t>je per dieną daliai</w:t>
      </w:r>
      <w:r w:rsidR="00C9605B" w:rsidRPr="00FD7EEC">
        <w:rPr>
          <w:rFonts w:ascii="Times New Roman" w:eastAsia="MS Mincho" w:hAnsi="Times New Roman"/>
          <w:sz w:val="24"/>
          <w:szCs w:val="24"/>
          <w:lang w:eastAsia="ar-SA"/>
        </w:rPr>
        <w:t xml:space="preserve"> dalykų skiriamos ne </w:t>
      </w:r>
      <w:r w:rsidR="00C9605B" w:rsidRPr="00FD7EEC">
        <w:rPr>
          <w:rFonts w:ascii="Times New Roman" w:hAnsi="Times New Roman"/>
          <w:sz w:val="24"/>
          <w:szCs w:val="24"/>
        </w:rPr>
        <w:t>viena</w:t>
      </w:r>
      <w:r w:rsidR="00C9605B" w:rsidRPr="00FD7EEC">
        <w:rPr>
          <w:rFonts w:ascii="Times New Roman" w:eastAsia="MS Mincho" w:hAnsi="Times New Roman"/>
          <w:sz w:val="24"/>
          <w:szCs w:val="24"/>
          <w:lang w:eastAsia="ar-SA"/>
        </w:rPr>
        <w:t xml:space="preserve">, o </w:t>
      </w:r>
      <w:r w:rsidR="00DF2898">
        <w:rPr>
          <w:rFonts w:ascii="Times New Roman" w:eastAsia="MS Mincho" w:hAnsi="Times New Roman"/>
          <w:sz w:val="24"/>
          <w:szCs w:val="24"/>
          <w:lang w:eastAsia="ar-SA"/>
        </w:rPr>
        <w:t>dvi viena po kitos organizuojamos pamokos</w:t>
      </w:r>
      <w:r w:rsidR="00C9605B" w:rsidRPr="00FD7EEC">
        <w:rPr>
          <w:rFonts w:ascii="Times New Roman" w:eastAsia="MS Mincho" w:hAnsi="Times New Roman"/>
          <w:sz w:val="24"/>
          <w:szCs w:val="24"/>
          <w:lang w:eastAsia="ar-SA"/>
        </w:rPr>
        <w:t>;</w:t>
      </w:r>
    </w:p>
    <w:p w14:paraId="3F515FC8" w14:textId="6C9B5CF3" w:rsidR="00C9605B" w:rsidRPr="00FD7EEC" w:rsidRDefault="00642319" w:rsidP="00FD7EEC">
      <w:pPr>
        <w:tabs>
          <w:tab w:val="left" w:pos="1142"/>
        </w:tabs>
        <w:spacing w:after="0" w:line="240" w:lineRule="auto"/>
        <w:ind w:firstLine="567"/>
        <w:jc w:val="both"/>
        <w:rPr>
          <w:rFonts w:ascii="Times New Roman" w:hAnsi="Times New Roman"/>
          <w:sz w:val="24"/>
          <w:szCs w:val="24"/>
        </w:rPr>
      </w:pPr>
      <w:r>
        <w:rPr>
          <w:rFonts w:ascii="Times New Roman" w:hAnsi="Times New Roman"/>
          <w:sz w:val="24"/>
          <w:szCs w:val="24"/>
        </w:rPr>
        <w:t>95.</w:t>
      </w:r>
      <w:r w:rsidR="00C9605B" w:rsidRPr="00FD7EEC">
        <w:rPr>
          <w:rFonts w:ascii="Times New Roman" w:hAnsi="Times New Roman"/>
          <w:sz w:val="24"/>
          <w:szCs w:val="24"/>
        </w:rPr>
        <w:t>2. siūlo mokiniams rinktis jų polinkius ir interesus atitinkančius pasirenkamuosius dalykus, dalykų modulius;</w:t>
      </w:r>
    </w:p>
    <w:p w14:paraId="2FD44A8F" w14:textId="115D6BA2" w:rsidR="00C9605B" w:rsidRPr="00FD7EEC" w:rsidRDefault="00642319" w:rsidP="00FD7EEC">
      <w:pPr>
        <w:tabs>
          <w:tab w:val="left" w:pos="1142"/>
        </w:tabs>
        <w:spacing w:after="0" w:line="240" w:lineRule="auto"/>
        <w:ind w:firstLine="567"/>
        <w:jc w:val="both"/>
        <w:rPr>
          <w:rFonts w:ascii="Times New Roman" w:hAnsi="Times New Roman"/>
          <w:sz w:val="24"/>
          <w:szCs w:val="24"/>
        </w:rPr>
      </w:pPr>
      <w:r>
        <w:rPr>
          <w:rFonts w:ascii="Times New Roman" w:hAnsi="Times New Roman"/>
          <w:sz w:val="24"/>
          <w:szCs w:val="24"/>
        </w:rPr>
        <w:t>95</w:t>
      </w:r>
      <w:r w:rsidR="00C9605B" w:rsidRPr="00FD7EEC">
        <w:rPr>
          <w:rFonts w:ascii="Times New Roman" w:hAnsi="Times New Roman"/>
          <w:sz w:val="24"/>
          <w:szCs w:val="24"/>
        </w:rPr>
        <w:t>.3. siūlo savanoriškai užsiimti socialine ar kita visuomenei naudinga veikla;</w:t>
      </w:r>
    </w:p>
    <w:p w14:paraId="7E3D0DB0" w14:textId="4C4C55E1" w:rsidR="00C9605B" w:rsidRPr="00FD7EEC" w:rsidRDefault="00642319" w:rsidP="00FD7EEC">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96</w:t>
      </w:r>
      <w:r w:rsidR="00205F9A" w:rsidRPr="00FD7EEC">
        <w:rPr>
          <w:rFonts w:ascii="Times New Roman" w:hAnsi="Times New Roman"/>
          <w:sz w:val="24"/>
          <w:szCs w:val="24"/>
        </w:rPr>
        <w:t xml:space="preserve">. Vidurinio ugdymo programoje </w:t>
      </w:r>
      <w:r w:rsidR="00C9605B" w:rsidRPr="00FD7EEC">
        <w:rPr>
          <w:rFonts w:ascii="Times New Roman" w:hAnsi="Times New Roman"/>
          <w:sz w:val="24"/>
          <w:szCs w:val="24"/>
        </w:rPr>
        <w:t xml:space="preserve">mokiniai dalyką ar dalyko kursą keičia pagal Gimnazijos dalyko programos ar kurso keitimo tvarką, patvirtintą direktoriaus 2012 m. lapkričio 12 d. įsakymu Nr. V-134, pagal kurią mokinys gali keisti individualų ugdymo planą pusmečio (metų) pabaigoje. </w:t>
      </w:r>
    </w:p>
    <w:p w14:paraId="07430C8E" w14:textId="368C6559" w:rsidR="00C9605B" w:rsidRPr="00FD7EEC" w:rsidRDefault="00642319" w:rsidP="00FD7EEC">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97</w:t>
      </w:r>
      <w:r w:rsidR="00C9605B" w:rsidRPr="00FD7EEC">
        <w:rPr>
          <w:rFonts w:ascii="Times New Roman" w:hAnsi="Times New Roman"/>
          <w:sz w:val="24"/>
          <w:szCs w:val="24"/>
        </w:rPr>
        <w:t xml:space="preserve">. Į vidurinio ugdymo dalykų (dorinio ugdymo, istorijos ir gamtos mokslų) turinį integruojama Žmogaus saugos ugdymo bendroji programa. </w:t>
      </w:r>
    </w:p>
    <w:p w14:paraId="2ABC4061" w14:textId="1606169F" w:rsidR="00C9605B" w:rsidRPr="00FD7EEC" w:rsidRDefault="00233331" w:rsidP="00FD7EEC">
      <w:pPr>
        <w:tabs>
          <w:tab w:val="left" w:pos="1134"/>
        </w:tabs>
        <w:spacing w:after="0" w:line="240" w:lineRule="auto"/>
        <w:jc w:val="center"/>
        <w:rPr>
          <w:rFonts w:ascii="Times New Roman" w:eastAsia="MS Mincho" w:hAnsi="Times New Roman"/>
          <w:b/>
          <w:sz w:val="24"/>
          <w:szCs w:val="24"/>
          <w:lang w:eastAsia="ar-SA"/>
        </w:rPr>
      </w:pPr>
      <w:r w:rsidRPr="00FD7EEC">
        <w:rPr>
          <w:rFonts w:ascii="Times New Roman" w:eastAsia="MS Mincho" w:hAnsi="Times New Roman"/>
          <w:b/>
          <w:sz w:val="24"/>
          <w:szCs w:val="24"/>
          <w:lang w:eastAsia="ar-SA"/>
        </w:rPr>
        <w:lastRenderedPageBreak/>
        <w:t>ANTR</w:t>
      </w:r>
      <w:r w:rsidR="00C9605B" w:rsidRPr="00FD7EEC">
        <w:rPr>
          <w:rFonts w:ascii="Times New Roman" w:eastAsia="MS Mincho" w:hAnsi="Times New Roman"/>
          <w:b/>
          <w:sz w:val="24"/>
          <w:szCs w:val="24"/>
          <w:lang w:eastAsia="ar-SA"/>
        </w:rPr>
        <w:t>ASIS SKIRSNIS</w:t>
      </w:r>
    </w:p>
    <w:p w14:paraId="12FEA122" w14:textId="77777777" w:rsidR="00C9605B" w:rsidRPr="00FD7EEC" w:rsidRDefault="00C9605B" w:rsidP="00FD7EEC">
      <w:pPr>
        <w:suppressAutoHyphens/>
        <w:spacing w:after="0" w:line="240" w:lineRule="auto"/>
        <w:jc w:val="center"/>
        <w:rPr>
          <w:rFonts w:ascii="Times New Roman" w:eastAsia="MS Mincho" w:hAnsi="Times New Roman"/>
          <w:b/>
          <w:bCs/>
          <w:sz w:val="24"/>
          <w:szCs w:val="24"/>
          <w:lang w:eastAsia="ar-SA"/>
        </w:rPr>
      </w:pPr>
      <w:r w:rsidRPr="00FD7EEC">
        <w:rPr>
          <w:rFonts w:ascii="Times New Roman" w:eastAsia="MS Mincho" w:hAnsi="Times New Roman"/>
          <w:b/>
          <w:bCs/>
          <w:sz w:val="24"/>
          <w:szCs w:val="24"/>
          <w:lang w:eastAsia="ar-SA"/>
        </w:rPr>
        <w:t>UGDYMO SRIČIŲ DALYKŲ MOKYMO ORGANIZAVIMAS</w:t>
      </w:r>
    </w:p>
    <w:p w14:paraId="4D784B4D" w14:textId="77777777" w:rsidR="00C9605B" w:rsidRPr="00A6048D" w:rsidRDefault="00C9605B" w:rsidP="00FD7EEC">
      <w:pPr>
        <w:suppressAutoHyphens/>
        <w:spacing w:after="0" w:line="240" w:lineRule="auto"/>
        <w:jc w:val="center"/>
        <w:rPr>
          <w:rFonts w:ascii="Times New Roman" w:eastAsia="MS Mincho" w:hAnsi="Times New Roman"/>
          <w:b/>
          <w:bCs/>
          <w:sz w:val="20"/>
          <w:szCs w:val="20"/>
          <w:lang w:eastAsia="ar-SA"/>
        </w:rPr>
      </w:pPr>
    </w:p>
    <w:p w14:paraId="40C48BC3" w14:textId="67BACB9C" w:rsidR="00DF6A1E" w:rsidRPr="00FD7EEC" w:rsidRDefault="00642319" w:rsidP="00FD7EEC">
      <w:pPr>
        <w:tabs>
          <w:tab w:val="left" w:pos="1134"/>
        </w:tabs>
        <w:spacing w:after="0" w:line="240" w:lineRule="auto"/>
        <w:ind w:firstLine="567"/>
        <w:jc w:val="both"/>
        <w:rPr>
          <w:rFonts w:ascii="Times New Roman" w:eastAsia="MS Mincho" w:hAnsi="Times New Roman"/>
          <w:sz w:val="24"/>
          <w:szCs w:val="24"/>
          <w:lang w:eastAsia="ar-SA"/>
        </w:rPr>
      </w:pPr>
      <w:r>
        <w:rPr>
          <w:rFonts w:ascii="Times New Roman" w:eastAsia="MS Mincho" w:hAnsi="Times New Roman"/>
          <w:bCs/>
          <w:sz w:val="24"/>
          <w:szCs w:val="24"/>
          <w:lang w:eastAsia="ar-SA"/>
        </w:rPr>
        <w:t>98</w:t>
      </w:r>
      <w:r w:rsidR="00C9605B" w:rsidRPr="00FD7EEC">
        <w:rPr>
          <w:rFonts w:ascii="Times New Roman" w:eastAsia="MS Mincho" w:hAnsi="Times New Roman"/>
          <w:bCs/>
          <w:sz w:val="24"/>
          <w:szCs w:val="24"/>
          <w:lang w:eastAsia="ar-SA"/>
        </w:rPr>
        <w:t>.</w:t>
      </w:r>
      <w:r w:rsidR="00C9605B" w:rsidRPr="00FD7EEC">
        <w:rPr>
          <w:rFonts w:ascii="Times New Roman" w:eastAsia="MS Mincho" w:hAnsi="Times New Roman"/>
          <w:sz w:val="24"/>
          <w:szCs w:val="24"/>
          <w:lang w:eastAsia="ar-SA"/>
        </w:rPr>
        <w:t xml:space="preserve"> Dorinis ugdymas: mokinys renkasi vieną dalyką – tikybą arba etiką. Siekiant užtikrinti dalyko mokymosi programos tęstinumą ir nuoseklumą mokiniai renkasi etiką ar tikybą dvejiems mokslo metams.</w:t>
      </w:r>
    </w:p>
    <w:p w14:paraId="54F3FE3D" w14:textId="31B6F246" w:rsidR="00DF6A1E" w:rsidRPr="00FD7EEC" w:rsidRDefault="00642319" w:rsidP="00FD7EEC">
      <w:pPr>
        <w:tabs>
          <w:tab w:val="left" w:pos="1134"/>
        </w:tabs>
        <w:spacing w:after="0" w:line="240" w:lineRule="auto"/>
        <w:ind w:firstLine="567"/>
        <w:jc w:val="both"/>
        <w:rPr>
          <w:rFonts w:ascii="Times New Roman" w:eastAsia="MS Mincho" w:hAnsi="Times New Roman"/>
          <w:sz w:val="24"/>
          <w:szCs w:val="24"/>
          <w:lang w:eastAsia="ar-SA"/>
        </w:rPr>
      </w:pPr>
      <w:r>
        <w:rPr>
          <w:rFonts w:ascii="Times New Roman" w:eastAsia="MS Mincho" w:hAnsi="Times New Roman"/>
          <w:sz w:val="24"/>
          <w:szCs w:val="24"/>
          <w:lang w:eastAsia="ar-SA"/>
        </w:rPr>
        <w:t>99</w:t>
      </w:r>
      <w:r w:rsidR="00C9605B" w:rsidRPr="00FD7EEC">
        <w:rPr>
          <w:rFonts w:ascii="Times New Roman" w:eastAsia="MS Mincho" w:hAnsi="Times New Roman"/>
          <w:sz w:val="24"/>
          <w:szCs w:val="24"/>
          <w:lang w:eastAsia="ar-SA"/>
        </w:rPr>
        <w:t>. Lietuvių kalba ir literatūra: siūlomi lietuvių kalbos ir literatūros programą papildantys dalyko moduliai: teksto kūrimas, probleminiai lietu</w:t>
      </w:r>
      <w:r w:rsidR="00205F9A" w:rsidRPr="00FD7EEC">
        <w:rPr>
          <w:rFonts w:ascii="Times New Roman" w:eastAsia="MS Mincho" w:hAnsi="Times New Roman"/>
          <w:sz w:val="24"/>
          <w:szCs w:val="24"/>
          <w:lang w:eastAsia="ar-SA"/>
        </w:rPr>
        <w:t xml:space="preserve">vių kalbos rašybos ir skyrybos </w:t>
      </w:r>
      <w:r w:rsidR="00C9605B" w:rsidRPr="00FD7EEC">
        <w:rPr>
          <w:rFonts w:ascii="Times New Roman" w:eastAsia="MS Mincho" w:hAnsi="Times New Roman"/>
          <w:sz w:val="24"/>
          <w:szCs w:val="24"/>
          <w:lang w:eastAsia="ar-SA"/>
        </w:rPr>
        <w:t>aspektai. Visiems mokiniams pasirinkus dalyko modu</w:t>
      </w:r>
      <w:r w:rsidR="00DF6A1E" w:rsidRPr="00FD7EEC">
        <w:rPr>
          <w:rFonts w:ascii="Times New Roman" w:eastAsia="MS Mincho" w:hAnsi="Times New Roman"/>
          <w:sz w:val="24"/>
          <w:szCs w:val="24"/>
          <w:lang w:eastAsia="ar-SA"/>
        </w:rPr>
        <w:t>lį, jis integruojamas į dalyką.</w:t>
      </w:r>
    </w:p>
    <w:p w14:paraId="2D9D47BD" w14:textId="15F89191" w:rsidR="00DF6A1E" w:rsidRPr="00FD7EEC" w:rsidRDefault="00642319" w:rsidP="00FD7EEC">
      <w:pPr>
        <w:tabs>
          <w:tab w:val="left" w:pos="1134"/>
        </w:tabs>
        <w:spacing w:after="0" w:line="240" w:lineRule="auto"/>
        <w:ind w:firstLine="567"/>
        <w:jc w:val="both"/>
        <w:rPr>
          <w:rFonts w:ascii="Times New Roman" w:eastAsia="MS Mincho" w:hAnsi="Times New Roman"/>
          <w:sz w:val="24"/>
          <w:szCs w:val="24"/>
          <w:lang w:eastAsia="ar-SA"/>
        </w:rPr>
      </w:pPr>
      <w:r>
        <w:rPr>
          <w:rFonts w:ascii="Times New Roman" w:eastAsia="MS Mincho" w:hAnsi="Times New Roman"/>
          <w:sz w:val="24"/>
          <w:szCs w:val="24"/>
          <w:lang w:eastAsia="ar-SA"/>
        </w:rPr>
        <w:t>100</w:t>
      </w:r>
      <w:r w:rsidR="00DF6A1E" w:rsidRPr="00FD7EEC">
        <w:rPr>
          <w:rFonts w:ascii="Times New Roman" w:eastAsia="MS Mincho" w:hAnsi="Times New Roman"/>
          <w:sz w:val="24"/>
          <w:szCs w:val="24"/>
          <w:lang w:eastAsia="ar-SA"/>
        </w:rPr>
        <w:t>. Užsienio kalbos:</w:t>
      </w:r>
    </w:p>
    <w:p w14:paraId="2F19D4D2" w14:textId="60621EF2" w:rsidR="001E0163" w:rsidRPr="00FD7EEC" w:rsidRDefault="00642319" w:rsidP="00FD7EEC">
      <w:pPr>
        <w:tabs>
          <w:tab w:val="left" w:pos="1134"/>
        </w:tabs>
        <w:spacing w:after="0" w:line="240" w:lineRule="auto"/>
        <w:ind w:firstLine="567"/>
        <w:jc w:val="both"/>
        <w:rPr>
          <w:rFonts w:ascii="Times New Roman" w:eastAsia="MS Mincho" w:hAnsi="Times New Roman"/>
          <w:sz w:val="24"/>
          <w:szCs w:val="24"/>
          <w:lang w:eastAsia="ar-SA"/>
        </w:rPr>
      </w:pPr>
      <w:r>
        <w:rPr>
          <w:rFonts w:ascii="Times New Roman" w:eastAsia="MS Mincho" w:hAnsi="Times New Roman"/>
          <w:sz w:val="24"/>
          <w:szCs w:val="24"/>
          <w:lang w:eastAsia="ar-SA"/>
        </w:rPr>
        <w:t>100</w:t>
      </w:r>
      <w:r w:rsidR="00C9605B" w:rsidRPr="00FD7EEC">
        <w:rPr>
          <w:rFonts w:ascii="Times New Roman" w:eastAsia="MS Mincho" w:hAnsi="Times New Roman"/>
          <w:sz w:val="24"/>
          <w:szCs w:val="24"/>
          <w:lang w:eastAsia="ar-SA"/>
        </w:rPr>
        <w:t xml:space="preserve">.1. mokiniui pageidaujant ir Gimnazijos tarybai pritarus mokinys gali keisti vieną iš dviejų kalbų ir pradėti mokytis naujos kalbos kaip trečiosios arba mokytis tris kalbas, t. y. tęsti pirmosios ir antrosios kalbų mokymąsi ir pasirinkti mokytis trečiąją kalbą. Dalis III–IV klasės gimnazistų </w:t>
      </w:r>
      <w:r w:rsidR="003B3544" w:rsidRPr="00FD7EEC">
        <w:rPr>
          <w:rFonts w:ascii="Times New Roman" w:eastAsia="MS Mincho" w:hAnsi="Times New Roman"/>
          <w:sz w:val="24"/>
          <w:szCs w:val="24"/>
          <w:lang w:eastAsia="ar-SA"/>
        </w:rPr>
        <w:t xml:space="preserve"> </w:t>
      </w:r>
      <w:r w:rsidR="00C9605B" w:rsidRPr="00FD7EEC">
        <w:rPr>
          <w:rFonts w:ascii="Times New Roman" w:eastAsia="MS Mincho" w:hAnsi="Times New Roman"/>
          <w:sz w:val="24"/>
          <w:szCs w:val="24"/>
          <w:lang w:eastAsia="ar-SA"/>
        </w:rPr>
        <w:t>rusų kalbą, prancūzų kal</w:t>
      </w:r>
      <w:r w:rsidR="00CC387D" w:rsidRPr="00FD7EEC">
        <w:rPr>
          <w:rFonts w:ascii="Times New Roman" w:eastAsia="MS Mincho" w:hAnsi="Times New Roman"/>
          <w:sz w:val="24"/>
          <w:szCs w:val="24"/>
          <w:lang w:eastAsia="ar-SA"/>
        </w:rPr>
        <w:t>bą</w:t>
      </w:r>
      <w:r w:rsidR="001E0163" w:rsidRPr="00FD7EEC">
        <w:rPr>
          <w:rFonts w:ascii="Times New Roman" w:eastAsia="MS Mincho" w:hAnsi="Times New Roman"/>
          <w:sz w:val="24"/>
          <w:szCs w:val="24"/>
          <w:lang w:eastAsia="ar-SA"/>
        </w:rPr>
        <w:t xml:space="preserve"> mokosi kaip trečiąją kalbą;</w:t>
      </w:r>
    </w:p>
    <w:p w14:paraId="72910AAC" w14:textId="5F6E8EE2" w:rsidR="001E0163" w:rsidRPr="00FD7EEC" w:rsidRDefault="00642319" w:rsidP="00FD7EEC">
      <w:pPr>
        <w:tabs>
          <w:tab w:val="left" w:pos="1134"/>
        </w:tabs>
        <w:spacing w:after="0" w:line="240" w:lineRule="auto"/>
        <w:ind w:firstLine="567"/>
        <w:jc w:val="both"/>
        <w:rPr>
          <w:rFonts w:ascii="Times New Roman" w:eastAsia="MS Mincho" w:hAnsi="Times New Roman"/>
          <w:sz w:val="24"/>
          <w:szCs w:val="24"/>
          <w:lang w:eastAsia="ar-SA"/>
        </w:rPr>
      </w:pPr>
      <w:r>
        <w:rPr>
          <w:rFonts w:ascii="Times New Roman" w:eastAsia="MS Mincho" w:hAnsi="Times New Roman"/>
          <w:sz w:val="24"/>
          <w:szCs w:val="24"/>
          <w:lang w:eastAsia="ar-SA"/>
        </w:rPr>
        <w:t>100</w:t>
      </w:r>
      <w:r w:rsidR="00C9605B" w:rsidRPr="00FD7EEC">
        <w:rPr>
          <w:rFonts w:ascii="Times New Roman" w:eastAsia="MS Mincho" w:hAnsi="Times New Roman"/>
          <w:sz w:val="24"/>
          <w:szCs w:val="24"/>
          <w:lang w:eastAsia="ar-SA"/>
        </w:rPr>
        <w:t>.2. trečiosios užsienio kalbos bendroji programa Gimnazijos III–IV klasėse pateikiama kursu, orientuotu į A1/A2 kalbos mokėjimo lygį pagal Bend</w:t>
      </w:r>
      <w:r w:rsidR="00DF2898">
        <w:rPr>
          <w:rFonts w:ascii="Times New Roman" w:eastAsia="MS Mincho" w:hAnsi="Times New Roman"/>
          <w:sz w:val="24"/>
          <w:szCs w:val="24"/>
          <w:lang w:eastAsia="ar-SA"/>
        </w:rPr>
        <w:t>ruosius Europos kalbų metmenis;</w:t>
      </w:r>
    </w:p>
    <w:p w14:paraId="39E0B531" w14:textId="047D3603" w:rsidR="001E0163" w:rsidRPr="00FD7EEC" w:rsidRDefault="00642319" w:rsidP="00FD7EEC">
      <w:pPr>
        <w:tabs>
          <w:tab w:val="left" w:pos="1134"/>
        </w:tabs>
        <w:spacing w:after="0" w:line="240" w:lineRule="auto"/>
        <w:ind w:firstLine="567"/>
        <w:jc w:val="both"/>
        <w:rPr>
          <w:rFonts w:ascii="Times New Roman" w:eastAsia="MS Mincho" w:hAnsi="Times New Roman"/>
          <w:sz w:val="24"/>
          <w:szCs w:val="24"/>
          <w:lang w:eastAsia="ar-SA"/>
        </w:rPr>
      </w:pPr>
      <w:r>
        <w:rPr>
          <w:rFonts w:ascii="Times New Roman" w:eastAsia="MS Mincho" w:hAnsi="Times New Roman"/>
          <w:sz w:val="24"/>
          <w:szCs w:val="24"/>
          <w:lang w:eastAsia="ar-SA"/>
        </w:rPr>
        <w:t>100</w:t>
      </w:r>
      <w:r w:rsidR="001E0163" w:rsidRPr="00FD7EEC">
        <w:rPr>
          <w:rFonts w:ascii="Times New Roman" w:eastAsia="MS Mincho" w:hAnsi="Times New Roman"/>
          <w:sz w:val="24"/>
          <w:szCs w:val="24"/>
          <w:lang w:eastAsia="ar-SA"/>
        </w:rPr>
        <w:t xml:space="preserve">.3. </w:t>
      </w:r>
      <w:r w:rsidR="00C9605B" w:rsidRPr="00FD7EEC">
        <w:rPr>
          <w:rFonts w:ascii="Times New Roman" w:eastAsia="MS Mincho" w:hAnsi="Times New Roman"/>
          <w:sz w:val="24"/>
          <w:szCs w:val="24"/>
          <w:lang w:eastAsia="ar-SA"/>
        </w:rPr>
        <w:t>mokiniai renkasi tuos užsienio kalbų mokymosi kursus, kurie atitinka jų užsienio kalbų pasiekimus, t. y. kalbos mokėjimo lygį pagal Bendruosius Europos kalbų metmenis. Užsienio kalbos B2 kalbos mokėjimo lygis atitinka pagrindinį (B2.1) ir aukštesnįjį (B2.2) pasiekimų lygį, o B1 kalbos mokėjimo lygi</w:t>
      </w:r>
      <w:r w:rsidR="001E0163" w:rsidRPr="00FD7EEC">
        <w:rPr>
          <w:rFonts w:ascii="Times New Roman" w:eastAsia="MS Mincho" w:hAnsi="Times New Roman"/>
          <w:sz w:val="24"/>
          <w:szCs w:val="24"/>
          <w:lang w:eastAsia="ar-SA"/>
        </w:rPr>
        <w:t>s – patenkinamą pasiekimų lygį;</w:t>
      </w:r>
    </w:p>
    <w:p w14:paraId="203D229E" w14:textId="0D7B2297" w:rsidR="001E0163" w:rsidRPr="00FD7EEC" w:rsidRDefault="00642319" w:rsidP="00FD7EEC">
      <w:pPr>
        <w:tabs>
          <w:tab w:val="left" w:pos="1134"/>
        </w:tabs>
        <w:spacing w:after="0" w:line="240" w:lineRule="auto"/>
        <w:ind w:firstLine="567"/>
        <w:jc w:val="both"/>
        <w:rPr>
          <w:rFonts w:ascii="Times New Roman" w:eastAsia="MS Mincho" w:hAnsi="Times New Roman"/>
          <w:sz w:val="24"/>
          <w:szCs w:val="24"/>
          <w:lang w:eastAsia="ar-SA"/>
        </w:rPr>
      </w:pPr>
      <w:r>
        <w:rPr>
          <w:rFonts w:ascii="Times New Roman" w:eastAsia="MS Mincho" w:hAnsi="Times New Roman"/>
          <w:sz w:val="24"/>
          <w:szCs w:val="24"/>
          <w:lang w:eastAsia="ar-SA"/>
        </w:rPr>
        <w:t>100</w:t>
      </w:r>
      <w:r w:rsidR="00CB0598" w:rsidRPr="00FD7EEC">
        <w:rPr>
          <w:rFonts w:ascii="Times New Roman" w:eastAsia="MS Mincho" w:hAnsi="Times New Roman"/>
          <w:sz w:val="24"/>
          <w:szCs w:val="24"/>
          <w:lang w:eastAsia="ar-SA"/>
        </w:rPr>
        <w:t>.4</w:t>
      </w:r>
      <w:r w:rsidR="00C9605B" w:rsidRPr="00FD7EEC">
        <w:rPr>
          <w:rFonts w:ascii="Times New Roman" w:eastAsia="MS Mincho" w:hAnsi="Times New Roman"/>
          <w:sz w:val="24"/>
          <w:szCs w:val="24"/>
          <w:lang w:eastAsia="ar-SA"/>
        </w:rPr>
        <w:t xml:space="preserve">. </w:t>
      </w:r>
      <w:r w:rsidR="000767DC" w:rsidRPr="00FD7EEC">
        <w:rPr>
          <w:rFonts w:ascii="Times New Roman" w:eastAsia="MS Mincho" w:hAnsi="Times New Roman"/>
          <w:sz w:val="24"/>
          <w:szCs w:val="24"/>
          <w:lang w:eastAsia="ar-SA"/>
        </w:rPr>
        <w:t xml:space="preserve">užsienio </w:t>
      </w:r>
      <w:r w:rsidR="004F182A" w:rsidRPr="00FD7EEC">
        <w:rPr>
          <w:rFonts w:ascii="Times New Roman" w:eastAsia="MS Mincho" w:hAnsi="Times New Roman"/>
          <w:sz w:val="24"/>
          <w:szCs w:val="24"/>
          <w:lang w:eastAsia="ar-SA"/>
        </w:rPr>
        <w:t xml:space="preserve">kalbos </w:t>
      </w:r>
      <w:r w:rsidR="000767DC" w:rsidRPr="00FD7EEC">
        <w:rPr>
          <w:rFonts w:ascii="Times New Roman" w:eastAsia="MS Mincho" w:hAnsi="Times New Roman"/>
          <w:sz w:val="24"/>
          <w:szCs w:val="24"/>
          <w:lang w:eastAsia="ar-SA"/>
        </w:rPr>
        <w:t>(</w:t>
      </w:r>
      <w:r w:rsidR="00C9605B" w:rsidRPr="00FD7EEC">
        <w:rPr>
          <w:rFonts w:ascii="Times New Roman" w:eastAsia="MS Mincho" w:hAnsi="Times New Roman"/>
          <w:sz w:val="24"/>
          <w:szCs w:val="24"/>
          <w:lang w:eastAsia="ar-SA"/>
        </w:rPr>
        <w:t>anglų</w:t>
      </w:r>
      <w:r w:rsidR="000767DC" w:rsidRPr="00FD7EEC">
        <w:rPr>
          <w:rFonts w:ascii="Times New Roman" w:eastAsia="MS Mincho" w:hAnsi="Times New Roman"/>
          <w:sz w:val="24"/>
          <w:szCs w:val="24"/>
          <w:lang w:eastAsia="ar-SA"/>
        </w:rPr>
        <w:t>)</w:t>
      </w:r>
      <w:r w:rsidR="00C9605B" w:rsidRPr="00FD7EEC">
        <w:rPr>
          <w:rFonts w:ascii="Times New Roman" w:eastAsia="MS Mincho" w:hAnsi="Times New Roman"/>
          <w:sz w:val="24"/>
          <w:szCs w:val="24"/>
          <w:lang w:eastAsia="ar-SA"/>
        </w:rPr>
        <w:t xml:space="preserve"> modulių progra</w:t>
      </w:r>
      <w:r w:rsidR="001E0163" w:rsidRPr="00FD7EEC">
        <w:rPr>
          <w:rFonts w:ascii="Times New Roman" w:eastAsia="MS Mincho" w:hAnsi="Times New Roman"/>
          <w:sz w:val="24"/>
          <w:szCs w:val="24"/>
          <w:lang w:eastAsia="ar-SA"/>
        </w:rPr>
        <w:t>mos papildo B2 kurso programas;</w:t>
      </w:r>
    </w:p>
    <w:p w14:paraId="3D8DCABE" w14:textId="57373F9A" w:rsidR="001E0163" w:rsidRPr="00FD7EEC" w:rsidRDefault="00642319" w:rsidP="00FD7EEC">
      <w:pPr>
        <w:tabs>
          <w:tab w:val="left" w:pos="1134"/>
        </w:tabs>
        <w:spacing w:after="0" w:line="240" w:lineRule="auto"/>
        <w:ind w:firstLine="567"/>
        <w:jc w:val="both"/>
        <w:rPr>
          <w:rFonts w:ascii="Times New Roman" w:eastAsia="MS Mincho" w:hAnsi="Times New Roman"/>
          <w:sz w:val="24"/>
          <w:szCs w:val="24"/>
          <w:lang w:eastAsia="ar-SA"/>
        </w:rPr>
      </w:pPr>
      <w:r>
        <w:rPr>
          <w:rFonts w:ascii="Times New Roman" w:eastAsia="MS Mincho" w:hAnsi="Times New Roman"/>
          <w:sz w:val="24"/>
          <w:szCs w:val="24"/>
          <w:lang w:eastAsia="ar-SA"/>
        </w:rPr>
        <w:t>100</w:t>
      </w:r>
      <w:r w:rsidR="00CB0598" w:rsidRPr="00FD7EEC">
        <w:rPr>
          <w:rFonts w:ascii="Times New Roman" w:eastAsia="MS Mincho" w:hAnsi="Times New Roman"/>
          <w:sz w:val="24"/>
          <w:szCs w:val="24"/>
          <w:lang w:eastAsia="ar-SA"/>
        </w:rPr>
        <w:t>.5</w:t>
      </w:r>
      <w:r w:rsidR="00C9605B" w:rsidRPr="00FD7EEC">
        <w:rPr>
          <w:rFonts w:ascii="Times New Roman" w:eastAsia="MS Mincho" w:hAnsi="Times New Roman"/>
          <w:sz w:val="24"/>
          <w:szCs w:val="24"/>
          <w:lang w:eastAsia="ar-SA"/>
        </w:rPr>
        <w:t xml:space="preserve">. siūloma </w:t>
      </w:r>
      <w:r w:rsidR="001E0163" w:rsidRPr="00FD7EEC">
        <w:rPr>
          <w:rFonts w:ascii="Times New Roman" w:eastAsia="MS Mincho" w:hAnsi="Times New Roman"/>
          <w:sz w:val="24"/>
          <w:szCs w:val="24"/>
          <w:lang w:eastAsia="ar-SA"/>
        </w:rPr>
        <w:t>mokiniams rinktis lotynų kalbą.</w:t>
      </w:r>
    </w:p>
    <w:p w14:paraId="0F41D8A4" w14:textId="28E9385B" w:rsidR="001E0163" w:rsidRPr="00FD7EEC" w:rsidRDefault="00642319" w:rsidP="00FD7EEC">
      <w:pPr>
        <w:tabs>
          <w:tab w:val="left" w:pos="1134"/>
        </w:tabs>
        <w:spacing w:after="0" w:line="240" w:lineRule="auto"/>
        <w:ind w:firstLine="567"/>
        <w:jc w:val="both"/>
        <w:rPr>
          <w:rFonts w:ascii="Times New Roman" w:eastAsia="MS Mincho" w:hAnsi="Times New Roman"/>
          <w:sz w:val="24"/>
          <w:szCs w:val="24"/>
          <w:lang w:eastAsia="ar-SA"/>
        </w:rPr>
      </w:pPr>
      <w:r>
        <w:rPr>
          <w:rFonts w:ascii="Times New Roman" w:eastAsia="MS Mincho" w:hAnsi="Times New Roman"/>
          <w:sz w:val="24"/>
          <w:szCs w:val="24"/>
          <w:lang w:eastAsia="ar-SA"/>
        </w:rPr>
        <w:t>101</w:t>
      </w:r>
      <w:r w:rsidR="00C9605B" w:rsidRPr="00FD7EEC">
        <w:rPr>
          <w:rFonts w:ascii="Times New Roman" w:eastAsia="MS Mincho" w:hAnsi="Times New Roman"/>
          <w:sz w:val="24"/>
          <w:szCs w:val="24"/>
          <w:lang w:eastAsia="ar-SA"/>
        </w:rPr>
        <w:t xml:space="preserve">. Socialiniai mokslai: iš pasirenkamųjų dalykų mokinys gali rinktis ekonomiką, </w:t>
      </w:r>
      <w:r w:rsidR="001E0163" w:rsidRPr="00FD7EEC">
        <w:rPr>
          <w:rFonts w:ascii="Times New Roman" w:eastAsia="MS Mincho" w:hAnsi="Times New Roman"/>
          <w:sz w:val="24"/>
          <w:szCs w:val="24"/>
          <w:lang w:eastAsia="ar-SA"/>
        </w:rPr>
        <w:t>verslą ir vadybą, psichologiją.</w:t>
      </w:r>
    </w:p>
    <w:p w14:paraId="54A190B0" w14:textId="31D98A96" w:rsidR="001E0163" w:rsidRPr="00FD7EEC" w:rsidRDefault="00642319" w:rsidP="00FD7EEC">
      <w:pPr>
        <w:tabs>
          <w:tab w:val="left" w:pos="1134"/>
        </w:tabs>
        <w:spacing w:after="0" w:line="240" w:lineRule="auto"/>
        <w:ind w:firstLine="567"/>
        <w:jc w:val="both"/>
        <w:rPr>
          <w:rFonts w:ascii="Times New Roman" w:eastAsia="MS Mincho" w:hAnsi="Times New Roman"/>
          <w:sz w:val="24"/>
          <w:szCs w:val="24"/>
          <w:lang w:eastAsia="ar-SA"/>
        </w:rPr>
      </w:pPr>
      <w:r>
        <w:rPr>
          <w:rFonts w:ascii="Times New Roman" w:eastAsia="MS Mincho" w:hAnsi="Times New Roman"/>
          <w:sz w:val="24"/>
          <w:szCs w:val="24"/>
          <w:lang w:eastAsia="ar-SA"/>
        </w:rPr>
        <w:t>102</w:t>
      </w:r>
      <w:r w:rsidR="00C9605B" w:rsidRPr="00FD7EEC">
        <w:rPr>
          <w:rFonts w:ascii="Times New Roman" w:eastAsia="MS Mincho" w:hAnsi="Times New Roman"/>
          <w:sz w:val="24"/>
          <w:szCs w:val="24"/>
          <w:lang w:eastAsia="ar-SA"/>
        </w:rPr>
        <w:t xml:space="preserve">. Menai: mokinys gali rinktis bent vieną iš meninio </w:t>
      </w:r>
      <w:r w:rsidR="001E0163" w:rsidRPr="00FD7EEC">
        <w:rPr>
          <w:rFonts w:ascii="Times New Roman" w:eastAsia="MS Mincho" w:hAnsi="Times New Roman"/>
          <w:sz w:val="24"/>
          <w:szCs w:val="24"/>
          <w:lang w:eastAsia="ar-SA"/>
        </w:rPr>
        <w:t xml:space="preserve">ugdymo programų (dailės, šokio, muzikos, teatro). </w:t>
      </w:r>
    </w:p>
    <w:p w14:paraId="37395639" w14:textId="6CA6F872" w:rsidR="001E0163" w:rsidRPr="00FD7EEC" w:rsidRDefault="00642319" w:rsidP="00FD7EEC">
      <w:pPr>
        <w:tabs>
          <w:tab w:val="left" w:pos="1134"/>
        </w:tabs>
        <w:spacing w:after="0" w:line="240" w:lineRule="auto"/>
        <w:ind w:firstLine="567"/>
        <w:jc w:val="both"/>
        <w:rPr>
          <w:rFonts w:ascii="Times New Roman" w:eastAsia="MS Mincho" w:hAnsi="Times New Roman"/>
          <w:sz w:val="24"/>
          <w:szCs w:val="24"/>
          <w:lang w:eastAsia="ar-SA"/>
        </w:rPr>
      </w:pPr>
      <w:r>
        <w:rPr>
          <w:rFonts w:ascii="Times New Roman" w:eastAsia="MS Mincho" w:hAnsi="Times New Roman"/>
          <w:sz w:val="24"/>
          <w:szCs w:val="24"/>
          <w:lang w:eastAsia="ar-SA"/>
        </w:rPr>
        <w:t>103</w:t>
      </w:r>
      <w:r w:rsidR="00C9605B" w:rsidRPr="00FD7EEC">
        <w:rPr>
          <w:rFonts w:ascii="Times New Roman" w:eastAsia="MS Mincho" w:hAnsi="Times New Roman"/>
          <w:sz w:val="24"/>
          <w:szCs w:val="24"/>
          <w:lang w:eastAsia="ar-SA"/>
        </w:rPr>
        <w:t xml:space="preserve">. Technologijos: mokinys gali rinktis iš technologijų programos krypčių: statybos ir medžio apdirbimo, mechanikos ir metalo apdirbimo, taikomojo meno, amatų </w:t>
      </w:r>
      <w:r w:rsidR="001E0163" w:rsidRPr="00FD7EEC">
        <w:rPr>
          <w:rFonts w:ascii="Times New Roman" w:eastAsia="MS Mincho" w:hAnsi="Times New Roman"/>
          <w:sz w:val="24"/>
          <w:szCs w:val="24"/>
          <w:lang w:eastAsia="ar-SA"/>
        </w:rPr>
        <w:t>ir dizaino, turizmo ir mitybos.</w:t>
      </w:r>
    </w:p>
    <w:p w14:paraId="5AFC309E" w14:textId="64099965" w:rsidR="001E0163" w:rsidRPr="00FD7EEC" w:rsidRDefault="00642319" w:rsidP="00FD7EEC">
      <w:pPr>
        <w:tabs>
          <w:tab w:val="left" w:pos="1134"/>
        </w:tabs>
        <w:spacing w:after="0" w:line="240" w:lineRule="auto"/>
        <w:ind w:firstLine="567"/>
        <w:jc w:val="both"/>
        <w:rPr>
          <w:rFonts w:ascii="Times New Roman" w:eastAsia="MS Mincho" w:hAnsi="Times New Roman"/>
          <w:sz w:val="24"/>
          <w:szCs w:val="24"/>
          <w:lang w:eastAsia="ar-SA"/>
        </w:rPr>
      </w:pPr>
      <w:r>
        <w:rPr>
          <w:rFonts w:ascii="Times New Roman" w:eastAsia="MS Mincho" w:hAnsi="Times New Roman"/>
          <w:sz w:val="24"/>
          <w:szCs w:val="24"/>
          <w:lang w:eastAsia="ar-SA"/>
        </w:rPr>
        <w:t>104</w:t>
      </w:r>
      <w:r w:rsidR="00C9605B" w:rsidRPr="00FD7EEC">
        <w:rPr>
          <w:rFonts w:ascii="Times New Roman" w:eastAsia="MS Mincho" w:hAnsi="Times New Roman"/>
          <w:sz w:val="24"/>
          <w:szCs w:val="24"/>
          <w:lang w:eastAsia="ar-SA"/>
        </w:rPr>
        <w:t>. Matematika:</w:t>
      </w:r>
      <w:r w:rsidR="00C9605B" w:rsidRPr="00FD7EEC">
        <w:rPr>
          <w:rFonts w:ascii="Times New Roman" w:hAnsi="Times New Roman"/>
        </w:rPr>
        <w:t xml:space="preserve"> o</w:t>
      </w:r>
      <w:r w:rsidR="00C9605B" w:rsidRPr="00FD7EEC">
        <w:rPr>
          <w:rFonts w:ascii="Times New Roman" w:eastAsia="MS Mincho" w:hAnsi="Times New Roman"/>
          <w:sz w:val="24"/>
          <w:szCs w:val="24"/>
          <w:lang w:eastAsia="ar-SA"/>
        </w:rPr>
        <w:t>rganizuojant matematikos mokymą išplėstiniu kursu mokiniui siūloma pasirinkti modulį, spragoms lik</w:t>
      </w:r>
      <w:r w:rsidR="001E0163" w:rsidRPr="00FD7EEC">
        <w:rPr>
          <w:rFonts w:ascii="Times New Roman" w:eastAsia="MS Mincho" w:hAnsi="Times New Roman"/>
          <w:sz w:val="24"/>
          <w:szCs w:val="24"/>
          <w:lang w:eastAsia="ar-SA"/>
        </w:rPr>
        <w:t>viduoti siūlomos konsultacijos.</w:t>
      </w:r>
    </w:p>
    <w:p w14:paraId="3612D25E" w14:textId="69785C7C" w:rsidR="001E0163" w:rsidRPr="00FD7EEC" w:rsidRDefault="00642319" w:rsidP="00FD7EEC">
      <w:pPr>
        <w:tabs>
          <w:tab w:val="left" w:pos="1134"/>
        </w:tabs>
        <w:spacing w:after="0" w:line="240" w:lineRule="auto"/>
        <w:ind w:firstLine="567"/>
        <w:jc w:val="both"/>
        <w:rPr>
          <w:rFonts w:ascii="Times New Roman" w:eastAsia="MS Mincho" w:hAnsi="Times New Roman"/>
          <w:sz w:val="24"/>
          <w:szCs w:val="24"/>
          <w:lang w:eastAsia="ar-SA"/>
        </w:rPr>
      </w:pPr>
      <w:r>
        <w:rPr>
          <w:rFonts w:ascii="Times New Roman" w:eastAsia="MS Mincho" w:hAnsi="Times New Roman"/>
          <w:sz w:val="24"/>
          <w:szCs w:val="24"/>
          <w:lang w:eastAsia="ar-SA"/>
        </w:rPr>
        <w:t>105</w:t>
      </w:r>
      <w:r w:rsidR="001E0163" w:rsidRPr="00FD7EEC">
        <w:rPr>
          <w:rFonts w:ascii="Times New Roman" w:eastAsia="MS Mincho" w:hAnsi="Times New Roman"/>
          <w:sz w:val="24"/>
          <w:szCs w:val="24"/>
          <w:lang w:eastAsia="ar-SA"/>
        </w:rPr>
        <w:t>. Gamtos mokslai:</w:t>
      </w:r>
    </w:p>
    <w:p w14:paraId="261C652B" w14:textId="2F3DE51F" w:rsidR="001E0163" w:rsidRPr="00FD7EEC" w:rsidRDefault="00642319" w:rsidP="00FD7EEC">
      <w:pPr>
        <w:tabs>
          <w:tab w:val="left" w:pos="1134"/>
        </w:tabs>
        <w:spacing w:after="0" w:line="240" w:lineRule="auto"/>
        <w:ind w:firstLine="567"/>
        <w:jc w:val="both"/>
        <w:rPr>
          <w:rFonts w:ascii="Times New Roman" w:eastAsia="MS Mincho" w:hAnsi="Times New Roman"/>
          <w:sz w:val="24"/>
          <w:szCs w:val="24"/>
          <w:lang w:eastAsia="ar-SA"/>
        </w:rPr>
      </w:pPr>
      <w:r>
        <w:rPr>
          <w:rFonts w:ascii="Times New Roman" w:eastAsia="MS Mincho" w:hAnsi="Times New Roman"/>
          <w:sz w:val="24"/>
          <w:szCs w:val="24"/>
          <w:lang w:eastAsia="ar-SA"/>
        </w:rPr>
        <w:t>105</w:t>
      </w:r>
      <w:r w:rsidR="00C9605B" w:rsidRPr="00FD7EEC">
        <w:rPr>
          <w:rFonts w:ascii="Times New Roman" w:eastAsia="MS Mincho" w:hAnsi="Times New Roman"/>
          <w:sz w:val="24"/>
          <w:szCs w:val="24"/>
          <w:lang w:eastAsia="ar-SA"/>
        </w:rPr>
        <w:t>.1. organizuojant gamtos mokslų mokymą, sudarytos sąlygos naudoti informacines komunikacines technologijas, modernią kabineto organizacinę įrangą (interaktyvias lentas, dokumentų kameras, laboratorini</w:t>
      </w:r>
      <w:r w:rsidR="001E0163" w:rsidRPr="00FD7EEC">
        <w:rPr>
          <w:rFonts w:ascii="Times New Roman" w:eastAsia="MS Mincho" w:hAnsi="Times New Roman"/>
          <w:sz w:val="24"/>
          <w:szCs w:val="24"/>
          <w:lang w:eastAsia="ar-SA"/>
        </w:rPr>
        <w:t>ams darbams skirtas priemones);</w:t>
      </w:r>
    </w:p>
    <w:p w14:paraId="1E287046" w14:textId="487CA95C" w:rsidR="001E0163" w:rsidRPr="00FD7EEC" w:rsidRDefault="00642319" w:rsidP="00FD7EEC">
      <w:pPr>
        <w:tabs>
          <w:tab w:val="left" w:pos="1134"/>
        </w:tabs>
        <w:spacing w:after="0" w:line="240" w:lineRule="auto"/>
        <w:ind w:firstLine="567"/>
        <w:jc w:val="both"/>
        <w:rPr>
          <w:rFonts w:ascii="Times New Roman" w:eastAsia="MS Mincho" w:hAnsi="Times New Roman"/>
          <w:sz w:val="24"/>
          <w:szCs w:val="24"/>
          <w:lang w:eastAsia="ar-SA"/>
        </w:rPr>
      </w:pPr>
      <w:r>
        <w:rPr>
          <w:rFonts w:ascii="Times New Roman" w:hAnsi="Times New Roman"/>
          <w:sz w:val="24"/>
          <w:szCs w:val="24"/>
          <w:lang w:eastAsia="ar-SA"/>
        </w:rPr>
        <w:t>105</w:t>
      </w:r>
      <w:r w:rsidR="00C9605B" w:rsidRPr="00FD7EEC">
        <w:rPr>
          <w:rFonts w:ascii="Times New Roman" w:hAnsi="Times New Roman"/>
          <w:sz w:val="24"/>
          <w:szCs w:val="24"/>
          <w:lang w:eastAsia="ar-SA"/>
        </w:rPr>
        <w:t>.2. siūloma rinktis biomedicinos pasirenkamąjį dalyką;</w:t>
      </w:r>
    </w:p>
    <w:p w14:paraId="18C7347C" w14:textId="1C34C552" w:rsidR="001E0163" w:rsidRPr="00FD7EEC" w:rsidRDefault="00642319" w:rsidP="00FD7EEC">
      <w:pPr>
        <w:tabs>
          <w:tab w:val="left" w:pos="1134"/>
        </w:tabs>
        <w:spacing w:after="0" w:line="240" w:lineRule="auto"/>
        <w:ind w:firstLine="567"/>
        <w:jc w:val="both"/>
        <w:rPr>
          <w:rFonts w:ascii="Times New Roman" w:eastAsia="MS Mincho" w:hAnsi="Times New Roman"/>
          <w:sz w:val="24"/>
          <w:szCs w:val="24"/>
          <w:lang w:eastAsia="ar-SA"/>
        </w:rPr>
      </w:pPr>
      <w:r>
        <w:rPr>
          <w:rFonts w:ascii="Times New Roman" w:hAnsi="Times New Roman"/>
          <w:sz w:val="24"/>
          <w:szCs w:val="24"/>
          <w:lang w:eastAsia="ar-SA"/>
        </w:rPr>
        <w:t>105</w:t>
      </w:r>
      <w:r w:rsidR="00C9605B" w:rsidRPr="00FD7EEC">
        <w:rPr>
          <w:rFonts w:ascii="Times New Roman" w:hAnsi="Times New Roman"/>
          <w:sz w:val="24"/>
          <w:szCs w:val="24"/>
          <w:lang w:eastAsia="ar-SA"/>
        </w:rPr>
        <w:t>.3. III–IV klasių mokiniams siūloma rinktis brandos darbus iš gamtos mokslų dalykų.</w:t>
      </w:r>
    </w:p>
    <w:p w14:paraId="4AEA7483" w14:textId="1BF85ED0" w:rsidR="001E0163" w:rsidRPr="00FD7EEC" w:rsidRDefault="00642319" w:rsidP="00FD7EEC">
      <w:pPr>
        <w:tabs>
          <w:tab w:val="left" w:pos="1134"/>
        </w:tabs>
        <w:spacing w:after="0" w:line="240" w:lineRule="auto"/>
        <w:ind w:firstLine="567"/>
        <w:jc w:val="both"/>
        <w:rPr>
          <w:rFonts w:ascii="Times New Roman" w:eastAsia="MS Mincho" w:hAnsi="Times New Roman"/>
          <w:sz w:val="24"/>
          <w:szCs w:val="24"/>
          <w:lang w:eastAsia="ar-SA"/>
        </w:rPr>
      </w:pPr>
      <w:r>
        <w:rPr>
          <w:rFonts w:ascii="Times New Roman" w:hAnsi="Times New Roman"/>
          <w:sz w:val="24"/>
          <w:szCs w:val="24"/>
          <w:lang w:eastAsia="ar-SA"/>
        </w:rPr>
        <w:t>106</w:t>
      </w:r>
      <w:r w:rsidR="00C9605B" w:rsidRPr="00FD7EEC">
        <w:rPr>
          <w:rFonts w:ascii="Times New Roman" w:hAnsi="Times New Roman"/>
          <w:sz w:val="24"/>
          <w:szCs w:val="24"/>
          <w:lang w:eastAsia="ar-SA"/>
        </w:rPr>
        <w:t>. Vidurinio ugdymo programai grupinio mokymosi forma kasdieniu ar nuotoliniu mokymo proceso organizavimo būdu įgyvendinti skiriamas pamokų skaičius per savaitę:</w:t>
      </w:r>
    </w:p>
    <w:p w14:paraId="5CDB46CE" w14:textId="22069138" w:rsidR="00AE5062" w:rsidRPr="00E203AC" w:rsidRDefault="00E203AC" w:rsidP="00E203AC">
      <w:pPr>
        <w:tabs>
          <w:tab w:val="left" w:pos="1134"/>
        </w:tabs>
        <w:spacing w:after="0" w:line="240" w:lineRule="auto"/>
        <w:ind w:firstLine="567"/>
        <w:jc w:val="both"/>
        <w:rPr>
          <w:rFonts w:ascii="Times New Roman" w:eastAsia="MS Mincho" w:hAnsi="Times New Roman"/>
          <w:sz w:val="24"/>
          <w:szCs w:val="24"/>
          <w:lang w:eastAsia="ar-SA"/>
        </w:rPr>
      </w:pPr>
      <w:r w:rsidRPr="00E203AC">
        <w:rPr>
          <w:rFonts w:ascii="Times New Roman" w:hAnsi="Times New Roman"/>
          <w:sz w:val="24"/>
          <w:szCs w:val="24"/>
        </w:rPr>
        <w:t>1</w:t>
      </w:r>
      <w:r w:rsidR="00642319">
        <w:rPr>
          <w:rFonts w:ascii="Times New Roman" w:hAnsi="Times New Roman"/>
          <w:sz w:val="24"/>
          <w:szCs w:val="24"/>
        </w:rPr>
        <w:t>06</w:t>
      </w:r>
      <w:r w:rsidRPr="00E203AC">
        <w:rPr>
          <w:rFonts w:ascii="Times New Roman" w:hAnsi="Times New Roman"/>
          <w:sz w:val="24"/>
          <w:szCs w:val="24"/>
        </w:rPr>
        <w:t>.1. III klasei (5 komplektai, 144 mokiniai):</w:t>
      </w:r>
    </w:p>
    <w:tbl>
      <w:tblPr>
        <w:tblW w:w="9781" w:type="dxa"/>
        <w:tblInd w:w="-10" w:type="dxa"/>
        <w:tblLayout w:type="fixed"/>
        <w:tblLook w:val="04A0" w:firstRow="1" w:lastRow="0" w:firstColumn="1" w:lastColumn="0" w:noHBand="0" w:noVBand="1"/>
      </w:tblPr>
      <w:tblGrid>
        <w:gridCol w:w="2552"/>
        <w:gridCol w:w="850"/>
        <w:gridCol w:w="851"/>
        <w:gridCol w:w="992"/>
        <w:gridCol w:w="851"/>
        <w:gridCol w:w="968"/>
        <w:gridCol w:w="992"/>
        <w:gridCol w:w="709"/>
        <w:gridCol w:w="1016"/>
      </w:tblGrid>
      <w:tr w:rsidR="00E203AC" w:rsidRPr="00E203AC" w14:paraId="0F7123B9" w14:textId="77777777" w:rsidTr="00185653">
        <w:trPr>
          <w:trHeight w:val="284"/>
          <w:tblHeader/>
        </w:trPr>
        <w:tc>
          <w:tcPr>
            <w:tcW w:w="2552"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1965AE8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Dalykai</w:t>
            </w:r>
          </w:p>
        </w:tc>
        <w:tc>
          <w:tcPr>
            <w:tcW w:w="2693" w:type="dxa"/>
            <w:gridSpan w:val="3"/>
            <w:tcBorders>
              <w:top w:val="single" w:sz="4" w:space="0" w:color="auto"/>
              <w:left w:val="single" w:sz="4" w:space="0" w:color="auto"/>
              <w:bottom w:val="single" w:sz="8" w:space="0" w:color="auto"/>
              <w:right w:val="single" w:sz="8" w:space="0" w:color="000000"/>
            </w:tcBorders>
            <w:shd w:val="clear" w:color="auto" w:fill="auto"/>
            <w:hideMark/>
          </w:tcPr>
          <w:p w14:paraId="6CE5168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Bendrasis kursas</w:t>
            </w:r>
          </w:p>
          <w:p w14:paraId="2B9D4C2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0"/>
                <w:szCs w:val="20"/>
              </w:rPr>
              <w:t>(1-osios ir 2-osios užsienio kalbų – A2, B1 lygiai)</w:t>
            </w:r>
          </w:p>
        </w:tc>
        <w:tc>
          <w:tcPr>
            <w:tcW w:w="2811" w:type="dxa"/>
            <w:gridSpan w:val="3"/>
            <w:tcBorders>
              <w:top w:val="single" w:sz="4" w:space="0" w:color="auto"/>
              <w:left w:val="nil"/>
              <w:bottom w:val="single" w:sz="8" w:space="0" w:color="auto"/>
              <w:right w:val="single" w:sz="8" w:space="0" w:color="000000"/>
            </w:tcBorders>
            <w:shd w:val="clear" w:color="auto" w:fill="auto"/>
            <w:hideMark/>
          </w:tcPr>
          <w:p w14:paraId="4C8010D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Išplėstinis kursas</w:t>
            </w:r>
          </w:p>
          <w:p w14:paraId="68122426" w14:textId="77777777" w:rsidR="00E203AC" w:rsidRPr="00E203AC" w:rsidRDefault="00E203AC" w:rsidP="00E203AC">
            <w:pPr>
              <w:spacing w:after="0" w:line="240" w:lineRule="auto"/>
              <w:jc w:val="center"/>
              <w:rPr>
                <w:rFonts w:ascii="Times New Roman" w:hAnsi="Times New Roman"/>
                <w:sz w:val="20"/>
                <w:szCs w:val="20"/>
              </w:rPr>
            </w:pPr>
            <w:r w:rsidRPr="00E203AC">
              <w:rPr>
                <w:rFonts w:ascii="Times New Roman" w:hAnsi="Times New Roman"/>
                <w:sz w:val="20"/>
                <w:szCs w:val="20"/>
              </w:rPr>
              <w:t>(1-osios ir 2-osios užsienio kalbų – B2 lygis)</w:t>
            </w:r>
          </w:p>
        </w:tc>
        <w:tc>
          <w:tcPr>
            <w:tcW w:w="709" w:type="dxa"/>
            <w:vMerge w:val="restart"/>
            <w:tcBorders>
              <w:top w:val="single" w:sz="4" w:space="0" w:color="auto"/>
              <w:left w:val="single" w:sz="8" w:space="0" w:color="auto"/>
              <w:bottom w:val="single" w:sz="4" w:space="0" w:color="auto"/>
              <w:right w:val="single" w:sz="8" w:space="0" w:color="auto"/>
            </w:tcBorders>
            <w:shd w:val="clear" w:color="auto" w:fill="auto"/>
            <w:hideMark/>
          </w:tcPr>
          <w:p w14:paraId="1B01BA2C" w14:textId="77777777" w:rsidR="00E203AC" w:rsidRPr="00E203AC" w:rsidRDefault="00E203AC" w:rsidP="00E203AC">
            <w:pPr>
              <w:spacing w:after="0" w:line="240" w:lineRule="auto"/>
              <w:jc w:val="center"/>
              <w:rPr>
                <w:rFonts w:ascii="Times New Roman" w:hAnsi="Times New Roman"/>
                <w:sz w:val="18"/>
                <w:szCs w:val="18"/>
              </w:rPr>
            </w:pPr>
            <w:r w:rsidRPr="00E203AC">
              <w:rPr>
                <w:rFonts w:ascii="Times New Roman" w:hAnsi="Times New Roman"/>
                <w:sz w:val="18"/>
                <w:szCs w:val="18"/>
              </w:rPr>
              <w:t>Iš  viso grupių</w:t>
            </w:r>
          </w:p>
        </w:tc>
        <w:tc>
          <w:tcPr>
            <w:tcW w:w="1016"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2C4FE0D5" w14:textId="77777777" w:rsidR="00E203AC" w:rsidRPr="00E203AC" w:rsidRDefault="00E203AC" w:rsidP="00E203AC">
            <w:pPr>
              <w:spacing w:after="0" w:line="240" w:lineRule="auto"/>
              <w:jc w:val="center"/>
              <w:rPr>
                <w:rFonts w:ascii="Times New Roman" w:hAnsi="Times New Roman"/>
                <w:sz w:val="20"/>
                <w:szCs w:val="20"/>
              </w:rPr>
            </w:pPr>
            <w:r w:rsidRPr="00E203AC">
              <w:rPr>
                <w:rFonts w:ascii="Times New Roman" w:hAnsi="Times New Roman"/>
                <w:sz w:val="20"/>
                <w:szCs w:val="20"/>
              </w:rPr>
              <w:t xml:space="preserve">Iš viso </w:t>
            </w:r>
            <w:r w:rsidRPr="00E203AC">
              <w:rPr>
                <w:rFonts w:ascii="Times New Roman" w:hAnsi="Times New Roman"/>
                <w:sz w:val="18"/>
                <w:szCs w:val="18"/>
              </w:rPr>
              <w:t xml:space="preserve">savaitinių valandų </w:t>
            </w:r>
          </w:p>
        </w:tc>
      </w:tr>
      <w:tr w:rsidR="00E203AC" w:rsidRPr="00E203AC" w14:paraId="437F321A" w14:textId="77777777" w:rsidTr="00185653">
        <w:trPr>
          <w:trHeight w:val="596"/>
          <w:tblHeader/>
        </w:trPr>
        <w:tc>
          <w:tcPr>
            <w:tcW w:w="255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274299B" w14:textId="77777777" w:rsidR="00E203AC" w:rsidRPr="00E203AC" w:rsidRDefault="00E203AC" w:rsidP="00E203AC">
            <w:pPr>
              <w:spacing w:after="0" w:line="240" w:lineRule="auto"/>
              <w:rPr>
                <w:rFonts w:ascii="Times New Roman" w:hAnsi="Times New Roman"/>
                <w:sz w:val="24"/>
                <w:szCs w:val="24"/>
              </w:rPr>
            </w:pPr>
          </w:p>
        </w:tc>
        <w:tc>
          <w:tcPr>
            <w:tcW w:w="850" w:type="dxa"/>
            <w:tcBorders>
              <w:top w:val="nil"/>
              <w:left w:val="single" w:sz="4" w:space="0" w:color="auto"/>
              <w:bottom w:val="single" w:sz="4" w:space="0" w:color="auto"/>
              <w:right w:val="single" w:sz="8" w:space="0" w:color="auto"/>
            </w:tcBorders>
            <w:shd w:val="clear" w:color="auto" w:fill="auto"/>
            <w:hideMark/>
          </w:tcPr>
          <w:p w14:paraId="3D6CD808" w14:textId="77777777" w:rsidR="00E203AC" w:rsidRPr="00E203AC" w:rsidRDefault="00E203AC" w:rsidP="00E203AC">
            <w:pPr>
              <w:spacing w:after="0" w:line="240" w:lineRule="auto"/>
              <w:rPr>
                <w:rFonts w:ascii="Times New Roman" w:hAnsi="Times New Roman"/>
                <w:sz w:val="18"/>
                <w:szCs w:val="18"/>
              </w:rPr>
            </w:pPr>
            <w:r w:rsidRPr="00E203AC">
              <w:rPr>
                <w:rFonts w:ascii="Times New Roman" w:hAnsi="Times New Roman"/>
                <w:sz w:val="18"/>
                <w:szCs w:val="18"/>
              </w:rPr>
              <w:t>Laikinų grupių skaičius</w:t>
            </w:r>
          </w:p>
        </w:tc>
        <w:tc>
          <w:tcPr>
            <w:tcW w:w="851" w:type="dxa"/>
            <w:tcBorders>
              <w:top w:val="nil"/>
              <w:left w:val="nil"/>
              <w:bottom w:val="single" w:sz="4" w:space="0" w:color="auto"/>
              <w:right w:val="single" w:sz="8" w:space="0" w:color="auto"/>
            </w:tcBorders>
            <w:shd w:val="clear" w:color="auto" w:fill="auto"/>
            <w:hideMark/>
          </w:tcPr>
          <w:p w14:paraId="13A871A5" w14:textId="77777777" w:rsidR="00E203AC" w:rsidRPr="00E203AC" w:rsidRDefault="00E203AC" w:rsidP="00E203AC">
            <w:pPr>
              <w:spacing w:after="0" w:line="240" w:lineRule="auto"/>
              <w:rPr>
                <w:rFonts w:ascii="Times New Roman" w:hAnsi="Times New Roman"/>
                <w:sz w:val="18"/>
                <w:szCs w:val="18"/>
              </w:rPr>
            </w:pPr>
            <w:r w:rsidRPr="00E203AC">
              <w:rPr>
                <w:rFonts w:ascii="Times New Roman" w:hAnsi="Times New Roman"/>
                <w:sz w:val="18"/>
                <w:szCs w:val="18"/>
              </w:rPr>
              <w:t>Mokinių skaičius</w:t>
            </w:r>
          </w:p>
        </w:tc>
        <w:tc>
          <w:tcPr>
            <w:tcW w:w="992" w:type="dxa"/>
            <w:tcBorders>
              <w:top w:val="nil"/>
              <w:left w:val="nil"/>
              <w:bottom w:val="single" w:sz="4" w:space="0" w:color="auto"/>
              <w:right w:val="single" w:sz="8" w:space="0" w:color="auto"/>
            </w:tcBorders>
            <w:shd w:val="clear" w:color="auto" w:fill="auto"/>
            <w:hideMark/>
          </w:tcPr>
          <w:p w14:paraId="401C7D0A" w14:textId="77777777" w:rsidR="00E203AC" w:rsidRPr="00E203AC" w:rsidRDefault="00E203AC" w:rsidP="00E203AC">
            <w:pPr>
              <w:spacing w:after="0" w:line="240" w:lineRule="auto"/>
              <w:rPr>
                <w:rFonts w:ascii="Times New Roman" w:hAnsi="Times New Roman"/>
                <w:sz w:val="18"/>
                <w:szCs w:val="18"/>
              </w:rPr>
            </w:pPr>
            <w:r w:rsidRPr="00E203AC">
              <w:rPr>
                <w:rFonts w:ascii="Times New Roman" w:hAnsi="Times New Roman"/>
                <w:sz w:val="18"/>
                <w:szCs w:val="18"/>
              </w:rPr>
              <w:t xml:space="preserve">Savaitinių valandų skaičius </w:t>
            </w:r>
          </w:p>
        </w:tc>
        <w:tc>
          <w:tcPr>
            <w:tcW w:w="851" w:type="dxa"/>
            <w:tcBorders>
              <w:top w:val="nil"/>
              <w:left w:val="nil"/>
              <w:bottom w:val="single" w:sz="4" w:space="0" w:color="auto"/>
              <w:right w:val="single" w:sz="8" w:space="0" w:color="auto"/>
            </w:tcBorders>
            <w:shd w:val="clear" w:color="auto" w:fill="auto"/>
            <w:hideMark/>
          </w:tcPr>
          <w:p w14:paraId="1FF5C805" w14:textId="77777777" w:rsidR="00E203AC" w:rsidRPr="00E203AC" w:rsidRDefault="00E203AC" w:rsidP="00E203AC">
            <w:pPr>
              <w:spacing w:after="0" w:line="240" w:lineRule="auto"/>
              <w:rPr>
                <w:rFonts w:ascii="Times New Roman" w:hAnsi="Times New Roman"/>
                <w:sz w:val="18"/>
                <w:szCs w:val="18"/>
              </w:rPr>
            </w:pPr>
            <w:r w:rsidRPr="00E203AC">
              <w:rPr>
                <w:rFonts w:ascii="Times New Roman" w:hAnsi="Times New Roman"/>
                <w:sz w:val="18"/>
                <w:szCs w:val="18"/>
              </w:rPr>
              <w:t>Laikinų grupių skaičius</w:t>
            </w:r>
          </w:p>
        </w:tc>
        <w:tc>
          <w:tcPr>
            <w:tcW w:w="968" w:type="dxa"/>
            <w:tcBorders>
              <w:top w:val="nil"/>
              <w:left w:val="nil"/>
              <w:bottom w:val="single" w:sz="4" w:space="0" w:color="auto"/>
              <w:right w:val="single" w:sz="8" w:space="0" w:color="auto"/>
            </w:tcBorders>
            <w:shd w:val="clear" w:color="auto" w:fill="auto"/>
            <w:hideMark/>
          </w:tcPr>
          <w:p w14:paraId="3307240F" w14:textId="77777777" w:rsidR="00E203AC" w:rsidRPr="00E203AC" w:rsidRDefault="00E203AC" w:rsidP="00E203AC">
            <w:pPr>
              <w:spacing w:after="0" w:line="240" w:lineRule="auto"/>
              <w:rPr>
                <w:rFonts w:ascii="Times New Roman" w:hAnsi="Times New Roman"/>
                <w:sz w:val="18"/>
                <w:szCs w:val="18"/>
              </w:rPr>
            </w:pPr>
            <w:r w:rsidRPr="00E203AC">
              <w:rPr>
                <w:rFonts w:ascii="Times New Roman" w:hAnsi="Times New Roman"/>
                <w:sz w:val="18"/>
                <w:szCs w:val="18"/>
              </w:rPr>
              <w:t>Mokinių skaičius</w:t>
            </w:r>
          </w:p>
        </w:tc>
        <w:tc>
          <w:tcPr>
            <w:tcW w:w="992" w:type="dxa"/>
            <w:tcBorders>
              <w:top w:val="nil"/>
              <w:left w:val="nil"/>
              <w:bottom w:val="single" w:sz="4" w:space="0" w:color="auto"/>
              <w:right w:val="single" w:sz="8" w:space="0" w:color="auto"/>
            </w:tcBorders>
            <w:shd w:val="clear" w:color="auto" w:fill="auto"/>
            <w:hideMark/>
          </w:tcPr>
          <w:p w14:paraId="33FF2ECA" w14:textId="77777777" w:rsidR="00E203AC" w:rsidRPr="00E203AC" w:rsidRDefault="00E203AC" w:rsidP="00E203AC">
            <w:pPr>
              <w:spacing w:after="0" w:line="240" w:lineRule="auto"/>
              <w:rPr>
                <w:rFonts w:ascii="Times New Roman" w:hAnsi="Times New Roman"/>
                <w:sz w:val="18"/>
                <w:szCs w:val="18"/>
              </w:rPr>
            </w:pPr>
            <w:r w:rsidRPr="00E203AC">
              <w:rPr>
                <w:rFonts w:ascii="Times New Roman" w:hAnsi="Times New Roman"/>
                <w:sz w:val="18"/>
                <w:szCs w:val="18"/>
              </w:rPr>
              <w:t xml:space="preserve">Savaitinių valandų skaičius </w:t>
            </w:r>
          </w:p>
        </w:tc>
        <w:tc>
          <w:tcPr>
            <w:tcW w:w="709"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14:paraId="5FB2BEF7" w14:textId="77777777" w:rsidR="00E203AC" w:rsidRPr="00E203AC" w:rsidRDefault="00E203AC" w:rsidP="00E203AC">
            <w:pPr>
              <w:spacing w:after="0" w:line="240" w:lineRule="auto"/>
              <w:rPr>
                <w:rFonts w:ascii="Times New Roman" w:hAnsi="Times New Roman"/>
                <w:sz w:val="24"/>
                <w:szCs w:val="24"/>
              </w:rPr>
            </w:pPr>
          </w:p>
        </w:tc>
        <w:tc>
          <w:tcPr>
            <w:tcW w:w="1016"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675503C9" w14:textId="77777777" w:rsidR="00E203AC" w:rsidRPr="00E203AC" w:rsidRDefault="00E203AC" w:rsidP="00E203AC">
            <w:pPr>
              <w:spacing w:after="0" w:line="240" w:lineRule="auto"/>
              <w:rPr>
                <w:rFonts w:ascii="Times New Roman" w:hAnsi="Times New Roman"/>
                <w:sz w:val="24"/>
                <w:szCs w:val="24"/>
              </w:rPr>
            </w:pPr>
          </w:p>
        </w:tc>
      </w:tr>
      <w:tr w:rsidR="00E203AC" w:rsidRPr="00E203AC" w14:paraId="6AFAF34B" w14:textId="77777777" w:rsidTr="00185653">
        <w:trPr>
          <w:trHeight w:val="220"/>
        </w:trPr>
        <w:tc>
          <w:tcPr>
            <w:tcW w:w="2552" w:type="dxa"/>
            <w:tcBorders>
              <w:top w:val="nil"/>
              <w:left w:val="single" w:sz="4" w:space="0" w:color="auto"/>
              <w:bottom w:val="single" w:sz="4" w:space="0" w:color="auto"/>
              <w:right w:val="single" w:sz="4" w:space="0" w:color="auto"/>
            </w:tcBorders>
            <w:shd w:val="clear" w:color="auto" w:fill="auto"/>
            <w:hideMark/>
          </w:tcPr>
          <w:p w14:paraId="01B1E17F"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Tikyba</w:t>
            </w:r>
          </w:p>
        </w:tc>
        <w:tc>
          <w:tcPr>
            <w:tcW w:w="850" w:type="dxa"/>
            <w:tcBorders>
              <w:top w:val="nil"/>
              <w:left w:val="nil"/>
              <w:bottom w:val="single" w:sz="4" w:space="0" w:color="auto"/>
              <w:right w:val="single" w:sz="4" w:space="0" w:color="auto"/>
            </w:tcBorders>
            <w:shd w:val="clear" w:color="auto" w:fill="auto"/>
          </w:tcPr>
          <w:p w14:paraId="202474A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auto"/>
          </w:tcPr>
          <w:p w14:paraId="319B979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43</w:t>
            </w:r>
          </w:p>
        </w:tc>
        <w:tc>
          <w:tcPr>
            <w:tcW w:w="992" w:type="dxa"/>
            <w:tcBorders>
              <w:top w:val="nil"/>
              <w:left w:val="nil"/>
              <w:bottom w:val="single" w:sz="4" w:space="0" w:color="auto"/>
              <w:right w:val="single" w:sz="4" w:space="0" w:color="auto"/>
            </w:tcBorders>
            <w:shd w:val="clear" w:color="auto" w:fill="auto"/>
          </w:tcPr>
          <w:p w14:paraId="391253F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auto"/>
          </w:tcPr>
          <w:p w14:paraId="0F2B1C38"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shd w:val="clear" w:color="auto" w:fill="auto"/>
          </w:tcPr>
          <w:p w14:paraId="03E657C1"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36C13E90"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tcPr>
          <w:p w14:paraId="2E89DDA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1016" w:type="dxa"/>
            <w:tcBorders>
              <w:top w:val="nil"/>
              <w:left w:val="nil"/>
              <w:bottom w:val="single" w:sz="4" w:space="0" w:color="auto"/>
              <w:right w:val="single" w:sz="4" w:space="0" w:color="auto"/>
            </w:tcBorders>
            <w:shd w:val="clear" w:color="auto" w:fill="auto"/>
          </w:tcPr>
          <w:p w14:paraId="7A09F4A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r>
      <w:tr w:rsidR="00E203AC" w:rsidRPr="00E203AC" w14:paraId="7B137132" w14:textId="77777777" w:rsidTr="00185653">
        <w:trPr>
          <w:trHeight w:val="234"/>
        </w:trPr>
        <w:tc>
          <w:tcPr>
            <w:tcW w:w="2552" w:type="dxa"/>
            <w:tcBorders>
              <w:top w:val="nil"/>
              <w:left w:val="single" w:sz="4" w:space="0" w:color="auto"/>
              <w:bottom w:val="single" w:sz="4" w:space="0" w:color="auto"/>
              <w:right w:val="single" w:sz="4" w:space="0" w:color="auto"/>
            </w:tcBorders>
            <w:shd w:val="clear" w:color="auto" w:fill="auto"/>
            <w:hideMark/>
          </w:tcPr>
          <w:p w14:paraId="38547B9C"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Etika</w:t>
            </w:r>
          </w:p>
        </w:tc>
        <w:tc>
          <w:tcPr>
            <w:tcW w:w="850" w:type="dxa"/>
            <w:tcBorders>
              <w:top w:val="nil"/>
              <w:left w:val="nil"/>
              <w:bottom w:val="single" w:sz="4" w:space="0" w:color="auto"/>
              <w:right w:val="single" w:sz="4" w:space="0" w:color="auto"/>
            </w:tcBorders>
            <w:shd w:val="clear" w:color="auto" w:fill="auto"/>
          </w:tcPr>
          <w:p w14:paraId="1C16D0C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c>
          <w:tcPr>
            <w:tcW w:w="851" w:type="dxa"/>
            <w:tcBorders>
              <w:top w:val="nil"/>
              <w:left w:val="nil"/>
              <w:bottom w:val="single" w:sz="4" w:space="0" w:color="auto"/>
              <w:right w:val="single" w:sz="4" w:space="0" w:color="auto"/>
            </w:tcBorders>
            <w:shd w:val="clear" w:color="auto" w:fill="auto"/>
          </w:tcPr>
          <w:p w14:paraId="325482F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101</w:t>
            </w:r>
          </w:p>
        </w:tc>
        <w:tc>
          <w:tcPr>
            <w:tcW w:w="992" w:type="dxa"/>
            <w:tcBorders>
              <w:top w:val="nil"/>
              <w:left w:val="nil"/>
              <w:bottom w:val="single" w:sz="4" w:space="0" w:color="auto"/>
              <w:right w:val="single" w:sz="4" w:space="0" w:color="auto"/>
            </w:tcBorders>
            <w:shd w:val="clear" w:color="auto" w:fill="auto"/>
          </w:tcPr>
          <w:p w14:paraId="6F301BCF"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c>
          <w:tcPr>
            <w:tcW w:w="851" w:type="dxa"/>
            <w:tcBorders>
              <w:top w:val="nil"/>
              <w:left w:val="nil"/>
              <w:bottom w:val="single" w:sz="4" w:space="0" w:color="auto"/>
              <w:right w:val="single" w:sz="4" w:space="0" w:color="auto"/>
            </w:tcBorders>
            <w:shd w:val="clear" w:color="auto" w:fill="auto"/>
          </w:tcPr>
          <w:p w14:paraId="23A7C03F"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shd w:val="clear" w:color="auto" w:fill="auto"/>
          </w:tcPr>
          <w:p w14:paraId="75870806"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584BD7E6"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tcPr>
          <w:p w14:paraId="70A666FF"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c>
          <w:tcPr>
            <w:tcW w:w="1016" w:type="dxa"/>
            <w:tcBorders>
              <w:top w:val="nil"/>
              <w:left w:val="nil"/>
              <w:bottom w:val="single" w:sz="4" w:space="0" w:color="auto"/>
              <w:right w:val="single" w:sz="4" w:space="0" w:color="auto"/>
            </w:tcBorders>
            <w:shd w:val="clear" w:color="auto" w:fill="auto"/>
          </w:tcPr>
          <w:p w14:paraId="3ACA39A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r>
      <w:tr w:rsidR="00E203AC" w:rsidRPr="00E203AC" w14:paraId="4F76FF00" w14:textId="77777777" w:rsidTr="00185653">
        <w:trPr>
          <w:trHeight w:val="271"/>
        </w:trPr>
        <w:tc>
          <w:tcPr>
            <w:tcW w:w="2552" w:type="dxa"/>
            <w:tcBorders>
              <w:top w:val="nil"/>
              <w:left w:val="single" w:sz="4" w:space="0" w:color="auto"/>
              <w:bottom w:val="single" w:sz="4" w:space="0" w:color="auto"/>
              <w:right w:val="single" w:sz="4" w:space="0" w:color="auto"/>
            </w:tcBorders>
            <w:shd w:val="clear" w:color="auto" w:fill="auto"/>
            <w:hideMark/>
          </w:tcPr>
          <w:p w14:paraId="33EA72B7" w14:textId="77777777" w:rsidR="00E203AC" w:rsidRPr="00E203AC" w:rsidRDefault="00E203AC" w:rsidP="00E203AC">
            <w:pPr>
              <w:spacing w:after="0" w:line="240" w:lineRule="auto"/>
              <w:rPr>
                <w:rFonts w:ascii="Times New Roman" w:hAnsi="Times New Roman"/>
                <w:bCs/>
                <w:sz w:val="24"/>
                <w:szCs w:val="24"/>
              </w:rPr>
            </w:pPr>
            <w:r w:rsidRPr="00E203AC">
              <w:rPr>
                <w:rFonts w:ascii="Times New Roman" w:hAnsi="Times New Roman"/>
                <w:bCs/>
                <w:sz w:val="24"/>
                <w:szCs w:val="24"/>
              </w:rPr>
              <w:t>Lietuvių kalba ir literatūra</w:t>
            </w:r>
          </w:p>
        </w:tc>
        <w:tc>
          <w:tcPr>
            <w:tcW w:w="850" w:type="dxa"/>
            <w:tcBorders>
              <w:top w:val="nil"/>
              <w:left w:val="nil"/>
              <w:bottom w:val="single" w:sz="4" w:space="0" w:color="auto"/>
              <w:right w:val="single" w:sz="4" w:space="0" w:color="auto"/>
            </w:tcBorders>
            <w:shd w:val="clear" w:color="auto" w:fill="auto"/>
          </w:tcPr>
          <w:p w14:paraId="443FB185"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shd w:val="clear" w:color="auto" w:fill="auto"/>
          </w:tcPr>
          <w:p w14:paraId="5A8A0964"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7C972581"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shd w:val="clear" w:color="auto" w:fill="auto"/>
          </w:tcPr>
          <w:p w14:paraId="4D86C07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c>
          <w:tcPr>
            <w:tcW w:w="968" w:type="dxa"/>
            <w:tcBorders>
              <w:top w:val="nil"/>
              <w:left w:val="nil"/>
              <w:bottom w:val="single" w:sz="4" w:space="0" w:color="auto"/>
              <w:right w:val="single" w:sz="4" w:space="0" w:color="auto"/>
            </w:tcBorders>
            <w:shd w:val="clear" w:color="auto" w:fill="auto"/>
          </w:tcPr>
          <w:p w14:paraId="4591B58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144</w:t>
            </w:r>
          </w:p>
        </w:tc>
        <w:tc>
          <w:tcPr>
            <w:tcW w:w="992" w:type="dxa"/>
            <w:tcBorders>
              <w:top w:val="nil"/>
              <w:left w:val="nil"/>
              <w:bottom w:val="single" w:sz="4" w:space="0" w:color="auto"/>
              <w:right w:val="single" w:sz="4" w:space="0" w:color="auto"/>
            </w:tcBorders>
            <w:shd w:val="clear" w:color="auto" w:fill="auto"/>
          </w:tcPr>
          <w:p w14:paraId="01EE976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30</w:t>
            </w:r>
          </w:p>
          <w:p w14:paraId="3933E2BA" w14:textId="77777777" w:rsidR="00E203AC" w:rsidRPr="00E203AC" w:rsidRDefault="00E203AC" w:rsidP="00E203AC">
            <w:pPr>
              <w:spacing w:after="0" w:line="240" w:lineRule="auto"/>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tcPr>
          <w:p w14:paraId="168DC0E8"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c>
          <w:tcPr>
            <w:tcW w:w="1016" w:type="dxa"/>
            <w:tcBorders>
              <w:top w:val="nil"/>
              <w:left w:val="nil"/>
              <w:bottom w:val="single" w:sz="4" w:space="0" w:color="auto"/>
              <w:right w:val="single" w:sz="4" w:space="0" w:color="auto"/>
            </w:tcBorders>
            <w:shd w:val="clear" w:color="auto" w:fill="auto"/>
          </w:tcPr>
          <w:p w14:paraId="572E4BC3"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30</w:t>
            </w:r>
          </w:p>
          <w:p w14:paraId="261D5C9F" w14:textId="77777777" w:rsidR="00E203AC" w:rsidRPr="00E203AC" w:rsidRDefault="00E203AC" w:rsidP="00E203AC">
            <w:pPr>
              <w:spacing w:after="0" w:line="240" w:lineRule="auto"/>
              <w:jc w:val="center"/>
              <w:rPr>
                <w:rFonts w:ascii="Times New Roman" w:hAnsi="Times New Roman"/>
                <w:sz w:val="24"/>
                <w:szCs w:val="24"/>
              </w:rPr>
            </w:pPr>
          </w:p>
        </w:tc>
      </w:tr>
      <w:tr w:rsidR="00E203AC" w:rsidRPr="00E203AC" w14:paraId="1610D562"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23218888" w14:textId="77777777" w:rsidR="00E203AC" w:rsidRPr="00E203AC" w:rsidRDefault="00E203AC" w:rsidP="00E203AC">
            <w:pPr>
              <w:spacing w:after="0" w:line="240" w:lineRule="auto"/>
              <w:rPr>
                <w:rFonts w:ascii="Times New Roman" w:hAnsi="Times New Roman"/>
                <w:bCs/>
                <w:sz w:val="24"/>
                <w:szCs w:val="24"/>
              </w:rPr>
            </w:pPr>
            <w:r w:rsidRPr="00E203AC">
              <w:rPr>
                <w:rFonts w:ascii="Times New Roman" w:hAnsi="Times New Roman"/>
                <w:sz w:val="24"/>
                <w:szCs w:val="24"/>
              </w:rPr>
              <w:t>Užsienio kalba</w:t>
            </w:r>
            <w:r w:rsidRPr="00E203AC">
              <w:rPr>
                <w:rFonts w:ascii="Times New Roman" w:hAnsi="Times New Roman"/>
                <w:bCs/>
                <w:sz w:val="24"/>
                <w:szCs w:val="24"/>
              </w:rPr>
              <w:t xml:space="preserve"> (anglų)</w:t>
            </w:r>
          </w:p>
        </w:tc>
        <w:tc>
          <w:tcPr>
            <w:tcW w:w="850" w:type="dxa"/>
            <w:tcBorders>
              <w:top w:val="single" w:sz="4" w:space="0" w:color="auto"/>
              <w:left w:val="nil"/>
              <w:bottom w:val="single" w:sz="4" w:space="0" w:color="auto"/>
              <w:right w:val="single" w:sz="4" w:space="0" w:color="auto"/>
            </w:tcBorders>
            <w:shd w:val="clear" w:color="auto" w:fill="auto"/>
          </w:tcPr>
          <w:p w14:paraId="587F819A"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2E9BD3A1"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2B12836F"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0048F8C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c>
          <w:tcPr>
            <w:tcW w:w="968" w:type="dxa"/>
            <w:tcBorders>
              <w:top w:val="single" w:sz="4" w:space="0" w:color="auto"/>
              <w:left w:val="nil"/>
              <w:bottom w:val="single" w:sz="4" w:space="0" w:color="auto"/>
              <w:right w:val="single" w:sz="4" w:space="0" w:color="auto"/>
            </w:tcBorders>
            <w:shd w:val="clear" w:color="auto" w:fill="auto"/>
          </w:tcPr>
          <w:p w14:paraId="0A7D317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144</w:t>
            </w:r>
          </w:p>
        </w:tc>
        <w:tc>
          <w:tcPr>
            <w:tcW w:w="992" w:type="dxa"/>
            <w:tcBorders>
              <w:top w:val="single" w:sz="4" w:space="0" w:color="auto"/>
              <w:left w:val="nil"/>
              <w:bottom w:val="single" w:sz="4" w:space="0" w:color="auto"/>
              <w:right w:val="single" w:sz="4" w:space="0" w:color="auto"/>
            </w:tcBorders>
            <w:shd w:val="clear" w:color="auto" w:fill="auto"/>
          </w:tcPr>
          <w:p w14:paraId="7FDF015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24</w:t>
            </w:r>
          </w:p>
        </w:tc>
        <w:tc>
          <w:tcPr>
            <w:tcW w:w="709" w:type="dxa"/>
            <w:tcBorders>
              <w:top w:val="single" w:sz="4" w:space="0" w:color="auto"/>
              <w:left w:val="nil"/>
              <w:bottom w:val="single" w:sz="4" w:space="0" w:color="auto"/>
              <w:right w:val="single" w:sz="4" w:space="0" w:color="auto"/>
            </w:tcBorders>
            <w:shd w:val="clear" w:color="auto" w:fill="auto"/>
          </w:tcPr>
          <w:p w14:paraId="2943326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c>
          <w:tcPr>
            <w:tcW w:w="1016" w:type="dxa"/>
            <w:tcBorders>
              <w:top w:val="single" w:sz="4" w:space="0" w:color="auto"/>
              <w:left w:val="nil"/>
              <w:bottom w:val="single" w:sz="4" w:space="0" w:color="auto"/>
              <w:right w:val="single" w:sz="4" w:space="0" w:color="auto"/>
            </w:tcBorders>
            <w:shd w:val="clear" w:color="auto" w:fill="auto"/>
          </w:tcPr>
          <w:p w14:paraId="11F2436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24</w:t>
            </w:r>
          </w:p>
        </w:tc>
      </w:tr>
      <w:tr w:rsidR="00E203AC" w:rsidRPr="00E203AC" w14:paraId="17F92D44" w14:textId="77777777" w:rsidTr="00185653">
        <w:trPr>
          <w:trHeight w:val="220"/>
        </w:trPr>
        <w:tc>
          <w:tcPr>
            <w:tcW w:w="2552" w:type="dxa"/>
            <w:tcBorders>
              <w:top w:val="nil"/>
              <w:left w:val="single" w:sz="4" w:space="0" w:color="auto"/>
              <w:bottom w:val="single" w:sz="4" w:space="0" w:color="auto"/>
              <w:right w:val="single" w:sz="4" w:space="0" w:color="auto"/>
            </w:tcBorders>
            <w:shd w:val="clear" w:color="auto" w:fill="auto"/>
            <w:hideMark/>
          </w:tcPr>
          <w:p w14:paraId="1ED6D9F5"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Istorija</w:t>
            </w:r>
          </w:p>
        </w:tc>
        <w:tc>
          <w:tcPr>
            <w:tcW w:w="850" w:type="dxa"/>
            <w:tcBorders>
              <w:top w:val="nil"/>
              <w:left w:val="nil"/>
              <w:bottom w:val="single" w:sz="4" w:space="0" w:color="auto"/>
              <w:right w:val="single" w:sz="4" w:space="0" w:color="auto"/>
            </w:tcBorders>
            <w:shd w:val="clear" w:color="auto" w:fill="auto"/>
          </w:tcPr>
          <w:p w14:paraId="33745F2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nil"/>
              <w:left w:val="nil"/>
              <w:bottom w:val="single" w:sz="4" w:space="0" w:color="auto"/>
              <w:right w:val="single" w:sz="4" w:space="0" w:color="auto"/>
            </w:tcBorders>
            <w:shd w:val="clear" w:color="auto" w:fill="auto"/>
          </w:tcPr>
          <w:p w14:paraId="12740CA7"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16</w:t>
            </w:r>
          </w:p>
        </w:tc>
        <w:tc>
          <w:tcPr>
            <w:tcW w:w="992" w:type="dxa"/>
            <w:tcBorders>
              <w:top w:val="nil"/>
              <w:left w:val="nil"/>
              <w:bottom w:val="single" w:sz="4" w:space="0" w:color="auto"/>
              <w:right w:val="single" w:sz="4" w:space="0" w:color="auto"/>
            </w:tcBorders>
            <w:shd w:val="clear" w:color="auto" w:fill="auto"/>
          </w:tcPr>
          <w:p w14:paraId="09162B3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auto"/>
          </w:tcPr>
          <w:p w14:paraId="328416C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968" w:type="dxa"/>
            <w:tcBorders>
              <w:top w:val="nil"/>
              <w:left w:val="nil"/>
              <w:bottom w:val="single" w:sz="4" w:space="0" w:color="auto"/>
              <w:right w:val="single" w:sz="4" w:space="0" w:color="auto"/>
            </w:tcBorders>
            <w:shd w:val="clear" w:color="auto" w:fill="auto"/>
          </w:tcPr>
          <w:p w14:paraId="106A7C3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76</w:t>
            </w:r>
          </w:p>
        </w:tc>
        <w:tc>
          <w:tcPr>
            <w:tcW w:w="992" w:type="dxa"/>
            <w:tcBorders>
              <w:top w:val="nil"/>
              <w:left w:val="nil"/>
              <w:bottom w:val="single" w:sz="4" w:space="0" w:color="auto"/>
              <w:right w:val="single" w:sz="4" w:space="0" w:color="auto"/>
            </w:tcBorders>
            <w:shd w:val="clear" w:color="auto" w:fill="auto"/>
          </w:tcPr>
          <w:p w14:paraId="602B9B4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9</w:t>
            </w:r>
          </w:p>
        </w:tc>
        <w:tc>
          <w:tcPr>
            <w:tcW w:w="709" w:type="dxa"/>
            <w:tcBorders>
              <w:top w:val="nil"/>
              <w:left w:val="nil"/>
              <w:bottom w:val="single" w:sz="4" w:space="0" w:color="auto"/>
              <w:right w:val="single" w:sz="4" w:space="0" w:color="auto"/>
            </w:tcBorders>
            <w:shd w:val="clear" w:color="auto" w:fill="auto"/>
          </w:tcPr>
          <w:p w14:paraId="03F1AC9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c>
          <w:tcPr>
            <w:tcW w:w="1016" w:type="dxa"/>
            <w:tcBorders>
              <w:top w:val="nil"/>
              <w:left w:val="nil"/>
              <w:bottom w:val="single" w:sz="4" w:space="0" w:color="auto"/>
              <w:right w:val="single" w:sz="4" w:space="0" w:color="auto"/>
            </w:tcBorders>
            <w:shd w:val="clear" w:color="auto" w:fill="auto"/>
          </w:tcPr>
          <w:p w14:paraId="697711F7"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11</w:t>
            </w:r>
          </w:p>
        </w:tc>
      </w:tr>
      <w:tr w:rsidR="00E203AC" w:rsidRPr="00E203AC" w14:paraId="215F3091" w14:textId="77777777" w:rsidTr="00185653">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D4A38D5"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Geografija</w:t>
            </w:r>
          </w:p>
        </w:tc>
        <w:tc>
          <w:tcPr>
            <w:tcW w:w="850" w:type="dxa"/>
            <w:tcBorders>
              <w:top w:val="single" w:sz="4" w:space="0" w:color="auto"/>
              <w:left w:val="nil"/>
              <w:bottom w:val="single" w:sz="4" w:space="0" w:color="auto"/>
              <w:right w:val="single" w:sz="4" w:space="0" w:color="auto"/>
            </w:tcBorders>
            <w:shd w:val="clear" w:color="auto" w:fill="auto"/>
          </w:tcPr>
          <w:p w14:paraId="337326E3"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63A78E5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36</w:t>
            </w:r>
          </w:p>
        </w:tc>
        <w:tc>
          <w:tcPr>
            <w:tcW w:w="992" w:type="dxa"/>
            <w:tcBorders>
              <w:top w:val="single" w:sz="4" w:space="0" w:color="auto"/>
              <w:left w:val="nil"/>
              <w:bottom w:val="single" w:sz="4" w:space="0" w:color="auto"/>
              <w:right w:val="single" w:sz="4" w:space="0" w:color="auto"/>
            </w:tcBorders>
            <w:shd w:val="clear" w:color="auto" w:fill="auto"/>
          </w:tcPr>
          <w:p w14:paraId="2E0C31B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c>
          <w:tcPr>
            <w:tcW w:w="851" w:type="dxa"/>
            <w:tcBorders>
              <w:top w:val="single" w:sz="4" w:space="0" w:color="auto"/>
              <w:left w:val="nil"/>
              <w:bottom w:val="single" w:sz="4" w:space="0" w:color="auto"/>
              <w:right w:val="single" w:sz="4" w:space="0" w:color="auto"/>
            </w:tcBorders>
            <w:shd w:val="clear" w:color="auto" w:fill="auto"/>
          </w:tcPr>
          <w:p w14:paraId="24DCF7DA"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968" w:type="dxa"/>
            <w:tcBorders>
              <w:top w:val="single" w:sz="4" w:space="0" w:color="auto"/>
              <w:left w:val="nil"/>
              <w:bottom w:val="single" w:sz="4" w:space="0" w:color="auto"/>
              <w:right w:val="single" w:sz="4" w:space="0" w:color="auto"/>
            </w:tcBorders>
            <w:shd w:val="clear" w:color="auto" w:fill="auto"/>
          </w:tcPr>
          <w:p w14:paraId="4C1D380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31</w:t>
            </w:r>
          </w:p>
        </w:tc>
        <w:tc>
          <w:tcPr>
            <w:tcW w:w="992" w:type="dxa"/>
            <w:tcBorders>
              <w:top w:val="single" w:sz="4" w:space="0" w:color="auto"/>
              <w:left w:val="nil"/>
              <w:bottom w:val="single" w:sz="4" w:space="0" w:color="auto"/>
              <w:right w:val="single" w:sz="4" w:space="0" w:color="auto"/>
            </w:tcBorders>
            <w:shd w:val="clear" w:color="auto" w:fill="auto"/>
          </w:tcPr>
          <w:p w14:paraId="17FAD8C8"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c>
          <w:tcPr>
            <w:tcW w:w="709" w:type="dxa"/>
            <w:tcBorders>
              <w:top w:val="single" w:sz="4" w:space="0" w:color="auto"/>
              <w:left w:val="nil"/>
              <w:bottom w:val="single" w:sz="4" w:space="0" w:color="auto"/>
              <w:right w:val="single" w:sz="4" w:space="0" w:color="auto"/>
            </w:tcBorders>
            <w:shd w:val="clear" w:color="auto" w:fill="auto"/>
          </w:tcPr>
          <w:p w14:paraId="0D5B36A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c>
          <w:tcPr>
            <w:tcW w:w="1016" w:type="dxa"/>
            <w:tcBorders>
              <w:top w:val="single" w:sz="4" w:space="0" w:color="auto"/>
              <w:left w:val="nil"/>
              <w:bottom w:val="single" w:sz="4" w:space="0" w:color="auto"/>
              <w:right w:val="single" w:sz="4" w:space="0" w:color="auto"/>
            </w:tcBorders>
            <w:shd w:val="clear" w:color="auto" w:fill="auto"/>
          </w:tcPr>
          <w:p w14:paraId="7F4BFE1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10</w:t>
            </w:r>
          </w:p>
        </w:tc>
      </w:tr>
      <w:tr w:rsidR="00E203AC" w:rsidRPr="00E203AC" w14:paraId="0862ACEE" w14:textId="77777777" w:rsidTr="00185653">
        <w:trPr>
          <w:trHeight w:val="284"/>
        </w:trPr>
        <w:tc>
          <w:tcPr>
            <w:tcW w:w="2552" w:type="dxa"/>
            <w:tcBorders>
              <w:top w:val="nil"/>
              <w:left w:val="single" w:sz="4" w:space="0" w:color="auto"/>
              <w:bottom w:val="single" w:sz="4" w:space="0" w:color="auto"/>
              <w:right w:val="single" w:sz="4" w:space="0" w:color="auto"/>
            </w:tcBorders>
            <w:shd w:val="clear" w:color="auto" w:fill="auto"/>
          </w:tcPr>
          <w:p w14:paraId="5BD6E259" w14:textId="77777777" w:rsidR="00E203AC" w:rsidRPr="00E203AC" w:rsidRDefault="00E203AC" w:rsidP="00E203AC">
            <w:pPr>
              <w:spacing w:after="0" w:line="240" w:lineRule="auto"/>
              <w:rPr>
                <w:rFonts w:ascii="Times New Roman" w:hAnsi="Times New Roman"/>
                <w:bCs/>
                <w:sz w:val="24"/>
                <w:szCs w:val="24"/>
              </w:rPr>
            </w:pPr>
            <w:r w:rsidRPr="00E203AC">
              <w:rPr>
                <w:rFonts w:ascii="Times New Roman" w:hAnsi="Times New Roman"/>
                <w:bCs/>
                <w:sz w:val="24"/>
                <w:szCs w:val="24"/>
              </w:rPr>
              <w:t>Matematika</w:t>
            </w:r>
          </w:p>
        </w:tc>
        <w:tc>
          <w:tcPr>
            <w:tcW w:w="850" w:type="dxa"/>
            <w:tcBorders>
              <w:top w:val="nil"/>
              <w:left w:val="nil"/>
              <w:bottom w:val="single" w:sz="4" w:space="0" w:color="auto"/>
              <w:right w:val="single" w:sz="4" w:space="0" w:color="auto"/>
            </w:tcBorders>
            <w:shd w:val="clear" w:color="auto" w:fill="auto"/>
          </w:tcPr>
          <w:p w14:paraId="5DB6489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nil"/>
              <w:left w:val="nil"/>
              <w:bottom w:val="single" w:sz="4" w:space="0" w:color="auto"/>
              <w:right w:val="single" w:sz="4" w:space="0" w:color="auto"/>
            </w:tcBorders>
            <w:shd w:val="clear" w:color="auto" w:fill="auto"/>
          </w:tcPr>
          <w:p w14:paraId="350BEE60"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22</w:t>
            </w:r>
          </w:p>
        </w:tc>
        <w:tc>
          <w:tcPr>
            <w:tcW w:w="992" w:type="dxa"/>
            <w:tcBorders>
              <w:top w:val="nil"/>
              <w:left w:val="nil"/>
              <w:bottom w:val="single" w:sz="4" w:space="0" w:color="auto"/>
              <w:right w:val="single" w:sz="4" w:space="0" w:color="auto"/>
            </w:tcBorders>
            <w:shd w:val="clear" w:color="auto" w:fill="auto"/>
          </w:tcPr>
          <w:p w14:paraId="25C495B8"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851" w:type="dxa"/>
            <w:tcBorders>
              <w:top w:val="nil"/>
              <w:left w:val="nil"/>
              <w:bottom w:val="single" w:sz="4" w:space="0" w:color="auto"/>
              <w:right w:val="single" w:sz="4" w:space="0" w:color="auto"/>
            </w:tcBorders>
            <w:shd w:val="clear" w:color="auto" w:fill="auto"/>
          </w:tcPr>
          <w:p w14:paraId="01B07A3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c>
          <w:tcPr>
            <w:tcW w:w="968" w:type="dxa"/>
            <w:tcBorders>
              <w:top w:val="nil"/>
              <w:left w:val="nil"/>
              <w:bottom w:val="single" w:sz="4" w:space="0" w:color="auto"/>
              <w:right w:val="single" w:sz="4" w:space="0" w:color="auto"/>
            </w:tcBorders>
            <w:shd w:val="clear" w:color="auto" w:fill="auto"/>
          </w:tcPr>
          <w:p w14:paraId="6A4CE5D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122</w:t>
            </w:r>
          </w:p>
        </w:tc>
        <w:tc>
          <w:tcPr>
            <w:tcW w:w="992" w:type="dxa"/>
            <w:tcBorders>
              <w:top w:val="nil"/>
              <w:left w:val="nil"/>
              <w:bottom w:val="single" w:sz="4" w:space="0" w:color="auto"/>
              <w:right w:val="single" w:sz="4" w:space="0" w:color="auto"/>
            </w:tcBorders>
            <w:shd w:val="clear" w:color="auto" w:fill="auto"/>
          </w:tcPr>
          <w:p w14:paraId="231B72B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24</w:t>
            </w:r>
          </w:p>
        </w:tc>
        <w:tc>
          <w:tcPr>
            <w:tcW w:w="709" w:type="dxa"/>
            <w:tcBorders>
              <w:top w:val="nil"/>
              <w:left w:val="nil"/>
              <w:bottom w:val="single" w:sz="4" w:space="0" w:color="auto"/>
              <w:right w:val="single" w:sz="4" w:space="0" w:color="auto"/>
            </w:tcBorders>
            <w:shd w:val="clear" w:color="auto" w:fill="auto"/>
          </w:tcPr>
          <w:p w14:paraId="6F0C5A4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7</w:t>
            </w:r>
          </w:p>
        </w:tc>
        <w:tc>
          <w:tcPr>
            <w:tcW w:w="1016" w:type="dxa"/>
            <w:tcBorders>
              <w:top w:val="nil"/>
              <w:left w:val="nil"/>
              <w:bottom w:val="single" w:sz="4" w:space="0" w:color="auto"/>
              <w:right w:val="single" w:sz="4" w:space="0" w:color="auto"/>
            </w:tcBorders>
            <w:shd w:val="clear" w:color="auto" w:fill="auto"/>
          </w:tcPr>
          <w:p w14:paraId="47F11FE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27</w:t>
            </w:r>
          </w:p>
        </w:tc>
      </w:tr>
      <w:tr w:rsidR="00E203AC" w:rsidRPr="00E203AC" w14:paraId="0A72BE43" w14:textId="77777777" w:rsidTr="00185653">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C90D42B"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lastRenderedPageBreak/>
              <w:t>Biologija</w:t>
            </w:r>
          </w:p>
        </w:tc>
        <w:tc>
          <w:tcPr>
            <w:tcW w:w="850" w:type="dxa"/>
            <w:tcBorders>
              <w:top w:val="single" w:sz="4" w:space="0" w:color="auto"/>
              <w:left w:val="nil"/>
              <w:bottom w:val="single" w:sz="4" w:space="0" w:color="auto"/>
              <w:right w:val="single" w:sz="4" w:space="0" w:color="auto"/>
            </w:tcBorders>
            <w:shd w:val="clear" w:color="auto" w:fill="auto"/>
          </w:tcPr>
          <w:p w14:paraId="6B2847D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035800B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26</w:t>
            </w:r>
          </w:p>
        </w:tc>
        <w:tc>
          <w:tcPr>
            <w:tcW w:w="992" w:type="dxa"/>
            <w:tcBorders>
              <w:top w:val="single" w:sz="4" w:space="0" w:color="auto"/>
              <w:left w:val="nil"/>
              <w:bottom w:val="single" w:sz="4" w:space="0" w:color="auto"/>
              <w:right w:val="single" w:sz="4" w:space="0" w:color="auto"/>
            </w:tcBorders>
            <w:shd w:val="clear" w:color="auto" w:fill="auto"/>
          </w:tcPr>
          <w:p w14:paraId="6220DDA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21E5043A"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968" w:type="dxa"/>
            <w:tcBorders>
              <w:top w:val="single" w:sz="4" w:space="0" w:color="auto"/>
              <w:left w:val="nil"/>
              <w:bottom w:val="single" w:sz="4" w:space="0" w:color="auto"/>
              <w:right w:val="single" w:sz="4" w:space="0" w:color="auto"/>
            </w:tcBorders>
            <w:shd w:val="clear" w:color="auto" w:fill="auto"/>
          </w:tcPr>
          <w:p w14:paraId="69DFD86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67</w:t>
            </w:r>
          </w:p>
        </w:tc>
        <w:tc>
          <w:tcPr>
            <w:tcW w:w="992" w:type="dxa"/>
            <w:tcBorders>
              <w:top w:val="single" w:sz="4" w:space="0" w:color="auto"/>
              <w:left w:val="nil"/>
              <w:bottom w:val="single" w:sz="4" w:space="0" w:color="auto"/>
              <w:right w:val="single" w:sz="4" w:space="0" w:color="auto"/>
            </w:tcBorders>
            <w:shd w:val="clear" w:color="auto" w:fill="auto"/>
          </w:tcPr>
          <w:p w14:paraId="4B7D84CA"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9</w:t>
            </w:r>
          </w:p>
        </w:tc>
        <w:tc>
          <w:tcPr>
            <w:tcW w:w="709" w:type="dxa"/>
            <w:tcBorders>
              <w:top w:val="single" w:sz="4" w:space="0" w:color="auto"/>
              <w:left w:val="nil"/>
              <w:bottom w:val="single" w:sz="4" w:space="0" w:color="auto"/>
              <w:right w:val="single" w:sz="4" w:space="0" w:color="auto"/>
            </w:tcBorders>
            <w:shd w:val="clear" w:color="auto" w:fill="auto"/>
          </w:tcPr>
          <w:p w14:paraId="295C1B0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c>
          <w:tcPr>
            <w:tcW w:w="1016" w:type="dxa"/>
            <w:tcBorders>
              <w:top w:val="single" w:sz="4" w:space="0" w:color="auto"/>
              <w:left w:val="nil"/>
              <w:bottom w:val="single" w:sz="4" w:space="0" w:color="auto"/>
              <w:right w:val="single" w:sz="4" w:space="0" w:color="auto"/>
            </w:tcBorders>
            <w:shd w:val="clear" w:color="auto" w:fill="auto"/>
          </w:tcPr>
          <w:p w14:paraId="4D8535E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11</w:t>
            </w:r>
          </w:p>
        </w:tc>
      </w:tr>
      <w:tr w:rsidR="00E203AC" w:rsidRPr="00E203AC" w14:paraId="3641BBA8" w14:textId="77777777" w:rsidTr="00185653">
        <w:trPr>
          <w:trHeight w:val="220"/>
        </w:trPr>
        <w:tc>
          <w:tcPr>
            <w:tcW w:w="2552" w:type="dxa"/>
            <w:tcBorders>
              <w:top w:val="nil"/>
              <w:left w:val="single" w:sz="4" w:space="0" w:color="auto"/>
              <w:bottom w:val="single" w:sz="4" w:space="0" w:color="auto"/>
              <w:right w:val="single" w:sz="4" w:space="0" w:color="auto"/>
            </w:tcBorders>
            <w:shd w:val="clear" w:color="auto" w:fill="auto"/>
            <w:hideMark/>
          </w:tcPr>
          <w:p w14:paraId="6EF9B8CC"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Fizika</w:t>
            </w:r>
          </w:p>
        </w:tc>
        <w:tc>
          <w:tcPr>
            <w:tcW w:w="850" w:type="dxa"/>
            <w:tcBorders>
              <w:top w:val="nil"/>
              <w:left w:val="nil"/>
              <w:bottom w:val="single" w:sz="4" w:space="0" w:color="auto"/>
              <w:right w:val="single" w:sz="4" w:space="0" w:color="auto"/>
            </w:tcBorders>
            <w:shd w:val="clear" w:color="auto" w:fill="auto"/>
          </w:tcPr>
          <w:p w14:paraId="7D336D9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nil"/>
              <w:left w:val="nil"/>
              <w:bottom w:val="single" w:sz="4" w:space="0" w:color="auto"/>
              <w:right w:val="single" w:sz="4" w:space="0" w:color="auto"/>
            </w:tcBorders>
            <w:shd w:val="clear" w:color="auto" w:fill="auto"/>
          </w:tcPr>
          <w:p w14:paraId="3900CB1F"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20</w:t>
            </w:r>
          </w:p>
        </w:tc>
        <w:tc>
          <w:tcPr>
            <w:tcW w:w="992" w:type="dxa"/>
            <w:tcBorders>
              <w:top w:val="nil"/>
              <w:left w:val="nil"/>
              <w:bottom w:val="single" w:sz="4" w:space="0" w:color="auto"/>
              <w:right w:val="single" w:sz="4" w:space="0" w:color="auto"/>
            </w:tcBorders>
            <w:shd w:val="clear" w:color="auto" w:fill="auto"/>
          </w:tcPr>
          <w:p w14:paraId="6E7D28D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auto"/>
          </w:tcPr>
          <w:p w14:paraId="5293E1D8"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968" w:type="dxa"/>
            <w:tcBorders>
              <w:top w:val="nil"/>
              <w:left w:val="nil"/>
              <w:bottom w:val="single" w:sz="4" w:space="0" w:color="auto"/>
              <w:right w:val="single" w:sz="4" w:space="0" w:color="auto"/>
            </w:tcBorders>
            <w:shd w:val="clear" w:color="auto" w:fill="auto"/>
          </w:tcPr>
          <w:p w14:paraId="0E4C087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31</w:t>
            </w:r>
          </w:p>
        </w:tc>
        <w:tc>
          <w:tcPr>
            <w:tcW w:w="992" w:type="dxa"/>
            <w:tcBorders>
              <w:top w:val="nil"/>
              <w:left w:val="nil"/>
              <w:bottom w:val="single" w:sz="4" w:space="0" w:color="auto"/>
              <w:right w:val="single" w:sz="4" w:space="0" w:color="auto"/>
            </w:tcBorders>
            <w:shd w:val="clear" w:color="auto" w:fill="auto"/>
          </w:tcPr>
          <w:p w14:paraId="15EE884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c>
          <w:tcPr>
            <w:tcW w:w="709" w:type="dxa"/>
            <w:tcBorders>
              <w:top w:val="nil"/>
              <w:left w:val="nil"/>
              <w:bottom w:val="single" w:sz="4" w:space="0" w:color="auto"/>
              <w:right w:val="single" w:sz="4" w:space="0" w:color="auto"/>
            </w:tcBorders>
            <w:shd w:val="clear" w:color="auto" w:fill="auto"/>
          </w:tcPr>
          <w:p w14:paraId="7AEE5EE8"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1016" w:type="dxa"/>
            <w:tcBorders>
              <w:top w:val="nil"/>
              <w:left w:val="nil"/>
              <w:bottom w:val="single" w:sz="4" w:space="0" w:color="auto"/>
              <w:right w:val="single" w:sz="4" w:space="0" w:color="auto"/>
            </w:tcBorders>
            <w:shd w:val="clear" w:color="auto" w:fill="auto"/>
          </w:tcPr>
          <w:p w14:paraId="25BBF20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r>
      <w:tr w:rsidR="00E203AC" w:rsidRPr="00E203AC" w14:paraId="3D058051" w14:textId="77777777" w:rsidTr="00185653">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2C8FB31"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Chemija</w:t>
            </w:r>
          </w:p>
        </w:tc>
        <w:tc>
          <w:tcPr>
            <w:tcW w:w="850" w:type="dxa"/>
            <w:tcBorders>
              <w:top w:val="single" w:sz="4" w:space="0" w:color="auto"/>
              <w:left w:val="nil"/>
              <w:bottom w:val="single" w:sz="4" w:space="0" w:color="auto"/>
              <w:right w:val="single" w:sz="4" w:space="0" w:color="auto"/>
            </w:tcBorders>
            <w:shd w:val="clear" w:color="auto" w:fill="auto"/>
          </w:tcPr>
          <w:p w14:paraId="43595480"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550B9A33"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39</w:t>
            </w:r>
          </w:p>
        </w:tc>
        <w:tc>
          <w:tcPr>
            <w:tcW w:w="992" w:type="dxa"/>
            <w:tcBorders>
              <w:top w:val="single" w:sz="4" w:space="0" w:color="auto"/>
              <w:left w:val="nil"/>
              <w:bottom w:val="single" w:sz="4" w:space="0" w:color="auto"/>
              <w:right w:val="single" w:sz="4" w:space="0" w:color="auto"/>
            </w:tcBorders>
            <w:shd w:val="clear" w:color="auto" w:fill="auto"/>
          </w:tcPr>
          <w:p w14:paraId="39277F5A"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c>
          <w:tcPr>
            <w:tcW w:w="851" w:type="dxa"/>
            <w:tcBorders>
              <w:top w:val="single" w:sz="4" w:space="0" w:color="auto"/>
              <w:left w:val="nil"/>
              <w:bottom w:val="single" w:sz="4" w:space="0" w:color="auto"/>
              <w:right w:val="single" w:sz="4" w:space="0" w:color="auto"/>
            </w:tcBorders>
            <w:shd w:val="clear" w:color="auto" w:fill="auto"/>
          </w:tcPr>
          <w:p w14:paraId="3B4D7DF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968" w:type="dxa"/>
            <w:tcBorders>
              <w:top w:val="single" w:sz="4" w:space="0" w:color="auto"/>
              <w:left w:val="nil"/>
              <w:bottom w:val="single" w:sz="4" w:space="0" w:color="auto"/>
              <w:right w:val="single" w:sz="4" w:space="0" w:color="auto"/>
            </w:tcBorders>
            <w:shd w:val="clear" w:color="auto" w:fill="auto"/>
          </w:tcPr>
          <w:p w14:paraId="26E5E6D0"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33</w:t>
            </w:r>
          </w:p>
        </w:tc>
        <w:tc>
          <w:tcPr>
            <w:tcW w:w="992" w:type="dxa"/>
            <w:tcBorders>
              <w:top w:val="single" w:sz="4" w:space="0" w:color="auto"/>
              <w:left w:val="nil"/>
              <w:bottom w:val="single" w:sz="4" w:space="0" w:color="auto"/>
              <w:right w:val="single" w:sz="4" w:space="0" w:color="auto"/>
            </w:tcBorders>
            <w:shd w:val="clear" w:color="auto" w:fill="auto"/>
          </w:tcPr>
          <w:p w14:paraId="5CD485F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 xml:space="preserve">6 </w:t>
            </w:r>
          </w:p>
        </w:tc>
        <w:tc>
          <w:tcPr>
            <w:tcW w:w="709" w:type="dxa"/>
            <w:tcBorders>
              <w:top w:val="single" w:sz="4" w:space="0" w:color="auto"/>
              <w:left w:val="nil"/>
              <w:bottom w:val="single" w:sz="4" w:space="0" w:color="auto"/>
              <w:right w:val="single" w:sz="4" w:space="0" w:color="auto"/>
            </w:tcBorders>
            <w:shd w:val="clear" w:color="auto" w:fill="auto"/>
          </w:tcPr>
          <w:p w14:paraId="60251F3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c>
          <w:tcPr>
            <w:tcW w:w="1016" w:type="dxa"/>
            <w:tcBorders>
              <w:top w:val="single" w:sz="4" w:space="0" w:color="auto"/>
              <w:left w:val="nil"/>
              <w:bottom w:val="single" w:sz="4" w:space="0" w:color="auto"/>
              <w:right w:val="single" w:sz="4" w:space="0" w:color="auto"/>
            </w:tcBorders>
            <w:shd w:val="clear" w:color="auto" w:fill="auto"/>
          </w:tcPr>
          <w:p w14:paraId="0B2C495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10</w:t>
            </w:r>
          </w:p>
        </w:tc>
      </w:tr>
      <w:tr w:rsidR="00E203AC" w:rsidRPr="00E203AC" w14:paraId="7444EE38" w14:textId="77777777" w:rsidTr="00185653">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7187FBE"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Dailė</w:t>
            </w:r>
          </w:p>
        </w:tc>
        <w:tc>
          <w:tcPr>
            <w:tcW w:w="850" w:type="dxa"/>
            <w:tcBorders>
              <w:top w:val="single" w:sz="4" w:space="0" w:color="auto"/>
              <w:left w:val="nil"/>
              <w:bottom w:val="single" w:sz="4" w:space="0" w:color="auto"/>
              <w:right w:val="single" w:sz="4" w:space="0" w:color="auto"/>
            </w:tcBorders>
            <w:shd w:val="clear" w:color="auto" w:fill="auto"/>
          </w:tcPr>
          <w:p w14:paraId="21E9471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0D59C1A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49</w:t>
            </w:r>
          </w:p>
        </w:tc>
        <w:tc>
          <w:tcPr>
            <w:tcW w:w="992" w:type="dxa"/>
            <w:tcBorders>
              <w:top w:val="single" w:sz="4" w:space="0" w:color="auto"/>
              <w:left w:val="nil"/>
              <w:bottom w:val="single" w:sz="4" w:space="0" w:color="auto"/>
              <w:right w:val="single" w:sz="4" w:space="0" w:color="auto"/>
            </w:tcBorders>
            <w:shd w:val="clear" w:color="auto" w:fill="auto"/>
          </w:tcPr>
          <w:p w14:paraId="4767249F"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c>
          <w:tcPr>
            <w:tcW w:w="851" w:type="dxa"/>
            <w:tcBorders>
              <w:top w:val="single" w:sz="4" w:space="0" w:color="auto"/>
              <w:left w:val="nil"/>
              <w:bottom w:val="single" w:sz="4" w:space="0" w:color="auto"/>
              <w:right w:val="single" w:sz="4" w:space="0" w:color="auto"/>
            </w:tcBorders>
            <w:shd w:val="clear" w:color="auto" w:fill="auto"/>
          </w:tcPr>
          <w:p w14:paraId="5AF4B264"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786C7CDE"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74FF48FB"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009FBA9A"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1016" w:type="dxa"/>
            <w:tcBorders>
              <w:top w:val="single" w:sz="4" w:space="0" w:color="auto"/>
              <w:left w:val="nil"/>
              <w:bottom w:val="single" w:sz="4" w:space="0" w:color="auto"/>
              <w:right w:val="single" w:sz="4" w:space="0" w:color="auto"/>
            </w:tcBorders>
            <w:shd w:val="clear" w:color="auto" w:fill="auto"/>
          </w:tcPr>
          <w:p w14:paraId="0AC64B57"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 xml:space="preserve">4 </w:t>
            </w:r>
          </w:p>
        </w:tc>
      </w:tr>
      <w:tr w:rsidR="00E203AC" w:rsidRPr="00E203AC" w14:paraId="10D002E5" w14:textId="77777777" w:rsidTr="00185653">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73C6BB"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Muzika</w:t>
            </w:r>
          </w:p>
        </w:tc>
        <w:tc>
          <w:tcPr>
            <w:tcW w:w="850" w:type="dxa"/>
            <w:tcBorders>
              <w:top w:val="single" w:sz="4" w:space="0" w:color="auto"/>
              <w:left w:val="nil"/>
              <w:bottom w:val="single" w:sz="4" w:space="0" w:color="auto"/>
              <w:right w:val="single" w:sz="4" w:space="0" w:color="auto"/>
            </w:tcBorders>
            <w:shd w:val="clear" w:color="auto" w:fill="auto"/>
          </w:tcPr>
          <w:p w14:paraId="5B9BB0D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7EDC688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19</w:t>
            </w:r>
          </w:p>
        </w:tc>
        <w:tc>
          <w:tcPr>
            <w:tcW w:w="992" w:type="dxa"/>
            <w:tcBorders>
              <w:top w:val="single" w:sz="4" w:space="0" w:color="auto"/>
              <w:left w:val="nil"/>
              <w:bottom w:val="single" w:sz="4" w:space="0" w:color="auto"/>
              <w:right w:val="single" w:sz="4" w:space="0" w:color="auto"/>
            </w:tcBorders>
            <w:shd w:val="clear" w:color="auto" w:fill="auto"/>
          </w:tcPr>
          <w:p w14:paraId="68A2A18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421C0246"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47901AC9"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7E60654F"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531B952A"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1016" w:type="dxa"/>
            <w:tcBorders>
              <w:top w:val="single" w:sz="4" w:space="0" w:color="auto"/>
              <w:left w:val="nil"/>
              <w:bottom w:val="single" w:sz="4" w:space="0" w:color="auto"/>
              <w:right w:val="single" w:sz="4" w:space="0" w:color="auto"/>
            </w:tcBorders>
            <w:shd w:val="clear" w:color="auto" w:fill="auto"/>
          </w:tcPr>
          <w:p w14:paraId="643643B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r>
      <w:tr w:rsidR="00E203AC" w:rsidRPr="00E203AC" w14:paraId="692D53A7" w14:textId="77777777" w:rsidTr="00185653">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70BCF01"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Teatras</w:t>
            </w:r>
          </w:p>
        </w:tc>
        <w:tc>
          <w:tcPr>
            <w:tcW w:w="850" w:type="dxa"/>
            <w:tcBorders>
              <w:top w:val="single" w:sz="4" w:space="0" w:color="auto"/>
              <w:left w:val="nil"/>
              <w:bottom w:val="single" w:sz="4" w:space="0" w:color="auto"/>
              <w:right w:val="single" w:sz="4" w:space="0" w:color="auto"/>
            </w:tcBorders>
            <w:shd w:val="clear" w:color="auto" w:fill="auto"/>
          </w:tcPr>
          <w:p w14:paraId="3B111B9A"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1A5CAC4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17</w:t>
            </w:r>
          </w:p>
        </w:tc>
        <w:tc>
          <w:tcPr>
            <w:tcW w:w="992" w:type="dxa"/>
            <w:tcBorders>
              <w:top w:val="single" w:sz="4" w:space="0" w:color="auto"/>
              <w:left w:val="nil"/>
              <w:bottom w:val="single" w:sz="4" w:space="0" w:color="auto"/>
              <w:right w:val="single" w:sz="4" w:space="0" w:color="auto"/>
            </w:tcBorders>
            <w:shd w:val="clear" w:color="auto" w:fill="auto"/>
          </w:tcPr>
          <w:p w14:paraId="704AD92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02792BC0"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7D9006FD"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1969187E"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6FDD58A3"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1016" w:type="dxa"/>
            <w:tcBorders>
              <w:top w:val="single" w:sz="4" w:space="0" w:color="auto"/>
              <w:left w:val="nil"/>
              <w:bottom w:val="single" w:sz="4" w:space="0" w:color="auto"/>
              <w:right w:val="single" w:sz="4" w:space="0" w:color="auto"/>
            </w:tcBorders>
            <w:shd w:val="clear" w:color="auto" w:fill="auto"/>
          </w:tcPr>
          <w:p w14:paraId="199E4E4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r>
      <w:tr w:rsidR="00E203AC" w:rsidRPr="00E203AC" w14:paraId="6BEC07CA" w14:textId="77777777" w:rsidTr="00185653">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0AEF1C6A"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Šokis</w:t>
            </w:r>
          </w:p>
        </w:tc>
        <w:tc>
          <w:tcPr>
            <w:tcW w:w="850" w:type="dxa"/>
            <w:tcBorders>
              <w:top w:val="single" w:sz="4" w:space="0" w:color="auto"/>
              <w:left w:val="nil"/>
              <w:bottom w:val="single" w:sz="4" w:space="0" w:color="auto"/>
              <w:right w:val="single" w:sz="4" w:space="0" w:color="auto"/>
            </w:tcBorders>
            <w:shd w:val="clear" w:color="auto" w:fill="auto"/>
          </w:tcPr>
          <w:p w14:paraId="1221D3D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36C7D37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7</w:t>
            </w:r>
          </w:p>
        </w:tc>
        <w:tc>
          <w:tcPr>
            <w:tcW w:w="992" w:type="dxa"/>
            <w:tcBorders>
              <w:top w:val="single" w:sz="4" w:space="0" w:color="auto"/>
              <w:left w:val="nil"/>
              <w:bottom w:val="single" w:sz="4" w:space="0" w:color="auto"/>
              <w:right w:val="single" w:sz="4" w:space="0" w:color="auto"/>
            </w:tcBorders>
            <w:shd w:val="clear" w:color="auto" w:fill="auto"/>
          </w:tcPr>
          <w:p w14:paraId="2B0759B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540975C8"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09F84B42"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156BCF0A"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63F25E9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1016" w:type="dxa"/>
            <w:tcBorders>
              <w:top w:val="single" w:sz="4" w:space="0" w:color="auto"/>
              <w:left w:val="nil"/>
              <w:bottom w:val="single" w:sz="4" w:space="0" w:color="auto"/>
              <w:right w:val="single" w:sz="4" w:space="0" w:color="auto"/>
            </w:tcBorders>
            <w:shd w:val="clear" w:color="auto" w:fill="auto"/>
          </w:tcPr>
          <w:p w14:paraId="64249EC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r>
      <w:tr w:rsidR="00E203AC" w:rsidRPr="00E203AC" w14:paraId="262F05F0" w14:textId="77777777" w:rsidTr="00185653">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8F3C5DF"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Turizmas ir mityba</w:t>
            </w:r>
          </w:p>
        </w:tc>
        <w:tc>
          <w:tcPr>
            <w:tcW w:w="850" w:type="dxa"/>
            <w:tcBorders>
              <w:top w:val="single" w:sz="4" w:space="0" w:color="auto"/>
              <w:left w:val="nil"/>
              <w:bottom w:val="single" w:sz="4" w:space="0" w:color="auto"/>
              <w:right w:val="single" w:sz="4" w:space="0" w:color="auto"/>
            </w:tcBorders>
            <w:shd w:val="clear" w:color="auto" w:fill="auto"/>
          </w:tcPr>
          <w:p w14:paraId="1AFACEA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shd w:val="clear" w:color="auto" w:fill="auto"/>
          </w:tcPr>
          <w:p w14:paraId="22D6EA4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57</w:t>
            </w:r>
          </w:p>
        </w:tc>
        <w:tc>
          <w:tcPr>
            <w:tcW w:w="992" w:type="dxa"/>
            <w:tcBorders>
              <w:top w:val="single" w:sz="4" w:space="0" w:color="auto"/>
              <w:left w:val="nil"/>
              <w:bottom w:val="single" w:sz="4" w:space="0" w:color="auto"/>
              <w:right w:val="single" w:sz="4" w:space="0" w:color="auto"/>
            </w:tcBorders>
            <w:shd w:val="clear" w:color="auto" w:fill="auto"/>
          </w:tcPr>
          <w:p w14:paraId="29E6B18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c>
          <w:tcPr>
            <w:tcW w:w="851" w:type="dxa"/>
            <w:tcBorders>
              <w:top w:val="single" w:sz="4" w:space="0" w:color="auto"/>
              <w:left w:val="nil"/>
              <w:bottom w:val="single" w:sz="4" w:space="0" w:color="auto"/>
              <w:right w:val="single" w:sz="4" w:space="0" w:color="auto"/>
            </w:tcBorders>
            <w:shd w:val="clear" w:color="auto" w:fill="auto"/>
          </w:tcPr>
          <w:p w14:paraId="1235A565"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2F16D841"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1A72F0CF"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468CFBB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1016" w:type="dxa"/>
            <w:tcBorders>
              <w:top w:val="single" w:sz="4" w:space="0" w:color="auto"/>
              <w:left w:val="nil"/>
              <w:bottom w:val="single" w:sz="4" w:space="0" w:color="auto"/>
              <w:right w:val="single" w:sz="4" w:space="0" w:color="auto"/>
            </w:tcBorders>
            <w:shd w:val="clear" w:color="auto" w:fill="auto"/>
          </w:tcPr>
          <w:p w14:paraId="29A125A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 xml:space="preserve">6 </w:t>
            </w:r>
          </w:p>
        </w:tc>
      </w:tr>
      <w:tr w:rsidR="00E203AC" w:rsidRPr="00E203AC" w14:paraId="563E02DE" w14:textId="77777777" w:rsidTr="00185653">
        <w:trPr>
          <w:trHeight w:val="269"/>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7503827B"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Taikomasis menas, amatai ir dizainas</w:t>
            </w:r>
          </w:p>
        </w:tc>
        <w:tc>
          <w:tcPr>
            <w:tcW w:w="850" w:type="dxa"/>
            <w:tcBorders>
              <w:top w:val="single" w:sz="4" w:space="0" w:color="auto"/>
              <w:left w:val="nil"/>
              <w:bottom w:val="single" w:sz="4" w:space="0" w:color="auto"/>
              <w:right w:val="single" w:sz="4" w:space="0" w:color="auto"/>
            </w:tcBorders>
            <w:shd w:val="clear" w:color="auto" w:fill="auto"/>
          </w:tcPr>
          <w:p w14:paraId="22B18EAA"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10BACB7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12</w:t>
            </w:r>
          </w:p>
        </w:tc>
        <w:tc>
          <w:tcPr>
            <w:tcW w:w="992" w:type="dxa"/>
            <w:tcBorders>
              <w:top w:val="single" w:sz="4" w:space="0" w:color="auto"/>
              <w:left w:val="nil"/>
              <w:bottom w:val="single" w:sz="4" w:space="0" w:color="auto"/>
              <w:right w:val="single" w:sz="4" w:space="0" w:color="auto"/>
            </w:tcBorders>
            <w:shd w:val="clear" w:color="auto" w:fill="auto"/>
          </w:tcPr>
          <w:p w14:paraId="691CD83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 xml:space="preserve">2 </w:t>
            </w:r>
          </w:p>
        </w:tc>
        <w:tc>
          <w:tcPr>
            <w:tcW w:w="851" w:type="dxa"/>
            <w:tcBorders>
              <w:top w:val="single" w:sz="4" w:space="0" w:color="auto"/>
              <w:left w:val="nil"/>
              <w:bottom w:val="single" w:sz="4" w:space="0" w:color="auto"/>
              <w:right w:val="single" w:sz="4" w:space="0" w:color="auto"/>
            </w:tcBorders>
            <w:shd w:val="clear" w:color="auto" w:fill="auto"/>
          </w:tcPr>
          <w:p w14:paraId="12A0A2F6"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37986214"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BF76145"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0C5B8343"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1016" w:type="dxa"/>
            <w:tcBorders>
              <w:top w:val="single" w:sz="4" w:space="0" w:color="auto"/>
              <w:left w:val="nil"/>
              <w:bottom w:val="single" w:sz="4" w:space="0" w:color="auto"/>
              <w:right w:val="single" w:sz="4" w:space="0" w:color="auto"/>
            </w:tcBorders>
            <w:shd w:val="clear" w:color="auto" w:fill="auto"/>
          </w:tcPr>
          <w:p w14:paraId="2DC76A1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 xml:space="preserve">2 </w:t>
            </w:r>
          </w:p>
        </w:tc>
      </w:tr>
      <w:tr w:rsidR="00E203AC" w:rsidRPr="00E203AC" w14:paraId="758A59E4" w14:textId="77777777" w:rsidTr="00185653">
        <w:trPr>
          <w:trHeight w:val="245"/>
        </w:trPr>
        <w:tc>
          <w:tcPr>
            <w:tcW w:w="2552" w:type="dxa"/>
            <w:tcBorders>
              <w:top w:val="nil"/>
              <w:left w:val="single" w:sz="4" w:space="0" w:color="auto"/>
              <w:bottom w:val="single" w:sz="4" w:space="0" w:color="auto"/>
              <w:right w:val="single" w:sz="4" w:space="0" w:color="auto"/>
            </w:tcBorders>
            <w:shd w:val="clear" w:color="auto" w:fill="auto"/>
          </w:tcPr>
          <w:p w14:paraId="2400EAEC"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Mechanika, mechaninis remontas</w:t>
            </w:r>
          </w:p>
        </w:tc>
        <w:tc>
          <w:tcPr>
            <w:tcW w:w="850" w:type="dxa"/>
            <w:tcBorders>
              <w:top w:val="nil"/>
              <w:left w:val="nil"/>
              <w:bottom w:val="single" w:sz="4" w:space="0" w:color="auto"/>
              <w:right w:val="single" w:sz="4" w:space="0" w:color="auto"/>
            </w:tcBorders>
            <w:shd w:val="clear" w:color="auto" w:fill="auto"/>
          </w:tcPr>
          <w:p w14:paraId="5241254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nil"/>
              <w:left w:val="nil"/>
              <w:bottom w:val="single" w:sz="4" w:space="0" w:color="auto"/>
              <w:right w:val="single" w:sz="4" w:space="0" w:color="auto"/>
            </w:tcBorders>
            <w:shd w:val="clear" w:color="auto" w:fill="auto"/>
          </w:tcPr>
          <w:p w14:paraId="283F9120"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10</w:t>
            </w:r>
          </w:p>
        </w:tc>
        <w:tc>
          <w:tcPr>
            <w:tcW w:w="992" w:type="dxa"/>
            <w:tcBorders>
              <w:top w:val="nil"/>
              <w:left w:val="nil"/>
              <w:bottom w:val="single" w:sz="4" w:space="0" w:color="auto"/>
              <w:right w:val="single" w:sz="4" w:space="0" w:color="auto"/>
            </w:tcBorders>
            <w:shd w:val="clear" w:color="auto" w:fill="auto"/>
          </w:tcPr>
          <w:p w14:paraId="29AF2FE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p w14:paraId="40CE4C86"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shd w:val="clear" w:color="auto" w:fill="auto"/>
          </w:tcPr>
          <w:p w14:paraId="455A77B6"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shd w:val="clear" w:color="auto" w:fill="auto"/>
          </w:tcPr>
          <w:p w14:paraId="3AAF6273"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7560ADBD"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tcPr>
          <w:p w14:paraId="18F6354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1016" w:type="dxa"/>
            <w:tcBorders>
              <w:top w:val="nil"/>
              <w:left w:val="nil"/>
              <w:bottom w:val="single" w:sz="4" w:space="0" w:color="auto"/>
              <w:right w:val="single" w:sz="4" w:space="0" w:color="auto"/>
            </w:tcBorders>
            <w:shd w:val="clear" w:color="auto" w:fill="auto"/>
          </w:tcPr>
          <w:p w14:paraId="3867BEB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p w14:paraId="363DA25B" w14:textId="77777777" w:rsidR="00E203AC" w:rsidRPr="00E203AC" w:rsidRDefault="00E203AC" w:rsidP="00E203AC">
            <w:pPr>
              <w:spacing w:after="0" w:line="240" w:lineRule="auto"/>
              <w:jc w:val="center"/>
              <w:rPr>
                <w:rFonts w:ascii="Times New Roman" w:hAnsi="Times New Roman"/>
                <w:sz w:val="24"/>
                <w:szCs w:val="24"/>
              </w:rPr>
            </w:pPr>
          </w:p>
        </w:tc>
      </w:tr>
      <w:tr w:rsidR="00E203AC" w:rsidRPr="00E203AC" w14:paraId="362CF504" w14:textId="77777777" w:rsidTr="00185653">
        <w:trPr>
          <w:trHeight w:val="245"/>
        </w:trPr>
        <w:tc>
          <w:tcPr>
            <w:tcW w:w="2552" w:type="dxa"/>
            <w:tcBorders>
              <w:top w:val="nil"/>
              <w:left w:val="single" w:sz="4" w:space="0" w:color="auto"/>
              <w:bottom w:val="single" w:sz="4" w:space="0" w:color="auto"/>
              <w:right w:val="single" w:sz="4" w:space="0" w:color="auto"/>
            </w:tcBorders>
            <w:shd w:val="clear" w:color="auto" w:fill="auto"/>
          </w:tcPr>
          <w:p w14:paraId="57A7820D"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Statyba ir medžio apdirbimas</w:t>
            </w:r>
          </w:p>
        </w:tc>
        <w:tc>
          <w:tcPr>
            <w:tcW w:w="850" w:type="dxa"/>
            <w:tcBorders>
              <w:top w:val="nil"/>
              <w:left w:val="nil"/>
              <w:bottom w:val="single" w:sz="4" w:space="0" w:color="auto"/>
              <w:right w:val="single" w:sz="4" w:space="0" w:color="auto"/>
            </w:tcBorders>
            <w:shd w:val="clear" w:color="auto" w:fill="auto"/>
          </w:tcPr>
          <w:p w14:paraId="5035213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nil"/>
              <w:left w:val="nil"/>
              <w:bottom w:val="single" w:sz="4" w:space="0" w:color="auto"/>
              <w:right w:val="single" w:sz="4" w:space="0" w:color="auto"/>
            </w:tcBorders>
            <w:shd w:val="clear" w:color="auto" w:fill="auto"/>
          </w:tcPr>
          <w:p w14:paraId="2148E5F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c>
          <w:tcPr>
            <w:tcW w:w="992" w:type="dxa"/>
            <w:tcBorders>
              <w:top w:val="nil"/>
              <w:left w:val="nil"/>
              <w:bottom w:val="single" w:sz="4" w:space="0" w:color="auto"/>
              <w:right w:val="single" w:sz="4" w:space="0" w:color="auto"/>
            </w:tcBorders>
            <w:shd w:val="clear" w:color="auto" w:fill="auto"/>
          </w:tcPr>
          <w:p w14:paraId="04AA450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auto"/>
          </w:tcPr>
          <w:p w14:paraId="1326649A"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shd w:val="clear" w:color="auto" w:fill="auto"/>
          </w:tcPr>
          <w:p w14:paraId="42EE199F"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4359D303"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tcPr>
          <w:p w14:paraId="6800E34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1016" w:type="dxa"/>
            <w:tcBorders>
              <w:top w:val="nil"/>
              <w:left w:val="nil"/>
              <w:bottom w:val="single" w:sz="4" w:space="0" w:color="auto"/>
              <w:right w:val="single" w:sz="4" w:space="0" w:color="auto"/>
            </w:tcBorders>
            <w:shd w:val="clear" w:color="auto" w:fill="auto"/>
          </w:tcPr>
          <w:p w14:paraId="051C9FD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r>
      <w:tr w:rsidR="00E203AC" w:rsidRPr="00E203AC" w14:paraId="60D593CD" w14:textId="77777777" w:rsidTr="00185653">
        <w:trPr>
          <w:trHeight w:val="96"/>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C0623B"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Fizinis ugdymas</w:t>
            </w:r>
          </w:p>
        </w:tc>
        <w:tc>
          <w:tcPr>
            <w:tcW w:w="850" w:type="dxa"/>
            <w:tcBorders>
              <w:top w:val="single" w:sz="4" w:space="0" w:color="auto"/>
              <w:left w:val="nil"/>
              <w:bottom w:val="single" w:sz="4" w:space="0" w:color="auto"/>
              <w:right w:val="single" w:sz="4" w:space="0" w:color="auto"/>
            </w:tcBorders>
            <w:shd w:val="clear" w:color="auto" w:fill="auto"/>
          </w:tcPr>
          <w:p w14:paraId="7085721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c>
          <w:tcPr>
            <w:tcW w:w="851" w:type="dxa"/>
            <w:tcBorders>
              <w:top w:val="single" w:sz="4" w:space="0" w:color="auto"/>
              <w:left w:val="nil"/>
              <w:bottom w:val="single" w:sz="4" w:space="0" w:color="auto"/>
              <w:right w:val="single" w:sz="4" w:space="0" w:color="auto"/>
            </w:tcBorders>
            <w:shd w:val="clear" w:color="auto" w:fill="auto"/>
          </w:tcPr>
          <w:p w14:paraId="4A768B2F"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144</w:t>
            </w:r>
          </w:p>
        </w:tc>
        <w:tc>
          <w:tcPr>
            <w:tcW w:w="992" w:type="dxa"/>
            <w:tcBorders>
              <w:top w:val="single" w:sz="4" w:space="0" w:color="auto"/>
              <w:left w:val="nil"/>
              <w:bottom w:val="single" w:sz="4" w:space="0" w:color="auto"/>
              <w:right w:val="single" w:sz="4" w:space="0" w:color="auto"/>
            </w:tcBorders>
            <w:shd w:val="clear" w:color="auto" w:fill="auto"/>
          </w:tcPr>
          <w:p w14:paraId="40C6782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16</w:t>
            </w:r>
          </w:p>
        </w:tc>
        <w:tc>
          <w:tcPr>
            <w:tcW w:w="851" w:type="dxa"/>
            <w:tcBorders>
              <w:top w:val="single" w:sz="4" w:space="0" w:color="auto"/>
              <w:left w:val="nil"/>
              <w:bottom w:val="single" w:sz="4" w:space="0" w:color="auto"/>
              <w:right w:val="single" w:sz="4" w:space="0" w:color="auto"/>
            </w:tcBorders>
            <w:shd w:val="clear" w:color="auto" w:fill="auto"/>
          </w:tcPr>
          <w:p w14:paraId="18FBF6C4"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15367015"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47695EA"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34622C5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c>
          <w:tcPr>
            <w:tcW w:w="1016" w:type="dxa"/>
            <w:tcBorders>
              <w:top w:val="single" w:sz="4" w:space="0" w:color="auto"/>
              <w:left w:val="nil"/>
              <w:bottom w:val="single" w:sz="4" w:space="0" w:color="auto"/>
              <w:right w:val="single" w:sz="4" w:space="0" w:color="auto"/>
            </w:tcBorders>
            <w:shd w:val="clear" w:color="auto" w:fill="auto"/>
          </w:tcPr>
          <w:p w14:paraId="354CDD6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16</w:t>
            </w:r>
          </w:p>
        </w:tc>
      </w:tr>
      <w:tr w:rsidR="00E203AC" w:rsidRPr="00E203AC" w14:paraId="53716800" w14:textId="77777777" w:rsidTr="00185653">
        <w:trPr>
          <w:trHeight w:val="258"/>
        </w:trPr>
        <w:tc>
          <w:tcPr>
            <w:tcW w:w="9781" w:type="dxa"/>
            <w:gridSpan w:val="9"/>
            <w:tcBorders>
              <w:top w:val="nil"/>
              <w:left w:val="single" w:sz="4" w:space="0" w:color="auto"/>
              <w:bottom w:val="single" w:sz="4" w:space="0" w:color="auto"/>
              <w:right w:val="single" w:sz="4" w:space="0" w:color="auto"/>
            </w:tcBorders>
            <w:shd w:val="clear" w:color="auto" w:fill="auto"/>
          </w:tcPr>
          <w:p w14:paraId="7C93F6D6" w14:textId="77777777" w:rsidR="00E203AC" w:rsidRPr="00E203AC" w:rsidRDefault="00E203AC" w:rsidP="00E203AC">
            <w:pPr>
              <w:spacing w:after="0" w:line="240" w:lineRule="auto"/>
              <w:rPr>
                <w:rFonts w:ascii="Times New Roman" w:hAnsi="Times New Roman"/>
                <w:i/>
                <w:sz w:val="24"/>
                <w:szCs w:val="24"/>
              </w:rPr>
            </w:pPr>
            <w:r w:rsidRPr="00E203AC">
              <w:rPr>
                <w:rFonts w:ascii="Times New Roman" w:hAnsi="Times New Roman"/>
                <w:bCs/>
                <w:i/>
                <w:sz w:val="24"/>
                <w:szCs w:val="24"/>
              </w:rPr>
              <w:t>Pasirenkamieji dalykai</w:t>
            </w:r>
          </w:p>
        </w:tc>
      </w:tr>
      <w:tr w:rsidR="00E203AC" w:rsidRPr="00E203AC" w14:paraId="568547ED" w14:textId="77777777" w:rsidTr="00185653">
        <w:trPr>
          <w:trHeight w:val="226"/>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0AFB65F"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Užsienio kalba (lotynų)</w:t>
            </w:r>
          </w:p>
        </w:tc>
        <w:tc>
          <w:tcPr>
            <w:tcW w:w="850" w:type="dxa"/>
            <w:tcBorders>
              <w:top w:val="single" w:sz="4" w:space="0" w:color="auto"/>
              <w:left w:val="nil"/>
              <w:bottom w:val="single" w:sz="4" w:space="0" w:color="auto"/>
              <w:right w:val="single" w:sz="4" w:space="0" w:color="auto"/>
            </w:tcBorders>
            <w:shd w:val="clear" w:color="auto" w:fill="auto"/>
          </w:tcPr>
          <w:p w14:paraId="2FF42358"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43FCAFB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13</w:t>
            </w:r>
          </w:p>
        </w:tc>
        <w:tc>
          <w:tcPr>
            <w:tcW w:w="992" w:type="dxa"/>
            <w:tcBorders>
              <w:top w:val="single" w:sz="4" w:space="0" w:color="auto"/>
              <w:left w:val="nil"/>
              <w:bottom w:val="single" w:sz="4" w:space="0" w:color="auto"/>
              <w:right w:val="single" w:sz="4" w:space="0" w:color="auto"/>
            </w:tcBorders>
            <w:shd w:val="clear" w:color="auto" w:fill="auto"/>
          </w:tcPr>
          <w:p w14:paraId="4FEE345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005B7356"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4F644969"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55613090"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0C90F05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1016" w:type="dxa"/>
            <w:tcBorders>
              <w:top w:val="single" w:sz="4" w:space="0" w:color="auto"/>
              <w:left w:val="nil"/>
              <w:bottom w:val="single" w:sz="4" w:space="0" w:color="auto"/>
              <w:right w:val="single" w:sz="4" w:space="0" w:color="auto"/>
            </w:tcBorders>
            <w:shd w:val="clear" w:color="auto" w:fill="auto"/>
          </w:tcPr>
          <w:p w14:paraId="2F61D06A"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r>
      <w:tr w:rsidR="00E203AC" w:rsidRPr="00E203AC" w14:paraId="43A0E1F5" w14:textId="77777777" w:rsidTr="00185653">
        <w:trPr>
          <w:trHeight w:val="226"/>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2252BA2"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bCs/>
                <w:sz w:val="24"/>
                <w:szCs w:val="24"/>
              </w:rPr>
              <w:t>Užsienio kalba (rusų)</w:t>
            </w:r>
          </w:p>
        </w:tc>
        <w:tc>
          <w:tcPr>
            <w:tcW w:w="850" w:type="dxa"/>
            <w:tcBorders>
              <w:top w:val="single" w:sz="4" w:space="0" w:color="auto"/>
              <w:left w:val="nil"/>
              <w:bottom w:val="single" w:sz="4" w:space="0" w:color="auto"/>
              <w:right w:val="single" w:sz="4" w:space="0" w:color="auto"/>
            </w:tcBorders>
            <w:shd w:val="clear" w:color="auto" w:fill="auto"/>
          </w:tcPr>
          <w:p w14:paraId="7707CC33"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0131C56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10</w:t>
            </w:r>
          </w:p>
        </w:tc>
        <w:tc>
          <w:tcPr>
            <w:tcW w:w="992" w:type="dxa"/>
            <w:tcBorders>
              <w:top w:val="single" w:sz="4" w:space="0" w:color="auto"/>
              <w:left w:val="nil"/>
              <w:bottom w:val="single" w:sz="4" w:space="0" w:color="auto"/>
              <w:right w:val="single" w:sz="4" w:space="0" w:color="auto"/>
            </w:tcBorders>
            <w:shd w:val="clear" w:color="auto" w:fill="auto"/>
          </w:tcPr>
          <w:p w14:paraId="6D6DCFA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shd w:val="clear" w:color="auto" w:fill="auto"/>
          </w:tcPr>
          <w:p w14:paraId="28C473C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968" w:type="dxa"/>
            <w:tcBorders>
              <w:top w:val="single" w:sz="4" w:space="0" w:color="auto"/>
              <w:left w:val="nil"/>
              <w:bottom w:val="single" w:sz="4" w:space="0" w:color="auto"/>
              <w:right w:val="single" w:sz="4" w:space="0" w:color="auto"/>
            </w:tcBorders>
            <w:shd w:val="clear" w:color="auto" w:fill="auto"/>
          </w:tcPr>
          <w:p w14:paraId="139AF94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c>
          <w:tcPr>
            <w:tcW w:w="992" w:type="dxa"/>
            <w:tcBorders>
              <w:top w:val="single" w:sz="4" w:space="0" w:color="auto"/>
              <w:left w:val="nil"/>
              <w:bottom w:val="single" w:sz="4" w:space="0" w:color="auto"/>
              <w:right w:val="single" w:sz="4" w:space="0" w:color="auto"/>
            </w:tcBorders>
            <w:shd w:val="clear" w:color="auto" w:fill="auto"/>
          </w:tcPr>
          <w:p w14:paraId="3B590988"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709" w:type="dxa"/>
            <w:tcBorders>
              <w:top w:val="single" w:sz="4" w:space="0" w:color="auto"/>
              <w:left w:val="nil"/>
              <w:bottom w:val="single" w:sz="4" w:space="0" w:color="auto"/>
              <w:right w:val="single" w:sz="4" w:space="0" w:color="auto"/>
            </w:tcBorders>
            <w:shd w:val="clear" w:color="auto" w:fill="auto"/>
          </w:tcPr>
          <w:p w14:paraId="61CF74D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1016" w:type="dxa"/>
            <w:tcBorders>
              <w:top w:val="single" w:sz="4" w:space="0" w:color="auto"/>
              <w:left w:val="nil"/>
              <w:bottom w:val="single" w:sz="4" w:space="0" w:color="auto"/>
              <w:right w:val="single" w:sz="4" w:space="0" w:color="auto"/>
            </w:tcBorders>
            <w:shd w:val="clear" w:color="auto" w:fill="auto"/>
          </w:tcPr>
          <w:p w14:paraId="6EC2D637"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r>
      <w:tr w:rsidR="00E203AC" w:rsidRPr="00E203AC" w14:paraId="499B7370" w14:textId="77777777" w:rsidTr="00185653">
        <w:trPr>
          <w:trHeight w:val="226"/>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0E095617"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Užsienio kalba (rusų) pradedantiesiems</w:t>
            </w:r>
          </w:p>
        </w:tc>
        <w:tc>
          <w:tcPr>
            <w:tcW w:w="850" w:type="dxa"/>
            <w:tcBorders>
              <w:top w:val="single" w:sz="4" w:space="0" w:color="auto"/>
              <w:left w:val="nil"/>
              <w:bottom w:val="single" w:sz="4" w:space="0" w:color="auto"/>
              <w:right w:val="single" w:sz="4" w:space="0" w:color="auto"/>
            </w:tcBorders>
            <w:shd w:val="clear" w:color="auto" w:fill="auto"/>
          </w:tcPr>
          <w:p w14:paraId="17385AE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6804A370"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c>
          <w:tcPr>
            <w:tcW w:w="992" w:type="dxa"/>
            <w:tcBorders>
              <w:top w:val="single" w:sz="4" w:space="0" w:color="auto"/>
              <w:left w:val="nil"/>
              <w:bottom w:val="single" w:sz="4" w:space="0" w:color="auto"/>
              <w:right w:val="single" w:sz="4" w:space="0" w:color="auto"/>
            </w:tcBorders>
            <w:shd w:val="clear" w:color="auto" w:fill="auto"/>
          </w:tcPr>
          <w:p w14:paraId="14FEF720"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 xml:space="preserve">2 </w:t>
            </w:r>
          </w:p>
        </w:tc>
        <w:tc>
          <w:tcPr>
            <w:tcW w:w="851" w:type="dxa"/>
            <w:tcBorders>
              <w:top w:val="single" w:sz="4" w:space="0" w:color="auto"/>
              <w:left w:val="nil"/>
              <w:bottom w:val="single" w:sz="4" w:space="0" w:color="auto"/>
              <w:right w:val="single" w:sz="4" w:space="0" w:color="auto"/>
            </w:tcBorders>
            <w:shd w:val="clear" w:color="auto" w:fill="auto"/>
          </w:tcPr>
          <w:p w14:paraId="145B4EA2"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0DE465AF"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E1DB355"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247585A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1016" w:type="dxa"/>
            <w:tcBorders>
              <w:top w:val="single" w:sz="4" w:space="0" w:color="auto"/>
              <w:left w:val="nil"/>
              <w:bottom w:val="single" w:sz="4" w:space="0" w:color="auto"/>
              <w:right w:val="single" w:sz="4" w:space="0" w:color="auto"/>
            </w:tcBorders>
            <w:shd w:val="clear" w:color="auto" w:fill="auto"/>
          </w:tcPr>
          <w:p w14:paraId="4B95B707"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 xml:space="preserve">2 </w:t>
            </w:r>
          </w:p>
        </w:tc>
      </w:tr>
      <w:tr w:rsidR="00E203AC" w:rsidRPr="00E203AC" w14:paraId="687A2619" w14:textId="77777777" w:rsidTr="00185653">
        <w:trPr>
          <w:trHeight w:val="226"/>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6BA87F1B"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Užsienio kalba (prancūzų) pradedantiesiems</w:t>
            </w:r>
          </w:p>
        </w:tc>
        <w:tc>
          <w:tcPr>
            <w:tcW w:w="850" w:type="dxa"/>
            <w:tcBorders>
              <w:top w:val="single" w:sz="4" w:space="0" w:color="auto"/>
              <w:left w:val="nil"/>
              <w:bottom w:val="single" w:sz="4" w:space="0" w:color="auto"/>
              <w:right w:val="single" w:sz="4" w:space="0" w:color="auto"/>
            </w:tcBorders>
            <w:shd w:val="clear" w:color="auto" w:fill="auto"/>
          </w:tcPr>
          <w:p w14:paraId="3A210C78"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20E83388"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9</w:t>
            </w:r>
          </w:p>
        </w:tc>
        <w:tc>
          <w:tcPr>
            <w:tcW w:w="992" w:type="dxa"/>
            <w:tcBorders>
              <w:top w:val="single" w:sz="4" w:space="0" w:color="auto"/>
              <w:left w:val="nil"/>
              <w:bottom w:val="single" w:sz="4" w:space="0" w:color="auto"/>
              <w:right w:val="single" w:sz="4" w:space="0" w:color="auto"/>
            </w:tcBorders>
            <w:shd w:val="clear" w:color="auto" w:fill="auto"/>
          </w:tcPr>
          <w:p w14:paraId="070DBD6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3526E4F7"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302AB072"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70BFE1A6"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0C408E2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1016" w:type="dxa"/>
            <w:tcBorders>
              <w:top w:val="single" w:sz="4" w:space="0" w:color="auto"/>
              <w:left w:val="nil"/>
              <w:bottom w:val="single" w:sz="4" w:space="0" w:color="auto"/>
              <w:right w:val="single" w:sz="4" w:space="0" w:color="auto"/>
            </w:tcBorders>
            <w:shd w:val="clear" w:color="auto" w:fill="auto"/>
          </w:tcPr>
          <w:p w14:paraId="239A1090"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r>
      <w:tr w:rsidR="00E203AC" w:rsidRPr="00E203AC" w14:paraId="5B9FF304"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3114795B"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Ekonomika</w:t>
            </w:r>
          </w:p>
        </w:tc>
        <w:tc>
          <w:tcPr>
            <w:tcW w:w="850" w:type="dxa"/>
            <w:tcBorders>
              <w:top w:val="single" w:sz="4" w:space="0" w:color="auto"/>
              <w:left w:val="nil"/>
              <w:bottom w:val="single" w:sz="4" w:space="0" w:color="auto"/>
              <w:right w:val="single" w:sz="4" w:space="0" w:color="auto"/>
            </w:tcBorders>
            <w:shd w:val="clear" w:color="auto" w:fill="auto"/>
          </w:tcPr>
          <w:p w14:paraId="79805D97"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4C93594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43</w:t>
            </w:r>
          </w:p>
        </w:tc>
        <w:tc>
          <w:tcPr>
            <w:tcW w:w="992" w:type="dxa"/>
            <w:tcBorders>
              <w:top w:val="single" w:sz="4" w:space="0" w:color="auto"/>
              <w:left w:val="nil"/>
              <w:bottom w:val="single" w:sz="4" w:space="0" w:color="auto"/>
              <w:right w:val="single" w:sz="4" w:space="0" w:color="auto"/>
            </w:tcBorders>
            <w:shd w:val="clear" w:color="auto" w:fill="auto"/>
          </w:tcPr>
          <w:p w14:paraId="4BD4B02A"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c>
          <w:tcPr>
            <w:tcW w:w="851" w:type="dxa"/>
            <w:tcBorders>
              <w:top w:val="single" w:sz="4" w:space="0" w:color="auto"/>
              <w:left w:val="nil"/>
              <w:bottom w:val="single" w:sz="4" w:space="0" w:color="auto"/>
              <w:right w:val="single" w:sz="4" w:space="0" w:color="auto"/>
            </w:tcBorders>
            <w:shd w:val="clear" w:color="auto" w:fill="auto"/>
          </w:tcPr>
          <w:p w14:paraId="39771E04"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29C7425E"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5C49CB7E"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16107538"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1016" w:type="dxa"/>
            <w:tcBorders>
              <w:top w:val="single" w:sz="4" w:space="0" w:color="auto"/>
              <w:left w:val="nil"/>
              <w:bottom w:val="single" w:sz="4" w:space="0" w:color="auto"/>
              <w:right w:val="single" w:sz="4" w:space="0" w:color="auto"/>
            </w:tcBorders>
            <w:shd w:val="clear" w:color="auto" w:fill="auto"/>
          </w:tcPr>
          <w:p w14:paraId="106DB40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r>
      <w:tr w:rsidR="00E203AC" w:rsidRPr="00E203AC" w14:paraId="20DA41A7"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223ABA12"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Vadyba ir verslas</w:t>
            </w:r>
          </w:p>
        </w:tc>
        <w:tc>
          <w:tcPr>
            <w:tcW w:w="850" w:type="dxa"/>
            <w:tcBorders>
              <w:top w:val="single" w:sz="4" w:space="0" w:color="auto"/>
              <w:left w:val="nil"/>
              <w:bottom w:val="single" w:sz="4" w:space="0" w:color="auto"/>
              <w:right w:val="single" w:sz="4" w:space="0" w:color="auto"/>
            </w:tcBorders>
            <w:shd w:val="clear" w:color="auto" w:fill="auto"/>
          </w:tcPr>
          <w:p w14:paraId="4201014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3B9BF317"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46</w:t>
            </w:r>
          </w:p>
        </w:tc>
        <w:tc>
          <w:tcPr>
            <w:tcW w:w="992" w:type="dxa"/>
            <w:tcBorders>
              <w:top w:val="single" w:sz="4" w:space="0" w:color="auto"/>
              <w:left w:val="nil"/>
              <w:bottom w:val="single" w:sz="4" w:space="0" w:color="auto"/>
              <w:right w:val="single" w:sz="4" w:space="0" w:color="auto"/>
            </w:tcBorders>
            <w:shd w:val="clear" w:color="auto" w:fill="auto"/>
          </w:tcPr>
          <w:p w14:paraId="68C9867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16380CD3"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7F50B7B7"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56A4E91B"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0F8F93F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1016" w:type="dxa"/>
            <w:tcBorders>
              <w:top w:val="single" w:sz="4" w:space="0" w:color="auto"/>
              <w:left w:val="nil"/>
              <w:bottom w:val="single" w:sz="4" w:space="0" w:color="auto"/>
              <w:right w:val="single" w:sz="4" w:space="0" w:color="auto"/>
            </w:tcBorders>
            <w:shd w:val="clear" w:color="auto" w:fill="auto"/>
          </w:tcPr>
          <w:p w14:paraId="122B43F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r>
      <w:tr w:rsidR="00E203AC" w:rsidRPr="00E203AC" w14:paraId="081BFFCB"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701579FC"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Psichologija</w:t>
            </w:r>
          </w:p>
        </w:tc>
        <w:tc>
          <w:tcPr>
            <w:tcW w:w="850" w:type="dxa"/>
            <w:tcBorders>
              <w:top w:val="single" w:sz="4" w:space="0" w:color="auto"/>
              <w:left w:val="nil"/>
              <w:bottom w:val="single" w:sz="4" w:space="0" w:color="auto"/>
              <w:right w:val="single" w:sz="4" w:space="0" w:color="auto"/>
            </w:tcBorders>
            <w:shd w:val="clear" w:color="auto" w:fill="auto"/>
          </w:tcPr>
          <w:p w14:paraId="02F59BF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shd w:val="clear" w:color="auto" w:fill="auto"/>
          </w:tcPr>
          <w:p w14:paraId="236DA12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72</w:t>
            </w:r>
          </w:p>
        </w:tc>
        <w:tc>
          <w:tcPr>
            <w:tcW w:w="992" w:type="dxa"/>
            <w:tcBorders>
              <w:top w:val="single" w:sz="4" w:space="0" w:color="auto"/>
              <w:left w:val="nil"/>
              <w:bottom w:val="single" w:sz="4" w:space="0" w:color="auto"/>
              <w:right w:val="single" w:sz="4" w:space="0" w:color="auto"/>
            </w:tcBorders>
            <w:shd w:val="clear" w:color="auto" w:fill="auto"/>
          </w:tcPr>
          <w:p w14:paraId="3FCC657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shd w:val="clear" w:color="auto" w:fill="auto"/>
          </w:tcPr>
          <w:p w14:paraId="1F5E0A62"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75C11E40"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CB2767D"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357848F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1016" w:type="dxa"/>
            <w:tcBorders>
              <w:top w:val="single" w:sz="4" w:space="0" w:color="auto"/>
              <w:left w:val="nil"/>
              <w:bottom w:val="single" w:sz="4" w:space="0" w:color="auto"/>
              <w:right w:val="single" w:sz="4" w:space="0" w:color="auto"/>
            </w:tcBorders>
            <w:shd w:val="clear" w:color="auto" w:fill="auto"/>
          </w:tcPr>
          <w:p w14:paraId="6294F8D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r>
      <w:tr w:rsidR="00E203AC" w:rsidRPr="00E203AC" w14:paraId="64BD5C91"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3530C97E"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Biomedicina</w:t>
            </w:r>
          </w:p>
        </w:tc>
        <w:tc>
          <w:tcPr>
            <w:tcW w:w="850" w:type="dxa"/>
            <w:tcBorders>
              <w:top w:val="single" w:sz="4" w:space="0" w:color="auto"/>
              <w:left w:val="nil"/>
              <w:bottom w:val="single" w:sz="4" w:space="0" w:color="auto"/>
              <w:right w:val="single" w:sz="4" w:space="0" w:color="auto"/>
            </w:tcBorders>
            <w:shd w:val="clear" w:color="auto" w:fill="auto"/>
          </w:tcPr>
          <w:p w14:paraId="2BAEA9D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66B6400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30</w:t>
            </w:r>
          </w:p>
        </w:tc>
        <w:tc>
          <w:tcPr>
            <w:tcW w:w="992" w:type="dxa"/>
            <w:tcBorders>
              <w:top w:val="single" w:sz="4" w:space="0" w:color="auto"/>
              <w:left w:val="nil"/>
              <w:bottom w:val="single" w:sz="4" w:space="0" w:color="auto"/>
              <w:right w:val="single" w:sz="4" w:space="0" w:color="auto"/>
            </w:tcBorders>
            <w:shd w:val="clear" w:color="auto" w:fill="auto"/>
          </w:tcPr>
          <w:p w14:paraId="78C2F26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69D96906"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549EF9B3"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71DE1ECB"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7150389F"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1016" w:type="dxa"/>
            <w:tcBorders>
              <w:top w:val="single" w:sz="4" w:space="0" w:color="auto"/>
              <w:left w:val="nil"/>
              <w:bottom w:val="single" w:sz="4" w:space="0" w:color="auto"/>
              <w:right w:val="single" w:sz="4" w:space="0" w:color="auto"/>
            </w:tcBorders>
            <w:shd w:val="clear" w:color="auto" w:fill="auto"/>
          </w:tcPr>
          <w:p w14:paraId="2D9914B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r>
      <w:tr w:rsidR="00E203AC" w:rsidRPr="00E203AC" w14:paraId="02582DF3"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F951292"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Informacinės technologijos</w:t>
            </w:r>
          </w:p>
        </w:tc>
        <w:tc>
          <w:tcPr>
            <w:tcW w:w="850" w:type="dxa"/>
            <w:tcBorders>
              <w:top w:val="single" w:sz="4" w:space="0" w:color="auto"/>
              <w:left w:val="nil"/>
              <w:bottom w:val="single" w:sz="4" w:space="0" w:color="auto"/>
              <w:right w:val="single" w:sz="4" w:space="0" w:color="auto"/>
            </w:tcBorders>
            <w:shd w:val="clear" w:color="auto" w:fill="auto"/>
          </w:tcPr>
          <w:p w14:paraId="24F65A7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shd w:val="clear" w:color="auto" w:fill="auto"/>
          </w:tcPr>
          <w:p w14:paraId="19F9182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44</w:t>
            </w:r>
          </w:p>
        </w:tc>
        <w:tc>
          <w:tcPr>
            <w:tcW w:w="992" w:type="dxa"/>
            <w:tcBorders>
              <w:top w:val="single" w:sz="4" w:space="0" w:color="auto"/>
              <w:left w:val="nil"/>
              <w:bottom w:val="single" w:sz="4" w:space="0" w:color="auto"/>
              <w:right w:val="single" w:sz="4" w:space="0" w:color="auto"/>
            </w:tcBorders>
            <w:shd w:val="clear" w:color="auto" w:fill="auto"/>
          </w:tcPr>
          <w:p w14:paraId="0420DF0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shd w:val="clear" w:color="auto" w:fill="auto"/>
          </w:tcPr>
          <w:p w14:paraId="7C199663"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c>
          <w:tcPr>
            <w:tcW w:w="968" w:type="dxa"/>
            <w:tcBorders>
              <w:top w:val="single" w:sz="4" w:space="0" w:color="auto"/>
              <w:left w:val="nil"/>
              <w:bottom w:val="single" w:sz="4" w:space="0" w:color="auto"/>
              <w:right w:val="single" w:sz="4" w:space="0" w:color="auto"/>
            </w:tcBorders>
            <w:shd w:val="clear" w:color="auto" w:fill="auto"/>
          </w:tcPr>
          <w:p w14:paraId="7CAB5BA8"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52</w:t>
            </w:r>
          </w:p>
        </w:tc>
        <w:tc>
          <w:tcPr>
            <w:tcW w:w="992" w:type="dxa"/>
            <w:tcBorders>
              <w:top w:val="single" w:sz="4" w:space="0" w:color="auto"/>
              <w:left w:val="nil"/>
              <w:bottom w:val="single" w:sz="4" w:space="0" w:color="auto"/>
              <w:right w:val="single" w:sz="4" w:space="0" w:color="auto"/>
            </w:tcBorders>
            <w:shd w:val="clear" w:color="auto" w:fill="auto"/>
          </w:tcPr>
          <w:p w14:paraId="54E83A6F"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c>
          <w:tcPr>
            <w:tcW w:w="709" w:type="dxa"/>
            <w:tcBorders>
              <w:top w:val="single" w:sz="4" w:space="0" w:color="auto"/>
              <w:left w:val="nil"/>
              <w:bottom w:val="single" w:sz="4" w:space="0" w:color="auto"/>
              <w:right w:val="single" w:sz="4" w:space="0" w:color="auto"/>
            </w:tcBorders>
            <w:shd w:val="clear" w:color="auto" w:fill="auto"/>
          </w:tcPr>
          <w:p w14:paraId="6C169EA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7</w:t>
            </w:r>
          </w:p>
        </w:tc>
        <w:tc>
          <w:tcPr>
            <w:tcW w:w="1016" w:type="dxa"/>
            <w:tcBorders>
              <w:top w:val="single" w:sz="4" w:space="0" w:color="auto"/>
              <w:left w:val="nil"/>
              <w:bottom w:val="single" w:sz="4" w:space="0" w:color="auto"/>
              <w:right w:val="single" w:sz="4" w:space="0" w:color="auto"/>
            </w:tcBorders>
            <w:shd w:val="clear" w:color="auto" w:fill="auto"/>
          </w:tcPr>
          <w:p w14:paraId="3AD1167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11</w:t>
            </w:r>
          </w:p>
        </w:tc>
      </w:tr>
      <w:tr w:rsidR="00E203AC" w:rsidRPr="00E203AC" w14:paraId="29D7C152"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0BE77EC6"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Grafinis dizainas</w:t>
            </w:r>
          </w:p>
        </w:tc>
        <w:tc>
          <w:tcPr>
            <w:tcW w:w="850" w:type="dxa"/>
            <w:tcBorders>
              <w:top w:val="single" w:sz="4" w:space="0" w:color="auto"/>
              <w:left w:val="nil"/>
              <w:bottom w:val="single" w:sz="4" w:space="0" w:color="auto"/>
              <w:right w:val="single" w:sz="4" w:space="0" w:color="auto"/>
            </w:tcBorders>
            <w:shd w:val="clear" w:color="auto" w:fill="auto"/>
          </w:tcPr>
          <w:p w14:paraId="4AF72DF3"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07AAA0B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20</w:t>
            </w:r>
          </w:p>
        </w:tc>
        <w:tc>
          <w:tcPr>
            <w:tcW w:w="992" w:type="dxa"/>
            <w:tcBorders>
              <w:top w:val="single" w:sz="4" w:space="0" w:color="auto"/>
              <w:left w:val="nil"/>
              <w:bottom w:val="single" w:sz="4" w:space="0" w:color="auto"/>
              <w:right w:val="single" w:sz="4" w:space="0" w:color="auto"/>
            </w:tcBorders>
            <w:shd w:val="clear" w:color="auto" w:fill="auto"/>
          </w:tcPr>
          <w:p w14:paraId="37E3F75A"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3F9508FE"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5386D52F"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76AD4EE7"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71B8E428"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1016" w:type="dxa"/>
            <w:tcBorders>
              <w:top w:val="single" w:sz="4" w:space="0" w:color="auto"/>
              <w:left w:val="nil"/>
              <w:bottom w:val="single" w:sz="4" w:space="0" w:color="auto"/>
              <w:right w:val="single" w:sz="4" w:space="0" w:color="auto"/>
            </w:tcBorders>
            <w:shd w:val="clear" w:color="auto" w:fill="auto"/>
          </w:tcPr>
          <w:p w14:paraId="5D15D6A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r>
      <w:tr w:rsidR="00E203AC" w:rsidRPr="00E203AC" w14:paraId="4EF7EDB5" w14:textId="77777777" w:rsidTr="00A6048D">
        <w:trPr>
          <w:trHeight w:val="164"/>
        </w:trPr>
        <w:tc>
          <w:tcPr>
            <w:tcW w:w="9781" w:type="dxa"/>
            <w:gridSpan w:val="9"/>
            <w:tcBorders>
              <w:top w:val="single" w:sz="4" w:space="0" w:color="auto"/>
              <w:left w:val="single" w:sz="4" w:space="0" w:color="auto"/>
              <w:bottom w:val="single" w:sz="4" w:space="0" w:color="auto"/>
              <w:right w:val="single" w:sz="4" w:space="0" w:color="auto"/>
            </w:tcBorders>
            <w:shd w:val="clear" w:color="auto" w:fill="auto"/>
          </w:tcPr>
          <w:p w14:paraId="552030AB" w14:textId="77777777" w:rsidR="00E203AC" w:rsidRPr="00E203AC" w:rsidRDefault="00E203AC" w:rsidP="00E203AC">
            <w:pPr>
              <w:spacing w:after="0" w:line="240" w:lineRule="auto"/>
              <w:rPr>
                <w:rFonts w:ascii="Times New Roman" w:hAnsi="Times New Roman"/>
                <w:i/>
                <w:sz w:val="24"/>
                <w:szCs w:val="24"/>
              </w:rPr>
            </w:pPr>
            <w:r w:rsidRPr="00E203AC">
              <w:rPr>
                <w:rFonts w:ascii="Times New Roman" w:hAnsi="Times New Roman"/>
                <w:i/>
                <w:sz w:val="24"/>
                <w:szCs w:val="24"/>
              </w:rPr>
              <w:t>Dalykų moduliai</w:t>
            </w:r>
          </w:p>
        </w:tc>
      </w:tr>
      <w:tr w:rsidR="00E203AC" w:rsidRPr="00E203AC" w14:paraId="5C0AF8D2" w14:textId="77777777" w:rsidTr="00185653">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8670D93" w14:textId="77777777" w:rsidR="00E203AC" w:rsidRPr="00E203AC" w:rsidRDefault="00E203AC" w:rsidP="00E203AC">
            <w:pPr>
              <w:spacing w:after="0" w:line="240" w:lineRule="auto"/>
              <w:rPr>
                <w:rFonts w:ascii="Times New Roman" w:hAnsi="Times New Roman"/>
                <w:bCs/>
                <w:sz w:val="24"/>
                <w:szCs w:val="24"/>
              </w:rPr>
            </w:pPr>
            <w:r w:rsidRPr="00E203AC">
              <w:rPr>
                <w:rFonts w:ascii="Times New Roman" w:hAnsi="Times New Roman"/>
                <w:bCs/>
                <w:sz w:val="24"/>
                <w:szCs w:val="24"/>
              </w:rPr>
              <w:t>Gilyn į matematiką</w:t>
            </w:r>
          </w:p>
        </w:tc>
        <w:tc>
          <w:tcPr>
            <w:tcW w:w="850" w:type="dxa"/>
            <w:tcBorders>
              <w:top w:val="single" w:sz="4" w:space="0" w:color="auto"/>
              <w:left w:val="nil"/>
              <w:bottom w:val="single" w:sz="4" w:space="0" w:color="auto"/>
              <w:right w:val="single" w:sz="4" w:space="0" w:color="auto"/>
            </w:tcBorders>
            <w:shd w:val="clear" w:color="auto" w:fill="auto"/>
          </w:tcPr>
          <w:p w14:paraId="44808B8E"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1276A78C"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D065AFB"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27DD471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c>
          <w:tcPr>
            <w:tcW w:w="968" w:type="dxa"/>
            <w:tcBorders>
              <w:top w:val="single" w:sz="4" w:space="0" w:color="auto"/>
              <w:left w:val="nil"/>
              <w:bottom w:val="single" w:sz="4" w:space="0" w:color="auto"/>
              <w:right w:val="single" w:sz="4" w:space="0" w:color="auto"/>
            </w:tcBorders>
            <w:shd w:val="clear" w:color="auto" w:fill="auto"/>
          </w:tcPr>
          <w:p w14:paraId="6EFC48F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121</w:t>
            </w:r>
          </w:p>
        </w:tc>
        <w:tc>
          <w:tcPr>
            <w:tcW w:w="992" w:type="dxa"/>
            <w:tcBorders>
              <w:top w:val="single" w:sz="4" w:space="0" w:color="auto"/>
              <w:left w:val="nil"/>
              <w:bottom w:val="single" w:sz="4" w:space="0" w:color="auto"/>
              <w:right w:val="single" w:sz="4" w:space="0" w:color="auto"/>
            </w:tcBorders>
            <w:shd w:val="clear" w:color="auto" w:fill="auto"/>
          </w:tcPr>
          <w:p w14:paraId="5F890EB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c>
          <w:tcPr>
            <w:tcW w:w="709" w:type="dxa"/>
            <w:tcBorders>
              <w:top w:val="single" w:sz="4" w:space="0" w:color="auto"/>
              <w:left w:val="nil"/>
              <w:bottom w:val="single" w:sz="4" w:space="0" w:color="auto"/>
              <w:right w:val="single" w:sz="4" w:space="0" w:color="auto"/>
            </w:tcBorders>
            <w:shd w:val="clear" w:color="auto" w:fill="auto"/>
          </w:tcPr>
          <w:p w14:paraId="28075A2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c>
          <w:tcPr>
            <w:tcW w:w="1016" w:type="dxa"/>
            <w:tcBorders>
              <w:top w:val="single" w:sz="4" w:space="0" w:color="auto"/>
              <w:left w:val="nil"/>
              <w:bottom w:val="single" w:sz="4" w:space="0" w:color="auto"/>
              <w:right w:val="single" w:sz="4" w:space="0" w:color="auto"/>
            </w:tcBorders>
            <w:shd w:val="clear" w:color="auto" w:fill="auto"/>
          </w:tcPr>
          <w:p w14:paraId="3D1B514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r>
      <w:tr w:rsidR="00E203AC" w:rsidRPr="00E203AC" w14:paraId="554F387A" w14:textId="77777777" w:rsidTr="00185653">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2BF8882D" w14:textId="77777777" w:rsidR="00E203AC" w:rsidRPr="00E203AC" w:rsidRDefault="00E203AC" w:rsidP="00E203AC">
            <w:pPr>
              <w:spacing w:after="0" w:line="240" w:lineRule="auto"/>
              <w:rPr>
                <w:rFonts w:ascii="Times New Roman" w:hAnsi="Times New Roman"/>
                <w:bCs/>
                <w:sz w:val="24"/>
                <w:szCs w:val="24"/>
              </w:rPr>
            </w:pPr>
            <w:proofErr w:type="spellStart"/>
            <w:r w:rsidRPr="00E203AC">
              <w:rPr>
                <w:rFonts w:ascii="Times New Roman" w:hAnsi="Times New Roman"/>
                <w:bCs/>
                <w:sz w:val="24"/>
                <w:szCs w:val="24"/>
              </w:rPr>
              <w:t>Writing</w:t>
            </w:r>
            <w:proofErr w:type="spellEnd"/>
            <w:r w:rsidRPr="00E203AC">
              <w:rPr>
                <w:rFonts w:ascii="Times New Roman" w:hAnsi="Times New Roman"/>
                <w:bCs/>
                <w:sz w:val="24"/>
                <w:szCs w:val="24"/>
              </w:rPr>
              <w:t xml:space="preserve"> </w:t>
            </w:r>
            <w:proofErr w:type="spellStart"/>
            <w:r w:rsidRPr="00E203AC">
              <w:rPr>
                <w:rFonts w:ascii="Times New Roman" w:hAnsi="Times New Roman"/>
                <w:bCs/>
                <w:sz w:val="24"/>
                <w:szCs w:val="24"/>
              </w:rPr>
              <w:t>and</w:t>
            </w:r>
            <w:proofErr w:type="spellEnd"/>
            <w:r w:rsidRPr="00E203AC">
              <w:rPr>
                <w:rFonts w:ascii="Times New Roman" w:hAnsi="Times New Roman"/>
                <w:bCs/>
                <w:sz w:val="24"/>
                <w:szCs w:val="24"/>
              </w:rPr>
              <w:t xml:space="preserve"> </w:t>
            </w:r>
            <w:proofErr w:type="spellStart"/>
            <w:r w:rsidRPr="00E203AC">
              <w:rPr>
                <w:rFonts w:ascii="Times New Roman" w:hAnsi="Times New Roman"/>
                <w:bCs/>
                <w:sz w:val="24"/>
                <w:szCs w:val="24"/>
              </w:rPr>
              <w:t>vocabulary</w:t>
            </w:r>
            <w:proofErr w:type="spellEnd"/>
            <w:r w:rsidRPr="00E203AC">
              <w:rPr>
                <w:rFonts w:ascii="Times New Roman" w:hAnsi="Times New Roman"/>
                <w:bCs/>
                <w:sz w:val="24"/>
                <w:szCs w:val="24"/>
              </w:rPr>
              <w:t xml:space="preserve"> </w:t>
            </w:r>
            <w:proofErr w:type="spellStart"/>
            <w:r w:rsidRPr="00E203AC">
              <w:rPr>
                <w:rFonts w:ascii="Times New Roman" w:hAnsi="Times New Roman"/>
                <w:bCs/>
                <w:sz w:val="24"/>
                <w:szCs w:val="24"/>
              </w:rPr>
              <w:t>skills</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788CF1CC"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52251BF0"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74ADB7B3"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476D555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c>
          <w:tcPr>
            <w:tcW w:w="968" w:type="dxa"/>
            <w:tcBorders>
              <w:top w:val="single" w:sz="4" w:space="0" w:color="auto"/>
              <w:left w:val="nil"/>
              <w:bottom w:val="single" w:sz="4" w:space="0" w:color="auto"/>
              <w:right w:val="single" w:sz="4" w:space="0" w:color="auto"/>
            </w:tcBorders>
            <w:shd w:val="clear" w:color="auto" w:fill="auto"/>
          </w:tcPr>
          <w:p w14:paraId="487012F8"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144</w:t>
            </w:r>
          </w:p>
        </w:tc>
        <w:tc>
          <w:tcPr>
            <w:tcW w:w="992" w:type="dxa"/>
            <w:tcBorders>
              <w:top w:val="single" w:sz="4" w:space="0" w:color="auto"/>
              <w:left w:val="nil"/>
              <w:bottom w:val="single" w:sz="4" w:space="0" w:color="auto"/>
              <w:right w:val="single" w:sz="4" w:space="0" w:color="auto"/>
            </w:tcBorders>
            <w:shd w:val="clear" w:color="auto" w:fill="auto"/>
          </w:tcPr>
          <w:p w14:paraId="0E94938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c>
          <w:tcPr>
            <w:tcW w:w="709" w:type="dxa"/>
            <w:tcBorders>
              <w:top w:val="single" w:sz="4" w:space="0" w:color="auto"/>
              <w:left w:val="nil"/>
              <w:bottom w:val="single" w:sz="4" w:space="0" w:color="auto"/>
              <w:right w:val="single" w:sz="4" w:space="0" w:color="auto"/>
            </w:tcBorders>
            <w:shd w:val="clear" w:color="auto" w:fill="auto"/>
          </w:tcPr>
          <w:p w14:paraId="74ED71C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c>
          <w:tcPr>
            <w:tcW w:w="1016" w:type="dxa"/>
            <w:tcBorders>
              <w:top w:val="single" w:sz="4" w:space="0" w:color="auto"/>
              <w:left w:val="nil"/>
              <w:bottom w:val="single" w:sz="4" w:space="0" w:color="auto"/>
              <w:right w:val="single" w:sz="4" w:space="0" w:color="auto"/>
            </w:tcBorders>
            <w:shd w:val="clear" w:color="auto" w:fill="auto"/>
          </w:tcPr>
          <w:p w14:paraId="54337653"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r>
      <w:tr w:rsidR="00E203AC" w:rsidRPr="00E203AC" w14:paraId="7E04294F" w14:textId="77777777" w:rsidTr="00185653">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B36707E" w14:textId="77777777" w:rsidR="00E203AC" w:rsidRPr="00E203AC" w:rsidRDefault="00E203AC" w:rsidP="00E203AC">
            <w:pPr>
              <w:spacing w:after="0" w:line="240" w:lineRule="auto"/>
              <w:rPr>
                <w:rFonts w:ascii="Times New Roman" w:hAnsi="Times New Roman"/>
                <w:bCs/>
                <w:sz w:val="24"/>
                <w:szCs w:val="24"/>
              </w:rPr>
            </w:pPr>
            <w:r w:rsidRPr="00E203AC">
              <w:rPr>
                <w:rFonts w:ascii="Times New Roman" w:hAnsi="Times New Roman"/>
                <w:bCs/>
                <w:sz w:val="24"/>
                <w:szCs w:val="24"/>
              </w:rPr>
              <w:t>Fizikos sudėtingų uždavinių paprasti sprendimai</w:t>
            </w:r>
          </w:p>
        </w:tc>
        <w:tc>
          <w:tcPr>
            <w:tcW w:w="850" w:type="dxa"/>
            <w:tcBorders>
              <w:top w:val="single" w:sz="4" w:space="0" w:color="auto"/>
              <w:left w:val="nil"/>
              <w:bottom w:val="single" w:sz="4" w:space="0" w:color="auto"/>
              <w:right w:val="single" w:sz="4" w:space="0" w:color="auto"/>
            </w:tcBorders>
            <w:shd w:val="clear" w:color="auto" w:fill="auto"/>
          </w:tcPr>
          <w:p w14:paraId="52867940"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0BE6602C"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20043C3F"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5D88029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968" w:type="dxa"/>
            <w:tcBorders>
              <w:top w:val="single" w:sz="4" w:space="0" w:color="auto"/>
              <w:left w:val="nil"/>
              <w:bottom w:val="single" w:sz="4" w:space="0" w:color="auto"/>
              <w:right w:val="single" w:sz="4" w:space="0" w:color="auto"/>
            </w:tcBorders>
            <w:shd w:val="clear" w:color="auto" w:fill="auto"/>
          </w:tcPr>
          <w:p w14:paraId="45D77208"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31</w:t>
            </w:r>
          </w:p>
        </w:tc>
        <w:tc>
          <w:tcPr>
            <w:tcW w:w="992" w:type="dxa"/>
            <w:tcBorders>
              <w:top w:val="single" w:sz="4" w:space="0" w:color="auto"/>
              <w:left w:val="nil"/>
              <w:bottom w:val="single" w:sz="4" w:space="0" w:color="auto"/>
              <w:right w:val="single" w:sz="4" w:space="0" w:color="auto"/>
            </w:tcBorders>
            <w:shd w:val="clear" w:color="auto" w:fill="auto"/>
          </w:tcPr>
          <w:p w14:paraId="753E725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 xml:space="preserve">2 </w:t>
            </w:r>
          </w:p>
        </w:tc>
        <w:tc>
          <w:tcPr>
            <w:tcW w:w="709" w:type="dxa"/>
            <w:tcBorders>
              <w:top w:val="single" w:sz="4" w:space="0" w:color="auto"/>
              <w:left w:val="nil"/>
              <w:bottom w:val="single" w:sz="4" w:space="0" w:color="auto"/>
              <w:right w:val="single" w:sz="4" w:space="0" w:color="auto"/>
            </w:tcBorders>
            <w:shd w:val="clear" w:color="auto" w:fill="auto"/>
          </w:tcPr>
          <w:p w14:paraId="77B4B6B0"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1016" w:type="dxa"/>
            <w:tcBorders>
              <w:top w:val="single" w:sz="4" w:space="0" w:color="auto"/>
              <w:left w:val="nil"/>
              <w:bottom w:val="single" w:sz="4" w:space="0" w:color="auto"/>
              <w:right w:val="single" w:sz="4" w:space="0" w:color="auto"/>
            </w:tcBorders>
            <w:shd w:val="clear" w:color="auto" w:fill="auto"/>
          </w:tcPr>
          <w:p w14:paraId="6AD1645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r>
      <w:tr w:rsidR="00E203AC" w:rsidRPr="00E203AC" w14:paraId="5F10F91E" w14:textId="77777777" w:rsidTr="00185653">
        <w:trPr>
          <w:trHeight w:val="258"/>
        </w:trPr>
        <w:tc>
          <w:tcPr>
            <w:tcW w:w="8765" w:type="dxa"/>
            <w:gridSpan w:val="8"/>
            <w:tcBorders>
              <w:top w:val="single" w:sz="4" w:space="0" w:color="auto"/>
              <w:left w:val="single" w:sz="4" w:space="0" w:color="auto"/>
              <w:bottom w:val="single" w:sz="4" w:space="0" w:color="auto"/>
              <w:right w:val="single" w:sz="4" w:space="0" w:color="auto"/>
            </w:tcBorders>
            <w:shd w:val="clear" w:color="auto" w:fill="auto"/>
          </w:tcPr>
          <w:p w14:paraId="00B1C0B3" w14:textId="77777777" w:rsidR="00E203AC" w:rsidRPr="00E203AC" w:rsidRDefault="00E203AC" w:rsidP="00E203AC">
            <w:pPr>
              <w:spacing w:after="0" w:line="240" w:lineRule="auto"/>
              <w:rPr>
                <w:rFonts w:ascii="Times New Roman" w:hAnsi="Times New Roman"/>
                <w:b/>
                <w:sz w:val="24"/>
                <w:szCs w:val="24"/>
              </w:rPr>
            </w:pPr>
            <w:r w:rsidRPr="00E203AC">
              <w:rPr>
                <w:rFonts w:ascii="Times New Roman" w:hAnsi="Times New Roman"/>
                <w:b/>
                <w:bCs/>
                <w:sz w:val="24"/>
                <w:szCs w:val="24"/>
              </w:rPr>
              <w:t>Iš viso valandų privalomam turiniui, pasirenkamiesiems dalykams, moduliams (1)</w:t>
            </w:r>
          </w:p>
        </w:tc>
        <w:tc>
          <w:tcPr>
            <w:tcW w:w="1016" w:type="dxa"/>
            <w:tcBorders>
              <w:top w:val="single" w:sz="4" w:space="0" w:color="auto"/>
              <w:left w:val="nil"/>
              <w:bottom w:val="single" w:sz="4" w:space="0" w:color="auto"/>
              <w:right w:val="single" w:sz="4" w:space="0" w:color="auto"/>
            </w:tcBorders>
            <w:shd w:val="clear" w:color="auto" w:fill="auto"/>
          </w:tcPr>
          <w:p w14:paraId="3E3A5663" w14:textId="77777777" w:rsidR="00E203AC" w:rsidRPr="00E203AC" w:rsidRDefault="00E203AC" w:rsidP="00E203AC">
            <w:pPr>
              <w:spacing w:after="0" w:line="240" w:lineRule="auto"/>
              <w:jc w:val="center"/>
              <w:rPr>
                <w:rFonts w:ascii="Times New Roman" w:hAnsi="Times New Roman"/>
                <w:b/>
                <w:bCs/>
                <w:sz w:val="24"/>
                <w:szCs w:val="24"/>
              </w:rPr>
            </w:pPr>
            <w:r w:rsidRPr="00E203AC">
              <w:rPr>
                <w:rFonts w:ascii="Times New Roman" w:hAnsi="Times New Roman"/>
                <w:b/>
                <w:bCs/>
                <w:sz w:val="24"/>
                <w:szCs w:val="24"/>
              </w:rPr>
              <w:t>227</w:t>
            </w:r>
          </w:p>
        </w:tc>
      </w:tr>
      <w:tr w:rsidR="00E203AC" w:rsidRPr="00E203AC" w14:paraId="36AC55E7"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2931E172" w14:textId="77777777" w:rsidR="00E203AC" w:rsidRPr="00E203AC" w:rsidRDefault="00E203AC" w:rsidP="00E203AC">
            <w:pPr>
              <w:spacing w:after="0" w:line="240" w:lineRule="auto"/>
              <w:rPr>
                <w:rFonts w:ascii="Times New Roman" w:hAnsi="Times New Roman"/>
                <w:bCs/>
                <w:i/>
                <w:sz w:val="24"/>
                <w:szCs w:val="24"/>
              </w:rPr>
            </w:pPr>
            <w:r w:rsidRPr="00E203AC">
              <w:rPr>
                <w:rFonts w:ascii="Times New Roman" w:hAnsi="Times New Roman"/>
                <w:bCs/>
                <w:i/>
                <w:sz w:val="24"/>
                <w:szCs w:val="24"/>
              </w:rPr>
              <w:t>Konsultacijos</w:t>
            </w:r>
          </w:p>
        </w:tc>
        <w:tc>
          <w:tcPr>
            <w:tcW w:w="850" w:type="dxa"/>
            <w:tcBorders>
              <w:top w:val="single" w:sz="4" w:space="0" w:color="auto"/>
              <w:left w:val="nil"/>
              <w:bottom w:val="single" w:sz="4" w:space="0" w:color="auto"/>
              <w:right w:val="single" w:sz="4" w:space="0" w:color="auto"/>
            </w:tcBorders>
            <w:shd w:val="clear" w:color="auto" w:fill="auto"/>
          </w:tcPr>
          <w:p w14:paraId="79A29B51"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6E2D6883"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5F0F4D9E"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6921931E"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4815D53E"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8A28238"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5D6A57E3" w14:textId="77777777" w:rsidR="00E203AC" w:rsidRPr="00E203AC" w:rsidRDefault="00E203AC" w:rsidP="00E203AC">
            <w:pPr>
              <w:spacing w:after="0" w:line="240" w:lineRule="auto"/>
              <w:jc w:val="center"/>
              <w:rPr>
                <w:rFonts w:ascii="Times New Roman" w:hAnsi="Times New Roman"/>
                <w:sz w:val="24"/>
                <w:szCs w:val="24"/>
              </w:rPr>
            </w:pPr>
          </w:p>
        </w:tc>
        <w:tc>
          <w:tcPr>
            <w:tcW w:w="1016" w:type="dxa"/>
            <w:tcBorders>
              <w:top w:val="single" w:sz="4" w:space="0" w:color="auto"/>
              <w:left w:val="nil"/>
              <w:bottom w:val="single" w:sz="4" w:space="0" w:color="auto"/>
              <w:right w:val="single" w:sz="4" w:space="0" w:color="auto"/>
            </w:tcBorders>
            <w:shd w:val="clear" w:color="auto" w:fill="auto"/>
          </w:tcPr>
          <w:p w14:paraId="53BA8C7C" w14:textId="77777777" w:rsidR="00E203AC" w:rsidRPr="00E203AC" w:rsidRDefault="00E203AC" w:rsidP="00E203AC">
            <w:pPr>
              <w:spacing w:after="0" w:line="240" w:lineRule="auto"/>
              <w:jc w:val="center"/>
              <w:rPr>
                <w:rFonts w:ascii="Times New Roman" w:hAnsi="Times New Roman"/>
                <w:sz w:val="24"/>
                <w:szCs w:val="24"/>
              </w:rPr>
            </w:pPr>
          </w:p>
        </w:tc>
      </w:tr>
      <w:tr w:rsidR="00E203AC" w:rsidRPr="00E203AC" w14:paraId="19486E37"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0C684521" w14:textId="77777777" w:rsidR="00E203AC" w:rsidRPr="00E203AC" w:rsidRDefault="00E203AC" w:rsidP="00E203AC">
            <w:pPr>
              <w:spacing w:after="0" w:line="240" w:lineRule="auto"/>
              <w:rPr>
                <w:rFonts w:ascii="Times New Roman" w:hAnsi="Times New Roman"/>
                <w:bCs/>
                <w:sz w:val="24"/>
                <w:szCs w:val="24"/>
              </w:rPr>
            </w:pPr>
            <w:r w:rsidRPr="00E203AC">
              <w:rPr>
                <w:rFonts w:ascii="Times New Roman" w:hAnsi="Times New Roman"/>
                <w:bCs/>
                <w:sz w:val="24"/>
                <w:szCs w:val="24"/>
              </w:rPr>
              <w:t>Lietuvių kalba</w:t>
            </w:r>
          </w:p>
        </w:tc>
        <w:tc>
          <w:tcPr>
            <w:tcW w:w="850" w:type="dxa"/>
            <w:tcBorders>
              <w:top w:val="single" w:sz="4" w:space="0" w:color="auto"/>
              <w:left w:val="nil"/>
              <w:bottom w:val="single" w:sz="4" w:space="0" w:color="auto"/>
              <w:right w:val="single" w:sz="4" w:space="0" w:color="auto"/>
            </w:tcBorders>
            <w:shd w:val="clear" w:color="auto" w:fill="auto"/>
          </w:tcPr>
          <w:p w14:paraId="1730BE09"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43F717D7"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795A7243"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1DDE6868"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78581F31"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7B18A97"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211EC35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1016" w:type="dxa"/>
            <w:tcBorders>
              <w:top w:val="single" w:sz="4" w:space="0" w:color="auto"/>
              <w:left w:val="nil"/>
              <w:bottom w:val="single" w:sz="4" w:space="0" w:color="auto"/>
              <w:right w:val="single" w:sz="4" w:space="0" w:color="auto"/>
            </w:tcBorders>
            <w:shd w:val="clear" w:color="auto" w:fill="auto"/>
          </w:tcPr>
          <w:p w14:paraId="3439679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r>
      <w:tr w:rsidR="00E203AC" w:rsidRPr="00E203AC" w14:paraId="0F757059"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0AB903B5" w14:textId="77777777" w:rsidR="00E203AC" w:rsidRPr="00E203AC" w:rsidRDefault="00E203AC" w:rsidP="00E203AC">
            <w:pPr>
              <w:spacing w:after="0" w:line="240" w:lineRule="auto"/>
              <w:rPr>
                <w:rFonts w:ascii="Times New Roman" w:hAnsi="Times New Roman"/>
                <w:bCs/>
                <w:sz w:val="24"/>
                <w:szCs w:val="24"/>
              </w:rPr>
            </w:pPr>
            <w:r w:rsidRPr="00E203AC">
              <w:rPr>
                <w:rFonts w:ascii="Times New Roman" w:hAnsi="Times New Roman"/>
                <w:bCs/>
                <w:sz w:val="24"/>
                <w:szCs w:val="24"/>
              </w:rPr>
              <w:t>Matematika</w:t>
            </w:r>
          </w:p>
        </w:tc>
        <w:tc>
          <w:tcPr>
            <w:tcW w:w="850" w:type="dxa"/>
            <w:tcBorders>
              <w:top w:val="single" w:sz="4" w:space="0" w:color="auto"/>
              <w:left w:val="nil"/>
              <w:bottom w:val="single" w:sz="4" w:space="0" w:color="auto"/>
              <w:right w:val="single" w:sz="4" w:space="0" w:color="auto"/>
            </w:tcBorders>
            <w:shd w:val="clear" w:color="auto" w:fill="auto"/>
          </w:tcPr>
          <w:p w14:paraId="76CFF46B"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22E09985"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1D6E457B"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2A6C4212"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162F83D5"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37E14D4F"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595F9BC0"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1016" w:type="dxa"/>
            <w:tcBorders>
              <w:top w:val="single" w:sz="4" w:space="0" w:color="auto"/>
              <w:left w:val="nil"/>
              <w:bottom w:val="single" w:sz="4" w:space="0" w:color="auto"/>
              <w:right w:val="single" w:sz="4" w:space="0" w:color="auto"/>
            </w:tcBorders>
            <w:shd w:val="clear" w:color="auto" w:fill="auto"/>
          </w:tcPr>
          <w:p w14:paraId="43E6FC9A"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r>
      <w:tr w:rsidR="00E203AC" w:rsidRPr="00E203AC" w14:paraId="460B255D"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2763B5FD" w14:textId="77777777" w:rsidR="00E203AC" w:rsidRPr="00FA643A" w:rsidRDefault="00E203AC" w:rsidP="00E203AC">
            <w:pPr>
              <w:spacing w:after="0" w:line="240" w:lineRule="auto"/>
              <w:rPr>
                <w:rFonts w:ascii="Times New Roman" w:hAnsi="Times New Roman"/>
                <w:bCs/>
                <w:i/>
                <w:sz w:val="24"/>
                <w:szCs w:val="24"/>
              </w:rPr>
            </w:pPr>
            <w:r w:rsidRPr="00FA643A">
              <w:rPr>
                <w:rFonts w:ascii="Times New Roman" w:hAnsi="Times New Roman"/>
                <w:bCs/>
                <w:i/>
                <w:sz w:val="24"/>
                <w:szCs w:val="24"/>
              </w:rPr>
              <w:t>Trumpalaikės konsultacijos</w:t>
            </w:r>
          </w:p>
        </w:tc>
        <w:tc>
          <w:tcPr>
            <w:tcW w:w="850" w:type="dxa"/>
            <w:tcBorders>
              <w:top w:val="single" w:sz="4" w:space="0" w:color="auto"/>
              <w:left w:val="nil"/>
              <w:bottom w:val="single" w:sz="4" w:space="0" w:color="auto"/>
              <w:right w:val="single" w:sz="4" w:space="0" w:color="auto"/>
            </w:tcBorders>
            <w:shd w:val="clear" w:color="auto" w:fill="auto"/>
          </w:tcPr>
          <w:p w14:paraId="37497278"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17B92AFB"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35B29A4E"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1FD661E1"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7E75A969"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2F11596"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75D5D97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5</w:t>
            </w:r>
          </w:p>
        </w:tc>
        <w:tc>
          <w:tcPr>
            <w:tcW w:w="1016" w:type="dxa"/>
            <w:tcBorders>
              <w:top w:val="single" w:sz="4" w:space="0" w:color="auto"/>
              <w:left w:val="nil"/>
              <w:bottom w:val="single" w:sz="4" w:space="0" w:color="auto"/>
              <w:right w:val="single" w:sz="4" w:space="0" w:color="auto"/>
            </w:tcBorders>
            <w:shd w:val="clear" w:color="auto" w:fill="auto"/>
          </w:tcPr>
          <w:p w14:paraId="28043FAA"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5</w:t>
            </w:r>
          </w:p>
        </w:tc>
      </w:tr>
      <w:tr w:rsidR="00E203AC" w:rsidRPr="00E203AC" w14:paraId="4DC8D30C"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34A53B00" w14:textId="77777777" w:rsidR="00E203AC" w:rsidRPr="00E203AC" w:rsidRDefault="00E203AC" w:rsidP="00E203AC">
            <w:pPr>
              <w:spacing w:after="0" w:line="240" w:lineRule="auto"/>
              <w:rPr>
                <w:rFonts w:ascii="Times New Roman" w:hAnsi="Times New Roman"/>
                <w:bCs/>
                <w:i/>
                <w:sz w:val="24"/>
                <w:szCs w:val="24"/>
              </w:rPr>
            </w:pPr>
            <w:r w:rsidRPr="00E203AC">
              <w:rPr>
                <w:rFonts w:ascii="Times New Roman" w:hAnsi="Times New Roman"/>
                <w:bCs/>
                <w:i/>
                <w:sz w:val="24"/>
                <w:szCs w:val="24"/>
              </w:rPr>
              <w:t>Kita ugdomoji veikla</w:t>
            </w:r>
          </w:p>
        </w:tc>
        <w:tc>
          <w:tcPr>
            <w:tcW w:w="850" w:type="dxa"/>
            <w:tcBorders>
              <w:top w:val="single" w:sz="4" w:space="0" w:color="auto"/>
              <w:left w:val="nil"/>
              <w:bottom w:val="single" w:sz="4" w:space="0" w:color="auto"/>
              <w:right w:val="single" w:sz="4" w:space="0" w:color="auto"/>
            </w:tcBorders>
            <w:shd w:val="clear" w:color="auto" w:fill="auto"/>
          </w:tcPr>
          <w:p w14:paraId="41D53D27"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2C97C5F4"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5591F1BD"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5AF3C02B"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542009A9"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C1F82A4"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0FE3BD26" w14:textId="77777777" w:rsidR="00E203AC" w:rsidRPr="00E203AC" w:rsidRDefault="00E203AC" w:rsidP="00E203AC">
            <w:pPr>
              <w:spacing w:after="0" w:line="240" w:lineRule="auto"/>
              <w:jc w:val="center"/>
              <w:rPr>
                <w:rFonts w:ascii="Times New Roman" w:hAnsi="Times New Roman"/>
                <w:sz w:val="24"/>
                <w:szCs w:val="24"/>
              </w:rPr>
            </w:pPr>
          </w:p>
        </w:tc>
        <w:tc>
          <w:tcPr>
            <w:tcW w:w="1016" w:type="dxa"/>
            <w:tcBorders>
              <w:top w:val="single" w:sz="4" w:space="0" w:color="auto"/>
              <w:left w:val="nil"/>
              <w:bottom w:val="single" w:sz="4" w:space="0" w:color="auto"/>
              <w:right w:val="single" w:sz="4" w:space="0" w:color="auto"/>
            </w:tcBorders>
            <w:shd w:val="clear" w:color="auto" w:fill="auto"/>
          </w:tcPr>
          <w:p w14:paraId="2EDC201D" w14:textId="77777777" w:rsidR="00E203AC" w:rsidRPr="00E203AC" w:rsidRDefault="00E203AC" w:rsidP="00E203AC">
            <w:pPr>
              <w:spacing w:after="0" w:line="240" w:lineRule="auto"/>
              <w:jc w:val="center"/>
              <w:rPr>
                <w:rFonts w:ascii="Times New Roman" w:hAnsi="Times New Roman"/>
                <w:sz w:val="24"/>
                <w:szCs w:val="24"/>
              </w:rPr>
            </w:pPr>
          </w:p>
        </w:tc>
      </w:tr>
      <w:tr w:rsidR="00E203AC" w:rsidRPr="00E203AC" w14:paraId="4D80D544"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2C555D62" w14:textId="77777777" w:rsidR="00E203AC" w:rsidRPr="00E203AC" w:rsidRDefault="00E203AC" w:rsidP="00E203AC">
            <w:pPr>
              <w:spacing w:after="0" w:line="240" w:lineRule="auto"/>
              <w:rPr>
                <w:rFonts w:ascii="Times New Roman" w:hAnsi="Times New Roman"/>
                <w:bCs/>
                <w:sz w:val="24"/>
                <w:szCs w:val="24"/>
              </w:rPr>
            </w:pPr>
            <w:r w:rsidRPr="00E203AC">
              <w:rPr>
                <w:rFonts w:ascii="Times New Roman" w:hAnsi="Times New Roman"/>
                <w:bCs/>
                <w:sz w:val="24"/>
                <w:szCs w:val="24"/>
              </w:rPr>
              <w:t>Ugdymas karjerai</w:t>
            </w:r>
          </w:p>
        </w:tc>
        <w:tc>
          <w:tcPr>
            <w:tcW w:w="850" w:type="dxa"/>
            <w:tcBorders>
              <w:top w:val="single" w:sz="4" w:space="0" w:color="auto"/>
              <w:left w:val="nil"/>
              <w:bottom w:val="single" w:sz="4" w:space="0" w:color="auto"/>
              <w:right w:val="single" w:sz="4" w:space="0" w:color="auto"/>
            </w:tcBorders>
            <w:shd w:val="clear" w:color="auto" w:fill="auto"/>
          </w:tcPr>
          <w:p w14:paraId="61EC5343"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4243294D"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25944165"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439D920A"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0EF85504"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7E22396"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697C26FA"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1016" w:type="dxa"/>
            <w:tcBorders>
              <w:top w:val="single" w:sz="4" w:space="0" w:color="auto"/>
              <w:left w:val="nil"/>
              <w:bottom w:val="single" w:sz="4" w:space="0" w:color="auto"/>
              <w:right w:val="single" w:sz="4" w:space="0" w:color="auto"/>
            </w:tcBorders>
            <w:shd w:val="clear" w:color="auto" w:fill="auto"/>
          </w:tcPr>
          <w:p w14:paraId="5AF03DD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 xml:space="preserve">3 </w:t>
            </w:r>
          </w:p>
        </w:tc>
      </w:tr>
      <w:tr w:rsidR="00E203AC" w:rsidRPr="00E203AC" w14:paraId="041F2081"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62827714" w14:textId="77777777" w:rsidR="00E203AC" w:rsidRPr="00E203AC" w:rsidRDefault="00E203AC" w:rsidP="00E203AC">
            <w:pPr>
              <w:spacing w:after="0" w:line="240" w:lineRule="auto"/>
              <w:rPr>
                <w:rFonts w:ascii="Times New Roman" w:hAnsi="Times New Roman"/>
                <w:bCs/>
                <w:sz w:val="24"/>
                <w:szCs w:val="24"/>
              </w:rPr>
            </w:pPr>
            <w:r w:rsidRPr="00E203AC">
              <w:rPr>
                <w:rFonts w:ascii="Times New Roman" w:hAnsi="Times New Roman"/>
                <w:bCs/>
                <w:sz w:val="24"/>
                <w:szCs w:val="24"/>
              </w:rPr>
              <w:t>Lyderystės ugdymas</w:t>
            </w:r>
          </w:p>
        </w:tc>
        <w:tc>
          <w:tcPr>
            <w:tcW w:w="850" w:type="dxa"/>
            <w:tcBorders>
              <w:top w:val="single" w:sz="4" w:space="0" w:color="auto"/>
              <w:left w:val="nil"/>
              <w:bottom w:val="single" w:sz="4" w:space="0" w:color="auto"/>
              <w:right w:val="single" w:sz="4" w:space="0" w:color="auto"/>
            </w:tcBorders>
            <w:shd w:val="clear" w:color="auto" w:fill="auto"/>
          </w:tcPr>
          <w:p w14:paraId="421F3140"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41B14F2C"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A372C8A"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41B49701"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4811D848"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FA3109B"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5DC0EAF7"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1016" w:type="dxa"/>
            <w:tcBorders>
              <w:top w:val="single" w:sz="4" w:space="0" w:color="auto"/>
              <w:left w:val="nil"/>
              <w:bottom w:val="single" w:sz="4" w:space="0" w:color="auto"/>
              <w:right w:val="single" w:sz="4" w:space="0" w:color="auto"/>
            </w:tcBorders>
            <w:shd w:val="clear" w:color="auto" w:fill="auto"/>
          </w:tcPr>
          <w:p w14:paraId="4D02EBD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 xml:space="preserve">3 </w:t>
            </w:r>
          </w:p>
        </w:tc>
      </w:tr>
      <w:tr w:rsidR="00E203AC" w:rsidRPr="00E203AC" w14:paraId="51EA8B68" w14:textId="77777777" w:rsidTr="00185653">
        <w:trPr>
          <w:trHeight w:val="288"/>
        </w:trPr>
        <w:tc>
          <w:tcPr>
            <w:tcW w:w="8765" w:type="dxa"/>
            <w:gridSpan w:val="8"/>
            <w:tcBorders>
              <w:top w:val="single" w:sz="4" w:space="0" w:color="auto"/>
              <w:left w:val="single" w:sz="4" w:space="0" w:color="auto"/>
              <w:bottom w:val="single" w:sz="4" w:space="0" w:color="auto"/>
              <w:right w:val="single" w:sz="4" w:space="0" w:color="auto"/>
            </w:tcBorders>
            <w:shd w:val="clear" w:color="auto" w:fill="auto"/>
          </w:tcPr>
          <w:p w14:paraId="392EB693" w14:textId="77777777" w:rsidR="00E203AC" w:rsidRPr="00E203AC" w:rsidRDefault="00E203AC" w:rsidP="00E203AC">
            <w:pPr>
              <w:spacing w:after="0" w:line="240" w:lineRule="auto"/>
              <w:rPr>
                <w:rFonts w:ascii="Times New Roman" w:hAnsi="Times New Roman"/>
                <w:b/>
                <w:sz w:val="24"/>
                <w:szCs w:val="24"/>
              </w:rPr>
            </w:pPr>
            <w:r w:rsidRPr="00E203AC">
              <w:rPr>
                <w:rFonts w:ascii="Times New Roman" w:hAnsi="Times New Roman"/>
                <w:b/>
                <w:bCs/>
                <w:sz w:val="24"/>
                <w:szCs w:val="24"/>
              </w:rPr>
              <w:lastRenderedPageBreak/>
              <w:t>Iš viso valandų konsultacijoms, projektinei veiklai, kitai ugdomajai veiklai (2)</w:t>
            </w:r>
          </w:p>
        </w:tc>
        <w:tc>
          <w:tcPr>
            <w:tcW w:w="1016" w:type="dxa"/>
            <w:tcBorders>
              <w:top w:val="single" w:sz="4" w:space="0" w:color="auto"/>
              <w:left w:val="nil"/>
              <w:bottom w:val="single" w:sz="4" w:space="0" w:color="auto"/>
              <w:right w:val="single" w:sz="4" w:space="0" w:color="auto"/>
            </w:tcBorders>
            <w:shd w:val="clear" w:color="auto" w:fill="auto"/>
          </w:tcPr>
          <w:p w14:paraId="501F0AB4" w14:textId="77777777" w:rsidR="00E203AC" w:rsidRPr="00E203AC" w:rsidRDefault="00E203AC" w:rsidP="00E203AC">
            <w:pPr>
              <w:spacing w:after="0" w:line="240" w:lineRule="auto"/>
              <w:jc w:val="center"/>
              <w:rPr>
                <w:rFonts w:ascii="Times New Roman" w:hAnsi="Times New Roman"/>
                <w:b/>
                <w:sz w:val="24"/>
                <w:szCs w:val="24"/>
              </w:rPr>
            </w:pPr>
            <w:r w:rsidRPr="00E203AC">
              <w:rPr>
                <w:rFonts w:ascii="Times New Roman" w:hAnsi="Times New Roman"/>
                <w:b/>
                <w:sz w:val="24"/>
                <w:szCs w:val="24"/>
              </w:rPr>
              <w:t>13</w:t>
            </w:r>
          </w:p>
        </w:tc>
      </w:tr>
      <w:tr w:rsidR="00E203AC" w:rsidRPr="00E203AC" w14:paraId="5EE696D5" w14:textId="77777777" w:rsidTr="00185653">
        <w:trPr>
          <w:trHeight w:val="250"/>
        </w:trPr>
        <w:tc>
          <w:tcPr>
            <w:tcW w:w="9781" w:type="dxa"/>
            <w:gridSpan w:val="9"/>
            <w:tcBorders>
              <w:top w:val="single" w:sz="4" w:space="0" w:color="auto"/>
              <w:left w:val="single" w:sz="4" w:space="0" w:color="auto"/>
              <w:bottom w:val="single" w:sz="4" w:space="0" w:color="auto"/>
              <w:right w:val="single" w:sz="4" w:space="0" w:color="auto"/>
            </w:tcBorders>
            <w:shd w:val="clear" w:color="auto" w:fill="auto"/>
          </w:tcPr>
          <w:p w14:paraId="2DF303D4" w14:textId="77777777" w:rsidR="00E203AC" w:rsidRPr="00E203AC" w:rsidRDefault="00E203AC" w:rsidP="00E203AC">
            <w:pPr>
              <w:spacing w:after="0" w:line="240" w:lineRule="auto"/>
              <w:rPr>
                <w:rFonts w:ascii="Times New Roman" w:hAnsi="Times New Roman"/>
                <w:bCs/>
                <w:i/>
                <w:sz w:val="24"/>
                <w:szCs w:val="24"/>
              </w:rPr>
            </w:pPr>
            <w:r w:rsidRPr="00E203AC">
              <w:rPr>
                <w:rFonts w:ascii="Times New Roman" w:hAnsi="Times New Roman"/>
                <w:bCs/>
                <w:i/>
                <w:sz w:val="24"/>
                <w:szCs w:val="24"/>
              </w:rPr>
              <w:t>Neformalusis švietimas</w:t>
            </w:r>
          </w:p>
        </w:tc>
      </w:tr>
      <w:tr w:rsidR="00E203AC" w:rsidRPr="00E203AC" w14:paraId="69E3B1FD" w14:textId="77777777" w:rsidTr="00185653">
        <w:trPr>
          <w:trHeight w:val="157"/>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F3559C5"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Kino kūrėjų studija</w:t>
            </w:r>
          </w:p>
        </w:tc>
        <w:tc>
          <w:tcPr>
            <w:tcW w:w="850" w:type="dxa"/>
            <w:tcBorders>
              <w:top w:val="single" w:sz="4" w:space="0" w:color="auto"/>
              <w:left w:val="nil"/>
              <w:bottom w:val="single" w:sz="4" w:space="0" w:color="auto"/>
              <w:right w:val="single" w:sz="4" w:space="0" w:color="auto"/>
            </w:tcBorders>
            <w:shd w:val="clear" w:color="auto" w:fill="auto"/>
          </w:tcPr>
          <w:p w14:paraId="4CC1C617"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40D92CEF"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69D98B9"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46F8F17C"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5754FAB0"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72220734"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1E7B4ADB" w14:textId="77777777" w:rsidR="00E203AC" w:rsidRPr="00E203AC" w:rsidRDefault="00E203AC" w:rsidP="00E203AC">
            <w:pPr>
              <w:spacing w:after="0" w:line="240" w:lineRule="auto"/>
              <w:rPr>
                <w:rFonts w:ascii="Times New Roman" w:hAnsi="Times New Roman"/>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7AF37BDC" w14:textId="77777777" w:rsidR="00E203AC" w:rsidRPr="00E203AC" w:rsidRDefault="00E203AC" w:rsidP="00E203AC">
            <w:pPr>
              <w:spacing w:after="0" w:line="240" w:lineRule="auto"/>
              <w:jc w:val="center"/>
              <w:rPr>
                <w:rFonts w:ascii="Times New Roman" w:hAnsi="Times New Roman"/>
                <w:bCs/>
                <w:sz w:val="24"/>
                <w:szCs w:val="24"/>
              </w:rPr>
            </w:pPr>
            <w:r w:rsidRPr="00E203AC">
              <w:rPr>
                <w:rFonts w:ascii="Times New Roman" w:hAnsi="Times New Roman"/>
                <w:bCs/>
                <w:sz w:val="24"/>
                <w:szCs w:val="24"/>
              </w:rPr>
              <w:t>2</w:t>
            </w:r>
          </w:p>
        </w:tc>
      </w:tr>
      <w:tr w:rsidR="00E203AC" w:rsidRPr="00E203AC" w14:paraId="31BBA0DA" w14:textId="77777777" w:rsidTr="00185653">
        <w:trPr>
          <w:trHeight w:val="162"/>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F30158B"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Vėtrungės lyderiai</w:t>
            </w:r>
          </w:p>
        </w:tc>
        <w:tc>
          <w:tcPr>
            <w:tcW w:w="850" w:type="dxa"/>
            <w:tcBorders>
              <w:top w:val="single" w:sz="4" w:space="0" w:color="auto"/>
              <w:left w:val="nil"/>
              <w:bottom w:val="single" w:sz="4" w:space="0" w:color="auto"/>
              <w:right w:val="single" w:sz="4" w:space="0" w:color="auto"/>
            </w:tcBorders>
            <w:shd w:val="clear" w:color="auto" w:fill="auto"/>
          </w:tcPr>
          <w:p w14:paraId="52B75F25"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5FC9ECA0"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0879C53"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4D851310"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053930C5"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7E10B4E1"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61F8083C" w14:textId="77777777" w:rsidR="00E203AC" w:rsidRPr="00E203AC" w:rsidRDefault="00E203AC" w:rsidP="00E203AC">
            <w:pPr>
              <w:spacing w:after="0" w:line="240" w:lineRule="auto"/>
              <w:rPr>
                <w:rFonts w:ascii="Times New Roman" w:hAnsi="Times New Roman"/>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0360C03D" w14:textId="77777777" w:rsidR="00E203AC" w:rsidRPr="00E203AC" w:rsidRDefault="00E203AC" w:rsidP="00E203AC">
            <w:pPr>
              <w:spacing w:after="0" w:line="240" w:lineRule="auto"/>
              <w:jc w:val="center"/>
              <w:rPr>
                <w:rFonts w:ascii="Times New Roman" w:hAnsi="Times New Roman"/>
                <w:bCs/>
                <w:sz w:val="24"/>
                <w:szCs w:val="24"/>
              </w:rPr>
            </w:pPr>
            <w:r w:rsidRPr="00E203AC">
              <w:rPr>
                <w:rFonts w:ascii="Times New Roman" w:hAnsi="Times New Roman"/>
                <w:bCs/>
                <w:sz w:val="24"/>
                <w:szCs w:val="24"/>
              </w:rPr>
              <w:t>2</w:t>
            </w:r>
          </w:p>
        </w:tc>
      </w:tr>
      <w:tr w:rsidR="00E203AC" w:rsidRPr="00E203AC" w14:paraId="3D98D0D1" w14:textId="77777777" w:rsidTr="00185653">
        <w:trPr>
          <w:trHeight w:val="194"/>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0616A9FC"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Dainos studija</w:t>
            </w:r>
          </w:p>
        </w:tc>
        <w:tc>
          <w:tcPr>
            <w:tcW w:w="850" w:type="dxa"/>
            <w:tcBorders>
              <w:top w:val="single" w:sz="4" w:space="0" w:color="auto"/>
              <w:left w:val="nil"/>
              <w:bottom w:val="single" w:sz="4" w:space="0" w:color="auto"/>
              <w:right w:val="single" w:sz="4" w:space="0" w:color="auto"/>
            </w:tcBorders>
            <w:shd w:val="clear" w:color="auto" w:fill="auto"/>
          </w:tcPr>
          <w:p w14:paraId="2E83D368"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125212BA"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71A52A28"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684F3066"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41009A3D"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F29E030"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148A7CF6" w14:textId="77777777" w:rsidR="00E203AC" w:rsidRPr="00E203AC" w:rsidRDefault="00E203AC" w:rsidP="00E203AC">
            <w:pPr>
              <w:spacing w:after="0" w:line="240" w:lineRule="auto"/>
              <w:rPr>
                <w:rFonts w:ascii="Times New Roman" w:hAnsi="Times New Roman"/>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1FE8B5F2" w14:textId="77777777" w:rsidR="00E203AC" w:rsidRPr="00E203AC" w:rsidRDefault="00E203AC" w:rsidP="00E203AC">
            <w:pPr>
              <w:spacing w:after="0" w:line="240" w:lineRule="auto"/>
              <w:jc w:val="center"/>
              <w:rPr>
                <w:rFonts w:ascii="Times New Roman" w:hAnsi="Times New Roman"/>
                <w:bCs/>
                <w:sz w:val="24"/>
                <w:szCs w:val="24"/>
              </w:rPr>
            </w:pPr>
            <w:r w:rsidRPr="00E203AC">
              <w:rPr>
                <w:rFonts w:ascii="Times New Roman" w:hAnsi="Times New Roman"/>
                <w:bCs/>
                <w:sz w:val="24"/>
                <w:szCs w:val="24"/>
              </w:rPr>
              <w:t>2</w:t>
            </w:r>
          </w:p>
        </w:tc>
      </w:tr>
      <w:tr w:rsidR="00E203AC" w:rsidRPr="00E203AC" w14:paraId="6BA3E9F2" w14:textId="77777777" w:rsidTr="00185653">
        <w:trPr>
          <w:trHeight w:val="187"/>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2A8FBBD7"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Tinklinis</w:t>
            </w:r>
          </w:p>
        </w:tc>
        <w:tc>
          <w:tcPr>
            <w:tcW w:w="850" w:type="dxa"/>
            <w:tcBorders>
              <w:top w:val="single" w:sz="4" w:space="0" w:color="auto"/>
              <w:left w:val="nil"/>
              <w:bottom w:val="single" w:sz="4" w:space="0" w:color="auto"/>
              <w:right w:val="single" w:sz="4" w:space="0" w:color="auto"/>
            </w:tcBorders>
            <w:shd w:val="clear" w:color="auto" w:fill="auto"/>
          </w:tcPr>
          <w:p w14:paraId="6725FFBE"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37D117A8"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B8556A1"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75594D14"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7DEEFC5C"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54545E9D"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43BE9D5A" w14:textId="77777777" w:rsidR="00E203AC" w:rsidRPr="00E203AC" w:rsidRDefault="00E203AC" w:rsidP="00E203AC">
            <w:pPr>
              <w:spacing w:after="0" w:line="240" w:lineRule="auto"/>
              <w:rPr>
                <w:rFonts w:ascii="Times New Roman" w:hAnsi="Times New Roman"/>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02A76A41" w14:textId="77777777" w:rsidR="00E203AC" w:rsidRPr="00E203AC" w:rsidRDefault="00E203AC" w:rsidP="00E203AC">
            <w:pPr>
              <w:spacing w:after="0" w:line="240" w:lineRule="auto"/>
              <w:jc w:val="center"/>
              <w:rPr>
                <w:rFonts w:ascii="Times New Roman" w:hAnsi="Times New Roman"/>
                <w:bCs/>
                <w:sz w:val="24"/>
                <w:szCs w:val="24"/>
              </w:rPr>
            </w:pPr>
            <w:r w:rsidRPr="00E203AC">
              <w:rPr>
                <w:rFonts w:ascii="Times New Roman" w:hAnsi="Times New Roman"/>
                <w:bCs/>
                <w:sz w:val="24"/>
                <w:szCs w:val="24"/>
              </w:rPr>
              <w:t>1</w:t>
            </w:r>
          </w:p>
        </w:tc>
      </w:tr>
      <w:tr w:rsidR="00E203AC" w:rsidRPr="00E203AC" w14:paraId="0DE13375" w14:textId="77777777" w:rsidTr="00185653">
        <w:trPr>
          <w:trHeight w:val="17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0A52DAD0"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Vokalo studija</w:t>
            </w:r>
          </w:p>
        </w:tc>
        <w:tc>
          <w:tcPr>
            <w:tcW w:w="850" w:type="dxa"/>
            <w:tcBorders>
              <w:top w:val="single" w:sz="4" w:space="0" w:color="auto"/>
              <w:left w:val="nil"/>
              <w:bottom w:val="single" w:sz="4" w:space="0" w:color="auto"/>
              <w:right w:val="single" w:sz="4" w:space="0" w:color="auto"/>
            </w:tcBorders>
            <w:shd w:val="clear" w:color="auto" w:fill="auto"/>
          </w:tcPr>
          <w:p w14:paraId="27A1055A"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6757127A"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126CC8C9"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725F8129"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54EB004C"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56774DEE"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39F59A00" w14:textId="77777777" w:rsidR="00E203AC" w:rsidRPr="00E203AC" w:rsidRDefault="00E203AC" w:rsidP="00E203AC">
            <w:pPr>
              <w:spacing w:after="0" w:line="240" w:lineRule="auto"/>
              <w:rPr>
                <w:rFonts w:ascii="Times New Roman" w:hAnsi="Times New Roman"/>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1E21B31D" w14:textId="77777777" w:rsidR="00E203AC" w:rsidRPr="00E203AC" w:rsidRDefault="00E203AC" w:rsidP="00E203AC">
            <w:pPr>
              <w:spacing w:after="0" w:line="240" w:lineRule="auto"/>
              <w:jc w:val="center"/>
              <w:rPr>
                <w:rFonts w:ascii="Times New Roman" w:hAnsi="Times New Roman"/>
                <w:bCs/>
                <w:sz w:val="24"/>
                <w:szCs w:val="24"/>
              </w:rPr>
            </w:pPr>
            <w:r w:rsidRPr="00E203AC">
              <w:rPr>
                <w:rFonts w:ascii="Times New Roman" w:hAnsi="Times New Roman"/>
                <w:bCs/>
                <w:sz w:val="24"/>
                <w:szCs w:val="24"/>
              </w:rPr>
              <w:t>1</w:t>
            </w:r>
          </w:p>
        </w:tc>
      </w:tr>
      <w:tr w:rsidR="00E203AC" w:rsidRPr="00E203AC" w14:paraId="6FA17BB9" w14:textId="77777777" w:rsidTr="00185653">
        <w:trPr>
          <w:trHeight w:val="17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137FD3C4"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Šiuolaikinių šokių kolektyvas</w:t>
            </w:r>
          </w:p>
        </w:tc>
        <w:tc>
          <w:tcPr>
            <w:tcW w:w="850" w:type="dxa"/>
            <w:tcBorders>
              <w:top w:val="single" w:sz="4" w:space="0" w:color="auto"/>
              <w:left w:val="nil"/>
              <w:bottom w:val="single" w:sz="4" w:space="0" w:color="auto"/>
              <w:right w:val="single" w:sz="4" w:space="0" w:color="auto"/>
            </w:tcBorders>
            <w:shd w:val="clear" w:color="auto" w:fill="auto"/>
          </w:tcPr>
          <w:p w14:paraId="29EBCBE3"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55F99A75"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3A74FEC"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24B1ED46"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58E8566B"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448255B"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3ECDEFC5" w14:textId="77777777" w:rsidR="00E203AC" w:rsidRPr="00E203AC" w:rsidRDefault="00E203AC" w:rsidP="00E203AC">
            <w:pPr>
              <w:spacing w:after="0" w:line="240" w:lineRule="auto"/>
              <w:rPr>
                <w:rFonts w:ascii="Times New Roman" w:hAnsi="Times New Roman"/>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7D743EFD" w14:textId="77777777" w:rsidR="00E203AC" w:rsidRPr="00E203AC" w:rsidRDefault="00E203AC" w:rsidP="00E203AC">
            <w:pPr>
              <w:spacing w:after="0" w:line="240" w:lineRule="auto"/>
              <w:jc w:val="center"/>
              <w:rPr>
                <w:rFonts w:ascii="Times New Roman" w:hAnsi="Times New Roman"/>
                <w:bCs/>
                <w:sz w:val="24"/>
                <w:szCs w:val="24"/>
              </w:rPr>
            </w:pPr>
            <w:r w:rsidRPr="00E203AC">
              <w:rPr>
                <w:rFonts w:ascii="Times New Roman" w:hAnsi="Times New Roman"/>
                <w:bCs/>
                <w:sz w:val="24"/>
                <w:szCs w:val="24"/>
              </w:rPr>
              <w:t>2</w:t>
            </w:r>
          </w:p>
        </w:tc>
      </w:tr>
      <w:tr w:rsidR="00843E30" w:rsidRPr="00E203AC" w14:paraId="7101606C" w14:textId="77777777" w:rsidTr="00185653">
        <w:trPr>
          <w:trHeight w:val="17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6719475" w14:textId="43AACD62" w:rsidR="00843E30" w:rsidRPr="00E203AC" w:rsidRDefault="00843E30" w:rsidP="00E203AC">
            <w:pPr>
              <w:spacing w:after="0" w:line="240" w:lineRule="auto"/>
              <w:rPr>
                <w:rFonts w:ascii="Times New Roman" w:hAnsi="Times New Roman"/>
                <w:sz w:val="24"/>
                <w:szCs w:val="24"/>
              </w:rPr>
            </w:pPr>
            <w:r>
              <w:rPr>
                <w:rFonts w:ascii="Times New Roman" w:hAnsi="Times New Roman"/>
                <w:sz w:val="24"/>
                <w:szCs w:val="24"/>
              </w:rPr>
              <w:t>Įdomioji chemija</w:t>
            </w:r>
          </w:p>
        </w:tc>
        <w:tc>
          <w:tcPr>
            <w:tcW w:w="850" w:type="dxa"/>
            <w:tcBorders>
              <w:top w:val="single" w:sz="4" w:space="0" w:color="auto"/>
              <w:left w:val="nil"/>
              <w:bottom w:val="single" w:sz="4" w:space="0" w:color="auto"/>
              <w:right w:val="single" w:sz="4" w:space="0" w:color="auto"/>
            </w:tcBorders>
            <w:shd w:val="clear" w:color="auto" w:fill="auto"/>
          </w:tcPr>
          <w:p w14:paraId="0E592B4B" w14:textId="77777777" w:rsidR="00843E30" w:rsidRPr="00E203AC" w:rsidRDefault="00843E30"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0DDE871C" w14:textId="77777777" w:rsidR="00843E30" w:rsidRPr="00E203AC" w:rsidRDefault="00843E30"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2CF1ECC1" w14:textId="77777777" w:rsidR="00843E30" w:rsidRPr="00E203AC" w:rsidRDefault="00843E30"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581468B3" w14:textId="77777777" w:rsidR="00843E30" w:rsidRPr="00E203AC" w:rsidRDefault="00843E30"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22018AE6" w14:textId="77777777" w:rsidR="00843E30" w:rsidRPr="00E203AC" w:rsidRDefault="00843E30"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303A544D" w14:textId="77777777" w:rsidR="00843E30" w:rsidRPr="00E203AC" w:rsidRDefault="00843E30" w:rsidP="00E203AC">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48C0D109" w14:textId="77777777" w:rsidR="00843E30" w:rsidRPr="00E203AC" w:rsidRDefault="00843E30" w:rsidP="00E203AC">
            <w:pPr>
              <w:spacing w:after="0" w:line="240" w:lineRule="auto"/>
              <w:rPr>
                <w:rFonts w:ascii="Times New Roman" w:hAnsi="Times New Roman"/>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28200F8D" w14:textId="70EC8106" w:rsidR="00843E30" w:rsidRPr="00E203AC" w:rsidRDefault="00843E30" w:rsidP="00E203AC">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8577FB" w:rsidRPr="00E203AC" w14:paraId="220910D2" w14:textId="77777777" w:rsidTr="00185653">
        <w:trPr>
          <w:trHeight w:val="17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7B52FDCA" w14:textId="72D9BD83" w:rsidR="008577FB" w:rsidRDefault="008577FB" w:rsidP="00E203AC">
            <w:pPr>
              <w:spacing w:after="0" w:line="240" w:lineRule="auto"/>
              <w:rPr>
                <w:rFonts w:ascii="Times New Roman" w:hAnsi="Times New Roman"/>
                <w:sz w:val="24"/>
                <w:szCs w:val="24"/>
              </w:rPr>
            </w:pPr>
            <w:r>
              <w:rPr>
                <w:rFonts w:ascii="Times New Roman" w:hAnsi="Times New Roman"/>
                <w:sz w:val="24"/>
                <w:szCs w:val="24"/>
              </w:rPr>
              <w:t>Gamtotyra</w:t>
            </w:r>
          </w:p>
        </w:tc>
        <w:tc>
          <w:tcPr>
            <w:tcW w:w="850" w:type="dxa"/>
            <w:tcBorders>
              <w:top w:val="single" w:sz="4" w:space="0" w:color="auto"/>
              <w:left w:val="nil"/>
              <w:bottom w:val="single" w:sz="4" w:space="0" w:color="auto"/>
              <w:right w:val="single" w:sz="4" w:space="0" w:color="auto"/>
            </w:tcBorders>
            <w:shd w:val="clear" w:color="auto" w:fill="auto"/>
          </w:tcPr>
          <w:p w14:paraId="39DF230C" w14:textId="77777777" w:rsidR="008577FB" w:rsidRPr="00E203AC" w:rsidRDefault="008577FB"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40505628" w14:textId="77777777" w:rsidR="008577FB" w:rsidRPr="00E203AC" w:rsidRDefault="008577FB"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5060B5B" w14:textId="77777777" w:rsidR="008577FB" w:rsidRPr="00E203AC" w:rsidRDefault="008577FB"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33EE7F32" w14:textId="77777777" w:rsidR="008577FB" w:rsidRPr="00E203AC" w:rsidRDefault="008577FB"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5F927289" w14:textId="77777777" w:rsidR="008577FB" w:rsidRPr="00E203AC" w:rsidRDefault="008577FB"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1040D5A7" w14:textId="77777777" w:rsidR="008577FB" w:rsidRPr="00E203AC" w:rsidRDefault="008577FB" w:rsidP="00E203AC">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22512004" w14:textId="77777777" w:rsidR="008577FB" w:rsidRPr="00E203AC" w:rsidRDefault="008577FB" w:rsidP="00E203AC">
            <w:pPr>
              <w:spacing w:after="0" w:line="240" w:lineRule="auto"/>
              <w:rPr>
                <w:rFonts w:ascii="Times New Roman" w:hAnsi="Times New Roman"/>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1D4603B6" w14:textId="5385F137" w:rsidR="008577FB" w:rsidRDefault="008577FB" w:rsidP="00E203AC">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6E6503" w:rsidRPr="00E203AC" w14:paraId="41858956" w14:textId="77777777" w:rsidTr="00185653">
        <w:trPr>
          <w:trHeight w:val="17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E1E377A" w14:textId="42202E30" w:rsidR="006E6503" w:rsidRDefault="006E6503" w:rsidP="00E203AC">
            <w:pPr>
              <w:spacing w:after="0" w:line="240" w:lineRule="auto"/>
              <w:rPr>
                <w:rFonts w:ascii="Times New Roman" w:hAnsi="Times New Roman"/>
                <w:sz w:val="24"/>
                <w:szCs w:val="24"/>
              </w:rPr>
            </w:pPr>
            <w:r>
              <w:rPr>
                <w:rFonts w:ascii="Times New Roman" w:hAnsi="Times New Roman"/>
                <w:sz w:val="24"/>
                <w:szCs w:val="24"/>
              </w:rPr>
              <w:t>Mokinių mokomoji bendrovė</w:t>
            </w:r>
          </w:p>
        </w:tc>
        <w:tc>
          <w:tcPr>
            <w:tcW w:w="850" w:type="dxa"/>
            <w:tcBorders>
              <w:top w:val="single" w:sz="4" w:space="0" w:color="auto"/>
              <w:left w:val="nil"/>
              <w:bottom w:val="single" w:sz="4" w:space="0" w:color="auto"/>
              <w:right w:val="single" w:sz="4" w:space="0" w:color="auto"/>
            </w:tcBorders>
            <w:shd w:val="clear" w:color="auto" w:fill="auto"/>
          </w:tcPr>
          <w:p w14:paraId="7843173D" w14:textId="77777777" w:rsidR="006E6503" w:rsidRPr="00E203AC" w:rsidRDefault="006E6503"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40DF69C9" w14:textId="77777777" w:rsidR="006E6503" w:rsidRPr="00E203AC" w:rsidRDefault="006E6503"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55EA09C7" w14:textId="77777777" w:rsidR="006E6503" w:rsidRPr="00E203AC" w:rsidRDefault="006E6503"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0E85F542" w14:textId="77777777" w:rsidR="006E6503" w:rsidRPr="00E203AC" w:rsidRDefault="006E6503"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441E8FE9" w14:textId="77777777" w:rsidR="006E6503" w:rsidRPr="00E203AC" w:rsidRDefault="006E6503"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383BA8E" w14:textId="77777777" w:rsidR="006E6503" w:rsidRPr="00E203AC" w:rsidRDefault="006E6503" w:rsidP="00E203AC">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4F98BC6A" w14:textId="77777777" w:rsidR="006E6503" w:rsidRPr="00E203AC" w:rsidRDefault="006E6503" w:rsidP="00E203AC">
            <w:pPr>
              <w:spacing w:after="0" w:line="240" w:lineRule="auto"/>
              <w:rPr>
                <w:rFonts w:ascii="Times New Roman" w:hAnsi="Times New Roman"/>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31811EC0" w14:textId="05DF8585" w:rsidR="006E6503" w:rsidRDefault="006E6503" w:rsidP="00E203AC">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E203AC" w:rsidRPr="00E203AC" w14:paraId="4396573F" w14:textId="77777777" w:rsidTr="00185653">
        <w:trPr>
          <w:trHeight w:val="197"/>
        </w:trPr>
        <w:tc>
          <w:tcPr>
            <w:tcW w:w="8765" w:type="dxa"/>
            <w:gridSpan w:val="8"/>
            <w:tcBorders>
              <w:top w:val="single" w:sz="4" w:space="0" w:color="auto"/>
              <w:left w:val="single" w:sz="4" w:space="0" w:color="auto"/>
              <w:bottom w:val="single" w:sz="4" w:space="0" w:color="auto"/>
              <w:right w:val="single" w:sz="4" w:space="0" w:color="auto"/>
            </w:tcBorders>
            <w:shd w:val="clear" w:color="auto" w:fill="auto"/>
            <w:hideMark/>
          </w:tcPr>
          <w:p w14:paraId="21146650" w14:textId="77777777" w:rsidR="00E203AC" w:rsidRPr="00E203AC" w:rsidRDefault="00E203AC" w:rsidP="00E203AC">
            <w:pPr>
              <w:spacing w:after="0" w:line="240" w:lineRule="auto"/>
              <w:rPr>
                <w:rFonts w:ascii="Times New Roman" w:hAnsi="Times New Roman"/>
                <w:b/>
                <w:sz w:val="24"/>
                <w:szCs w:val="24"/>
              </w:rPr>
            </w:pPr>
            <w:r w:rsidRPr="00E203AC">
              <w:rPr>
                <w:rFonts w:ascii="Times New Roman" w:hAnsi="Times New Roman"/>
                <w:b/>
                <w:bCs/>
                <w:sz w:val="24"/>
                <w:szCs w:val="24"/>
              </w:rPr>
              <w:t>Iš viso neformaliojo švietimo valandų (3)</w:t>
            </w:r>
          </w:p>
        </w:tc>
        <w:tc>
          <w:tcPr>
            <w:tcW w:w="1016" w:type="dxa"/>
            <w:tcBorders>
              <w:top w:val="single" w:sz="4" w:space="0" w:color="auto"/>
              <w:left w:val="nil"/>
              <w:bottom w:val="single" w:sz="4" w:space="0" w:color="auto"/>
              <w:right w:val="single" w:sz="4" w:space="0" w:color="auto"/>
            </w:tcBorders>
            <w:shd w:val="clear" w:color="auto" w:fill="auto"/>
          </w:tcPr>
          <w:p w14:paraId="26A5D984" w14:textId="13F3C713" w:rsidR="00E203AC" w:rsidRPr="0002159F" w:rsidRDefault="006E6503" w:rsidP="00E203AC">
            <w:pPr>
              <w:spacing w:after="0" w:line="240" w:lineRule="auto"/>
              <w:jc w:val="center"/>
              <w:rPr>
                <w:rFonts w:ascii="Times New Roman" w:hAnsi="Times New Roman"/>
                <w:b/>
                <w:bCs/>
                <w:sz w:val="24"/>
                <w:szCs w:val="24"/>
              </w:rPr>
            </w:pPr>
            <w:r>
              <w:rPr>
                <w:rFonts w:ascii="Times New Roman" w:hAnsi="Times New Roman"/>
                <w:b/>
                <w:bCs/>
                <w:sz w:val="24"/>
                <w:szCs w:val="24"/>
              </w:rPr>
              <w:t>14</w:t>
            </w:r>
            <w:r w:rsidR="00E203AC" w:rsidRPr="0002159F">
              <w:rPr>
                <w:rFonts w:ascii="Times New Roman" w:hAnsi="Times New Roman"/>
                <w:b/>
                <w:bCs/>
                <w:sz w:val="24"/>
                <w:szCs w:val="24"/>
              </w:rPr>
              <w:t xml:space="preserve"> </w:t>
            </w:r>
          </w:p>
        </w:tc>
      </w:tr>
      <w:tr w:rsidR="00E203AC" w:rsidRPr="00E203AC" w14:paraId="35BD4034" w14:textId="77777777" w:rsidTr="00185653">
        <w:trPr>
          <w:trHeight w:val="219"/>
        </w:trPr>
        <w:tc>
          <w:tcPr>
            <w:tcW w:w="8765" w:type="dxa"/>
            <w:gridSpan w:val="8"/>
            <w:tcBorders>
              <w:top w:val="single" w:sz="4" w:space="0" w:color="auto"/>
              <w:left w:val="single" w:sz="4" w:space="0" w:color="auto"/>
              <w:bottom w:val="single" w:sz="4" w:space="0" w:color="auto"/>
              <w:right w:val="single" w:sz="4" w:space="0" w:color="auto"/>
            </w:tcBorders>
            <w:shd w:val="clear" w:color="auto" w:fill="auto"/>
          </w:tcPr>
          <w:p w14:paraId="799DF1DC" w14:textId="77777777" w:rsidR="00E203AC" w:rsidRPr="00E203AC" w:rsidRDefault="00E203AC" w:rsidP="00E203AC">
            <w:pPr>
              <w:spacing w:after="0" w:line="240" w:lineRule="auto"/>
              <w:rPr>
                <w:rFonts w:ascii="Times New Roman" w:hAnsi="Times New Roman"/>
                <w:b/>
                <w:sz w:val="24"/>
                <w:szCs w:val="24"/>
              </w:rPr>
            </w:pPr>
            <w:r w:rsidRPr="00E203AC">
              <w:rPr>
                <w:rFonts w:ascii="Times New Roman" w:hAnsi="Times New Roman"/>
                <w:b/>
                <w:bCs/>
              </w:rPr>
              <w:t>Iš viso valandų (1, 2, 3)</w:t>
            </w:r>
          </w:p>
        </w:tc>
        <w:tc>
          <w:tcPr>
            <w:tcW w:w="1016" w:type="dxa"/>
            <w:tcBorders>
              <w:top w:val="single" w:sz="4" w:space="0" w:color="auto"/>
              <w:left w:val="nil"/>
              <w:bottom w:val="single" w:sz="4" w:space="0" w:color="auto"/>
              <w:right w:val="single" w:sz="4" w:space="0" w:color="auto"/>
            </w:tcBorders>
            <w:shd w:val="clear" w:color="auto" w:fill="auto"/>
          </w:tcPr>
          <w:p w14:paraId="3B548D4B" w14:textId="6865352B" w:rsidR="00E203AC" w:rsidRPr="0002159F" w:rsidRDefault="006E6503" w:rsidP="00E203AC">
            <w:pPr>
              <w:spacing w:after="0" w:line="240" w:lineRule="auto"/>
              <w:jc w:val="center"/>
              <w:rPr>
                <w:rFonts w:ascii="Times New Roman" w:hAnsi="Times New Roman"/>
                <w:b/>
                <w:bCs/>
                <w:sz w:val="24"/>
                <w:szCs w:val="24"/>
              </w:rPr>
            </w:pPr>
            <w:r>
              <w:rPr>
                <w:rFonts w:ascii="Times New Roman" w:hAnsi="Times New Roman"/>
                <w:b/>
                <w:bCs/>
                <w:sz w:val="24"/>
                <w:szCs w:val="24"/>
              </w:rPr>
              <w:t>254</w:t>
            </w:r>
          </w:p>
        </w:tc>
      </w:tr>
    </w:tbl>
    <w:p w14:paraId="0A986550" w14:textId="02EF0CCA" w:rsidR="00C9605B" w:rsidRPr="00A6048D" w:rsidRDefault="00C9605B" w:rsidP="00FD7EEC">
      <w:pPr>
        <w:spacing w:after="0" w:line="240" w:lineRule="auto"/>
        <w:rPr>
          <w:rFonts w:ascii="Times New Roman" w:hAnsi="Times New Roman"/>
          <w:sz w:val="20"/>
          <w:szCs w:val="20"/>
        </w:rPr>
      </w:pPr>
    </w:p>
    <w:p w14:paraId="52F0217B" w14:textId="45BFDC14" w:rsidR="00AE5062" w:rsidRPr="00FD7EEC" w:rsidRDefault="00642319" w:rsidP="00C20EE1">
      <w:pPr>
        <w:spacing w:after="0" w:line="240" w:lineRule="auto"/>
        <w:ind w:firstLine="567"/>
        <w:rPr>
          <w:rFonts w:ascii="Times New Roman" w:hAnsi="Times New Roman"/>
          <w:sz w:val="24"/>
          <w:szCs w:val="24"/>
        </w:rPr>
      </w:pPr>
      <w:r>
        <w:rPr>
          <w:rFonts w:ascii="Times New Roman" w:hAnsi="Times New Roman"/>
          <w:sz w:val="24"/>
          <w:szCs w:val="24"/>
        </w:rPr>
        <w:t>106</w:t>
      </w:r>
      <w:r w:rsidR="00C9605B" w:rsidRPr="00FD7EEC">
        <w:rPr>
          <w:rFonts w:ascii="Times New Roman" w:hAnsi="Times New Roman"/>
          <w:sz w:val="24"/>
          <w:szCs w:val="24"/>
        </w:rPr>
        <w:t xml:space="preserve">.2. IV  klasei (5 komplektai, </w:t>
      </w:r>
      <w:r w:rsidR="005830EF">
        <w:rPr>
          <w:rFonts w:ascii="Times New Roman" w:hAnsi="Times New Roman"/>
          <w:sz w:val="24"/>
          <w:szCs w:val="24"/>
        </w:rPr>
        <w:t>145</w:t>
      </w:r>
      <w:r w:rsidR="00C9605B" w:rsidRPr="00FD7EEC">
        <w:rPr>
          <w:rFonts w:ascii="Times New Roman" w:hAnsi="Times New Roman"/>
          <w:sz w:val="24"/>
          <w:szCs w:val="24"/>
        </w:rPr>
        <w:t xml:space="preserve"> mokiniai):</w:t>
      </w:r>
    </w:p>
    <w:tbl>
      <w:tblPr>
        <w:tblW w:w="9781" w:type="dxa"/>
        <w:tblInd w:w="-10" w:type="dxa"/>
        <w:tblLayout w:type="fixed"/>
        <w:tblLook w:val="04A0" w:firstRow="1" w:lastRow="0" w:firstColumn="1" w:lastColumn="0" w:noHBand="0" w:noVBand="1"/>
      </w:tblPr>
      <w:tblGrid>
        <w:gridCol w:w="2552"/>
        <w:gridCol w:w="850"/>
        <w:gridCol w:w="851"/>
        <w:gridCol w:w="992"/>
        <w:gridCol w:w="851"/>
        <w:gridCol w:w="968"/>
        <w:gridCol w:w="992"/>
        <w:gridCol w:w="709"/>
        <w:gridCol w:w="1016"/>
      </w:tblGrid>
      <w:tr w:rsidR="00E203AC" w:rsidRPr="00E203AC" w14:paraId="068BB1C6" w14:textId="77777777" w:rsidTr="00185653">
        <w:trPr>
          <w:trHeight w:val="284"/>
          <w:tblHeader/>
        </w:trPr>
        <w:tc>
          <w:tcPr>
            <w:tcW w:w="2552"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6B03DD1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Dalykai</w:t>
            </w:r>
          </w:p>
        </w:tc>
        <w:tc>
          <w:tcPr>
            <w:tcW w:w="2693" w:type="dxa"/>
            <w:gridSpan w:val="3"/>
            <w:tcBorders>
              <w:top w:val="single" w:sz="4" w:space="0" w:color="auto"/>
              <w:left w:val="single" w:sz="4" w:space="0" w:color="auto"/>
              <w:bottom w:val="single" w:sz="8" w:space="0" w:color="auto"/>
              <w:right w:val="single" w:sz="8" w:space="0" w:color="000000"/>
            </w:tcBorders>
            <w:shd w:val="clear" w:color="auto" w:fill="auto"/>
            <w:hideMark/>
          </w:tcPr>
          <w:p w14:paraId="0E453298"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Bendrasis kursas</w:t>
            </w:r>
          </w:p>
          <w:p w14:paraId="0FB29B1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0"/>
                <w:szCs w:val="20"/>
              </w:rPr>
              <w:t>(1-osios ir 2-osios užsienio kalbų – A2, B1 lygiai)</w:t>
            </w:r>
          </w:p>
        </w:tc>
        <w:tc>
          <w:tcPr>
            <w:tcW w:w="2811" w:type="dxa"/>
            <w:gridSpan w:val="3"/>
            <w:tcBorders>
              <w:top w:val="single" w:sz="4" w:space="0" w:color="auto"/>
              <w:left w:val="nil"/>
              <w:bottom w:val="single" w:sz="8" w:space="0" w:color="auto"/>
              <w:right w:val="single" w:sz="8" w:space="0" w:color="000000"/>
            </w:tcBorders>
            <w:shd w:val="clear" w:color="auto" w:fill="auto"/>
            <w:hideMark/>
          </w:tcPr>
          <w:p w14:paraId="51F522E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Išplėstinis kursas</w:t>
            </w:r>
          </w:p>
          <w:p w14:paraId="444854A0" w14:textId="77777777" w:rsidR="00E203AC" w:rsidRPr="00E203AC" w:rsidRDefault="00E203AC" w:rsidP="00E203AC">
            <w:pPr>
              <w:spacing w:after="0" w:line="240" w:lineRule="auto"/>
              <w:jc w:val="center"/>
              <w:rPr>
                <w:rFonts w:ascii="Times New Roman" w:hAnsi="Times New Roman"/>
                <w:sz w:val="20"/>
                <w:szCs w:val="20"/>
              </w:rPr>
            </w:pPr>
            <w:r w:rsidRPr="00E203AC">
              <w:rPr>
                <w:rFonts w:ascii="Times New Roman" w:hAnsi="Times New Roman"/>
                <w:sz w:val="20"/>
                <w:szCs w:val="20"/>
              </w:rPr>
              <w:t>(1-osios ir 2-osios užsienio kalbų – B2 lygis)</w:t>
            </w:r>
          </w:p>
        </w:tc>
        <w:tc>
          <w:tcPr>
            <w:tcW w:w="709" w:type="dxa"/>
            <w:vMerge w:val="restart"/>
            <w:tcBorders>
              <w:top w:val="single" w:sz="4" w:space="0" w:color="auto"/>
              <w:left w:val="single" w:sz="8" w:space="0" w:color="auto"/>
              <w:bottom w:val="single" w:sz="4" w:space="0" w:color="auto"/>
              <w:right w:val="single" w:sz="8" w:space="0" w:color="auto"/>
            </w:tcBorders>
            <w:shd w:val="clear" w:color="auto" w:fill="auto"/>
            <w:hideMark/>
          </w:tcPr>
          <w:p w14:paraId="25E36920" w14:textId="77777777" w:rsidR="00E203AC" w:rsidRPr="00E203AC" w:rsidRDefault="00E203AC" w:rsidP="00E203AC">
            <w:pPr>
              <w:spacing w:after="0" w:line="240" w:lineRule="auto"/>
              <w:jc w:val="center"/>
              <w:rPr>
                <w:rFonts w:ascii="Times New Roman" w:hAnsi="Times New Roman"/>
                <w:sz w:val="18"/>
                <w:szCs w:val="18"/>
              </w:rPr>
            </w:pPr>
            <w:r w:rsidRPr="00E203AC">
              <w:rPr>
                <w:rFonts w:ascii="Times New Roman" w:hAnsi="Times New Roman"/>
                <w:sz w:val="18"/>
                <w:szCs w:val="18"/>
              </w:rPr>
              <w:t>Iš  viso grupių</w:t>
            </w:r>
          </w:p>
        </w:tc>
        <w:tc>
          <w:tcPr>
            <w:tcW w:w="1016"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2044B2CA" w14:textId="77777777" w:rsidR="00E203AC" w:rsidRPr="00E203AC" w:rsidRDefault="00E203AC" w:rsidP="00E203AC">
            <w:pPr>
              <w:spacing w:after="0" w:line="240" w:lineRule="auto"/>
              <w:jc w:val="center"/>
              <w:rPr>
                <w:rFonts w:ascii="Times New Roman" w:hAnsi="Times New Roman"/>
                <w:sz w:val="20"/>
                <w:szCs w:val="20"/>
              </w:rPr>
            </w:pPr>
            <w:r w:rsidRPr="00E203AC">
              <w:rPr>
                <w:rFonts w:ascii="Times New Roman" w:hAnsi="Times New Roman"/>
                <w:sz w:val="20"/>
                <w:szCs w:val="20"/>
              </w:rPr>
              <w:t xml:space="preserve">Iš viso </w:t>
            </w:r>
            <w:r w:rsidRPr="00E203AC">
              <w:rPr>
                <w:rFonts w:ascii="Times New Roman" w:hAnsi="Times New Roman"/>
                <w:sz w:val="18"/>
                <w:szCs w:val="18"/>
              </w:rPr>
              <w:t xml:space="preserve">savaitinių valandų </w:t>
            </w:r>
          </w:p>
        </w:tc>
      </w:tr>
      <w:tr w:rsidR="00E203AC" w:rsidRPr="00E203AC" w14:paraId="070FDB0A" w14:textId="77777777" w:rsidTr="00185653">
        <w:trPr>
          <w:trHeight w:val="596"/>
          <w:tblHeader/>
        </w:trPr>
        <w:tc>
          <w:tcPr>
            <w:tcW w:w="255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82FA9DC" w14:textId="77777777" w:rsidR="00E203AC" w:rsidRPr="00E203AC" w:rsidRDefault="00E203AC" w:rsidP="00E203AC">
            <w:pPr>
              <w:spacing w:after="0" w:line="240" w:lineRule="auto"/>
              <w:rPr>
                <w:rFonts w:ascii="Times New Roman" w:hAnsi="Times New Roman"/>
                <w:sz w:val="24"/>
                <w:szCs w:val="24"/>
              </w:rPr>
            </w:pPr>
          </w:p>
        </w:tc>
        <w:tc>
          <w:tcPr>
            <w:tcW w:w="850" w:type="dxa"/>
            <w:tcBorders>
              <w:top w:val="nil"/>
              <w:left w:val="single" w:sz="4" w:space="0" w:color="auto"/>
              <w:bottom w:val="single" w:sz="4" w:space="0" w:color="auto"/>
              <w:right w:val="single" w:sz="8" w:space="0" w:color="auto"/>
            </w:tcBorders>
            <w:shd w:val="clear" w:color="auto" w:fill="auto"/>
            <w:hideMark/>
          </w:tcPr>
          <w:p w14:paraId="179427DA" w14:textId="77777777" w:rsidR="00E203AC" w:rsidRPr="00E203AC" w:rsidRDefault="00E203AC" w:rsidP="00E203AC">
            <w:pPr>
              <w:spacing w:after="0" w:line="240" w:lineRule="auto"/>
              <w:rPr>
                <w:rFonts w:ascii="Times New Roman" w:hAnsi="Times New Roman"/>
                <w:sz w:val="18"/>
                <w:szCs w:val="18"/>
              </w:rPr>
            </w:pPr>
            <w:r w:rsidRPr="00E203AC">
              <w:rPr>
                <w:rFonts w:ascii="Times New Roman" w:hAnsi="Times New Roman"/>
                <w:sz w:val="18"/>
                <w:szCs w:val="18"/>
              </w:rPr>
              <w:t>Laikinų grupių skaičius</w:t>
            </w:r>
          </w:p>
        </w:tc>
        <w:tc>
          <w:tcPr>
            <w:tcW w:w="851" w:type="dxa"/>
            <w:tcBorders>
              <w:top w:val="nil"/>
              <w:left w:val="nil"/>
              <w:bottom w:val="single" w:sz="4" w:space="0" w:color="auto"/>
              <w:right w:val="single" w:sz="8" w:space="0" w:color="auto"/>
            </w:tcBorders>
            <w:shd w:val="clear" w:color="auto" w:fill="auto"/>
            <w:hideMark/>
          </w:tcPr>
          <w:p w14:paraId="29C9A240" w14:textId="77777777" w:rsidR="00E203AC" w:rsidRPr="00E203AC" w:rsidRDefault="00E203AC" w:rsidP="00E203AC">
            <w:pPr>
              <w:spacing w:after="0" w:line="240" w:lineRule="auto"/>
              <w:rPr>
                <w:rFonts w:ascii="Times New Roman" w:hAnsi="Times New Roman"/>
                <w:sz w:val="18"/>
                <w:szCs w:val="18"/>
              </w:rPr>
            </w:pPr>
            <w:r w:rsidRPr="00E203AC">
              <w:rPr>
                <w:rFonts w:ascii="Times New Roman" w:hAnsi="Times New Roman"/>
                <w:sz w:val="18"/>
                <w:szCs w:val="18"/>
              </w:rPr>
              <w:t>Mokinių skaičius</w:t>
            </w:r>
          </w:p>
        </w:tc>
        <w:tc>
          <w:tcPr>
            <w:tcW w:w="992" w:type="dxa"/>
            <w:tcBorders>
              <w:top w:val="nil"/>
              <w:left w:val="nil"/>
              <w:bottom w:val="single" w:sz="4" w:space="0" w:color="auto"/>
              <w:right w:val="single" w:sz="8" w:space="0" w:color="auto"/>
            </w:tcBorders>
            <w:shd w:val="clear" w:color="auto" w:fill="auto"/>
            <w:hideMark/>
          </w:tcPr>
          <w:p w14:paraId="376232BD" w14:textId="77777777" w:rsidR="00E203AC" w:rsidRPr="00E203AC" w:rsidRDefault="00E203AC" w:rsidP="00E203AC">
            <w:pPr>
              <w:spacing w:after="0" w:line="240" w:lineRule="auto"/>
              <w:rPr>
                <w:rFonts w:ascii="Times New Roman" w:hAnsi="Times New Roman"/>
                <w:sz w:val="18"/>
                <w:szCs w:val="18"/>
              </w:rPr>
            </w:pPr>
            <w:r w:rsidRPr="00E203AC">
              <w:rPr>
                <w:rFonts w:ascii="Times New Roman" w:hAnsi="Times New Roman"/>
                <w:sz w:val="18"/>
                <w:szCs w:val="18"/>
              </w:rPr>
              <w:t xml:space="preserve">Savaitinių valandų skaičius </w:t>
            </w:r>
          </w:p>
        </w:tc>
        <w:tc>
          <w:tcPr>
            <w:tcW w:w="851" w:type="dxa"/>
            <w:tcBorders>
              <w:top w:val="nil"/>
              <w:left w:val="nil"/>
              <w:bottom w:val="single" w:sz="4" w:space="0" w:color="auto"/>
              <w:right w:val="single" w:sz="8" w:space="0" w:color="auto"/>
            </w:tcBorders>
            <w:shd w:val="clear" w:color="auto" w:fill="auto"/>
            <w:hideMark/>
          </w:tcPr>
          <w:p w14:paraId="4D414D0F" w14:textId="77777777" w:rsidR="00E203AC" w:rsidRPr="00E203AC" w:rsidRDefault="00E203AC" w:rsidP="00E203AC">
            <w:pPr>
              <w:spacing w:after="0" w:line="240" w:lineRule="auto"/>
              <w:rPr>
                <w:rFonts w:ascii="Times New Roman" w:hAnsi="Times New Roman"/>
                <w:sz w:val="18"/>
                <w:szCs w:val="18"/>
              </w:rPr>
            </w:pPr>
            <w:r w:rsidRPr="00E203AC">
              <w:rPr>
                <w:rFonts w:ascii="Times New Roman" w:hAnsi="Times New Roman"/>
                <w:sz w:val="18"/>
                <w:szCs w:val="18"/>
              </w:rPr>
              <w:t>Laikinų grupių skaičius</w:t>
            </w:r>
          </w:p>
        </w:tc>
        <w:tc>
          <w:tcPr>
            <w:tcW w:w="968" w:type="dxa"/>
            <w:tcBorders>
              <w:top w:val="nil"/>
              <w:left w:val="nil"/>
              <w:bottom w:val="single" w:sz="4" w:space="0" w:color="auto"/>
              <w:right w:val="single" w:sz="8" w:space="0" w:color="auto"/>
            </w:tcBorders>
            <w:shd w:val="clear" w:color="auto" w:fill="auto"/>
            <w:hideMark/>
          </w:tcPr>
          <w:p w14:paraId="5D360E77" w14:textId="77777777" w:rsidR="00E203AC" w:rsidRPr="00E203AC" w:rsidRDefault="00E203AC" w:rsidP="00E203AC">
            <w:pPr>
              <w:spacing w:after="0" w:line="240" w:lineRule="auto"/>
              <w:rPr>
                <w:rFonts w:ascii="Times New Roman" w:hAnsi="Times New Roman"/>
                <w:sz w:val="18"/>
                <w:szCs w:val="18"/>
              </w:rPr>
            </w:pPr>
            <w:r w:rsidRPr="00E203AC">
              <w:rPr>
                <w:rFonts w:ascii="Times New Roman" w:hAnsi="Times New Roman"/>
                <w:sz w:val="18"/>
                <w:szCs w:val="18"/>
              </w:rPr>
              <w:t>Mokinių skaičius</w:t>
            </w:r>
          </w:p>
        </w:tc>
        <w:tc>
          <w:tcPr>
            <w:tcW w:w="992" w:type="dxa"/>
            <w:tcBorders>
              <w:top w:val="nil"/>
              <w:left w:val="nil"/>
              <w:bottom w:val="single" w:sz="4" w:space="0" w:color="auto"/>
              <w:right w:val="single" w:sz="8" w:space="0" w:color="auto"/>
            </w:tcBorders>
            <w:shd w:val="clear" w:color="auto" w:fill="auto"/>
            <w:hideMark/>
          </w:tcPr>
          <w:p w14:paraId="7DD5D926" w14:textId="77777777" w:rsidR="00E203AC" w:rsidRPr="00E203AC" w:rsidRDefault="00E203AC" w:rsidP="00E203AC">
            <w:pPr>
              <w:spacing w:after="0" w:line="240" w:lineRule="auto"/>
              <w:rPr>
                <w:rFonts w:ascii="Times New Roman" w:hAnsi="Times New Roman"/>
                <w:sz w:val="18"/>
                <w:szCs w:val="18"/>
              </w:rPr>
            </w:pPr>
            <w:r w:rsidRPr="00E203AC">
              <w:rPr>
                <w:rFonts w:ascii="Times New Roman" w:hAnsi="Times New Roman"/>
                <w:sz w:val="18"/>
                <w:szCs w:val="18"/>
              </w:rPr>
              <w:t xml:space="preserve">Savaitinių valandų skaičius </w:t>
            </w:r>
          </w:p>
        </w:tc>
        <w:tc>
          <w:tcPr>
            <w:tcW w:w="709"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14:paraId="0FF8728E" w14:textId="77777777" w:rsidR="00E203AC" w:rsidRPr="00E203AC" w:rsidRDefault="00E203AC" w:rsidP="00E203AC">
            <w:pPr>
              <w:spacing w:after="0" w:line="240" w:lineRule="auto"/>
              <w:rPr>
                <w:rFonts w:ascii="Times New Roman" w:hAnsi="Times New Roman"/>
                <w:sz w:val="24"/>
                <w:szCs w:val="24"/>
              </w:rPr>
            </w:pPr>
          </w:p>
        </w:tc>
        <w:tc>
          <w:tcPr>
            <w:tcW w:w="1016"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494F6CDB" w14:textId="77777777" w:rsidR="00E203AC" w:rsidRPr="00E203AC" w:rsidRDefault="00E203AC" w:rsidP="00E203AC">
            <w:pPr>
              <w:spacing w:after="0" w:line="240" w:lineRule="auto"/>
              <w:rPr>
                <w:rFonts w:ascii="Times New Roman" w:hAnsi="Times New Roman"/>
                <w:sz w:val="24"/>
                <w:szCs w:val="24"/>
              </w:rPr>
            </w:pPr>
          </w:p>
        </w:tc>
      </w:tr>
      <w:tr w:rsidR="00E203AC" w:rsidRPr="00E203AC" w14:paraId="538FF16B" w14:textId="77777777" w:rsidTr="00185653">
        <w:trPr>
          <w:trHeight w:val="220"/>
        </w:trPr>
        <w:tc>
          <w:tcPr>
            <w:tcW w:w="2552" w:type="dxa"/>
            <w:tcBorders>
              <w:top w:val="nil"/>
              <w:left w:val="single" w:sz="4" w:space="0" w:color="auto"/>
              <w:bottom w:val="single" w:sz="4" w:space="0" w:color="auto"/>
              <w:right w:val="single" w:sz="4" w:space="0" w:color="auto"/>
            </w:tcBorders>
            <w:shd w:val="clear" w:color="auto" w:fill="auto"/>
            <w:hideMark/>
          </w:tcPr>
          <w:p w14:paraId="0652BB12"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Tikyba</w:t>
            </w:r>
          </w:p>
        </w:tc>
        <w:tc>
          <w:tcPr>
            <w:tcW w:w="850" w:type="dxa"/>
            <w:tcBorders>
              <w:top w:val="nil"/>
              <w:left w:val="nil"/>
              <w:bottom w:val="single" w:sz="4" w:space="0" w:color="auto"/>
              <w:right w:val="single" w:sz="4" w:space="0" w:color="auto"/>
            </w:tcBorders>
            <w:shd w:val="clear" w:color="auto" w:fill="auto"/>
          </w:tcPr>
          <w:p w14:paraId="2EDF4A00"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851" w:type="dxa"/>
            <w:tcBorders>
              <w:top w:val="nil"/>
              <w:left w:val="nil"/>
              <w:bottom w:val="single" w:sz="4" w:space="0" w:color="auto"/>
              <w:right w:val="single" w:sz="4" w:space="0" w:color="auto"/>
            </w:tcBorders>
            <w:shd w:val="clear" w:color="auto" w:fill="auto"/>
          </w:tcPr>
          <w:p w14:paraId="4726BF23"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56</w:t>
            </w:r>
          </w:p>
        </w:tc>
        <w:tc>
          <w:tcPr>
            <w:tcW w:w="992" w:type="dxa"/>
            <w:tcBorders>
              <w:top w:val="nil"/>
              <w:left w:val="nil"/>
              <w:bottom w:val="single" w:sz="4" w:space="0" w:color="auto"/>
              <w:right w:val="single" w:sz="4" w:space="0" w:color="auto"/>
            </w:tcBorders>
            <w:shd w:val="clear" w:color="auto" w:fill="auto"/>
          </w:tcPr>
          <w:p w14:paraId="347F7317"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851" w:type="dxa"/>
            <w:tcBorders>
              <w:top w:val="nil"/>
              <w:left w:val="nil"/>
              <w:bottom w:val="single" w:sz="4" w:space="0" w:color="auto"/>
              <w:right w:val="single" w:sz="4" w:space="0" w:color="auto"/>
            </w:tcBorders>
            <w:shd w:val="clear" w:color="auto" w:fill="auto"/>
          </w:tcPr>
          <w:p w14:paraId="186EF6E0"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shd w:val="clear" w:color="auto" w:fill="auto"/>
          </w:tcPr>
          <w:p w14:paraId="7401A7B8"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7E8C2E75"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tcPr>
          <w:p w14:paraId="62DF3F0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1016" w:type="dxa"/>
            <w:tcBorders>
              <w:top w:val="nil"/>
              <w:left w:val="nil"/>
              <w:bottom w:val="single" w:sz="4" w:space="0" w:color="auto"/>
              <w:right w:val="single" w:sz="4" w:space="0" w:color="auto"/>
            </w:tcBorders>
            <w:shd w:val="clear" w:color="auto" w:fill="auto"/>
          </w:tcPr>
          <w:p w14:paraId="2980F6F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r>
      <w:tr w:rsidR="00E203AC" w:rsidRPr="00E203AC" w14:paraId="737FE1C7" w14:textId="77777777" w:rsidTr="00185653">
        <w:trPr>
          <w:trHeight w:val="234"/>
        </w:trPr>
        <w:tc>
          <w:tcPr>
            <w:tcW w:w="2552" w:type="dxa"/>
            <w:tcBorders>
              <w:top w:val="nil"/>
              <w:left w:val="single" w:sz="4" w:space="0" w:color="auto"/>
              <w:bottom w:val="single" w:sz="4" w:space="0" w:color="auto"/>
              <w:right w:val="single" w:sz="4" w:space="0" w:color="auto"/>
            </w:tcBorders>
            <w:shd w:val="clear" w:color="auto" w:fill="auto"/>
            <w:hideMark/>
          </w:tcPr>
          <w:p w14:paraId="542D87D6"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Etika</w:t>
            </w:r>
          </w:p>
        </w:tc>
        <w:tc>
          <w:tcPr>
            <w:tcW w:w="850" w:type="dxa"/>
            <w:tcBorders>
              <w:top w:val="nil"/>
              <w:left w:val="nil"/>
              <w:bottom w:val="single" w:sz="4" w:space="0" w:color="auto"/>
              <w:right w:val="single" w:sz="4" w:space="0" w:color="auto"/>
            </w:tcBorders>
            <w:shd w:val="clear" w:color="auto" w:fill="auto"/>
          </w:tcPr>
          <w:p w14:paraId="71C1012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c>
          <w:tcPr>
            <w:tcW w:w="851" w:type="dxa"/>
            <w:tcBorders>
              <w:top w:val="nil"/>
              <w:left w:val="nil"/>
              <w:bottom w:val="single" w:sz="4" w:space="0" w:color="auto"/>
              <w:right w:val="single" w:sz="4" w:space="0" w:color="auto"/>
            </w:tcBorders>
            <w:shd w:val="clear" w:color="auto" w:fill="auto"/>
          </w:tcPr>
          <w:p w14:paraId="1455D192" w14:textId="2F48C385" w:rsidR="00E203AC" w:rsidRPr="00E203AC" w:rsidRDefault="0002159F" w:rsidP="00E203AC">
            <w:pPr>
              <w:spacing w:after="0" w:line="240" w:lineRule="auto"/>
              <w:jc w:val="center"/>
              <w:rPr>
                <w:rFonts w:ascii="Times New Roman" w:hAnsi="Times New Roman"/>
                <w:sz w:val="24"/>
                <w:szCs w:val="24"/>
              </w:rPr>
            </w:pPr>
            <w:r>
              <w:rPr>
                <w:rFonts w:ascii="Times New Roman" w:hAnsi="Times New Roman"/>
                <w:sz w:val="24"/>
                <w:szCs w:val="24"/>
              </w:rPr>
              <w:t>89</w:t>
            </w:r>
          </w:p>
        </w:tc>
        <w:tc>
          <w:tcPr>
            <w:tcW w:w="992" w:type="dxa"/>
            <w:tcBorders>
              <w:top w:val="nil"/>
              <w:left w:val="nil"/>
              <w:bottom w:val="single" w:sz="4" w:space="0" w:color="auto"/>
              <w:right w:val="single" w:sz="4" w:space="0" w:color="auto"/>
            </w:tcBorders>
            <w:shd w:val="clear" w:color="auto" w:fill="auto"/>
          </w:tcPr>
          <w:p w14:paraId="3B557B8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c>
          <w:tcPr>
            <w:tcW w:w="851" w:type="dxa"/>
            <w:tcBorders>
              <w:top w:val="nil"/>
              <w:left w:val="nil"/>
              <w:bottom w:val="single" w:sz="4" w:space="0" w:color="auto"/>
              <w:right w:val="single" w:sz="4" w:space="0" w:color="auto"/>
            </w:tcBorders>
            <w:shd w:val="clear" w:color="auto" w:fill="auto"/>
          </w:tcPr>
          <w:p w14:paraId="597080F8"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shd w:val="clear" w:color="auto" w:fill="auto"/>
          </w:tcPr>
          <w:p w14:paraId="4C109A43"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33FAD2F5"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tcPr>
          <w:p w14:paraId="387BD9F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c>
          <w:tcPr>
            <w:tcW w:w="1016" w:type="dxa"/>
            <w:tcBorders>
              <w:top w:val="nil"/>
              <w:left w:val="nil"/>
              <w:bottom w:val="single" w:sz="4" w:space="0" w:color="auto"/>
              <w:right w:val="single" w:sz="4" w:space="0" w:color="auto"/>
            </w:tcBorders>
            <w:shd w:val="clear" w:color="auto" w:fill="auto"/>
          </w:tcPr>
          <w:p w14:paraId="0264E3B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r>
      <w:tr w:rsidR="00E203AC" w:rsidRPr="00E203AC" w14:paraId="58F71862" w14:textId="77777777" w:rsidTr="00185653">
        <w:trPr>
          <w:trHeight w:val="271"/>
        </w:trPr>
        <w:tc>
          <w:tcPr>
            <w:tcW w:w="2552" w:type="dxa"/>
            <w:tcBorders>
              <w:top w:val="nil"/>
              <w:left w:val="single" w:sz="4" w:space="0" w:color="auto"/>
              <w:bottom w:val="single" w:sz="4" w:space="0" w:color="auto"/>
              <w:right w:val="single" w:sz="4" w:space="0" w:color="auto"/>
            </w:tcBorders>
            <w:shd w:val="clear" w:color="auto" w:fill="auto"/>
            <w:hideMark/>
          </w:tcPr>
          <w:p w14:paraId="0C057F64" w14:textId="77777777" w:rsidR="00E203AC" w:rsidRPr="00E203AC" w:rsidRDefault="00E203AC" w:rsidP="00E203AC">
            <w:pPr>
              <w:spacing w:after="0" w:line="240" w:lineRule="auto"/>
              <w:rPr>
                <w:rFonts w:ascii="Times New Roman" w:hAnsi="Times New Roman"/>
                <w:bCs/>
                <w:sz w:val="24"/>
                <w:szCs w:val="24"/>
              </w:rPr>
            </w:pPr>
            <w:r w:rsidRPr="00E203AC">
              <w:rPr>
                <w:rFonts w:ascii="Times New Roman" w:hAnsi="Times New Roman"/>
                <w:bCs/>
                <w:sz w:val="24"/>
                <w:szCs w:val="24"/>
              </w:rPr>
              <w:t>Lietuvių kalba ir literatūra</w:t>
            </w:r>
          </w:p>
        </w:tc>
        <w:tc>
          <w:tcPr>
            <w:tcW w:w="850" w:type="dxa"/>
            <w:tcBorders>
              <w:top w:val="nil"/>
              <w:left w:val="nil"/>
              <w:bottom w:val="single" w:sz="4" w:space="0" w:color="auto"/>
              <w:right w:val="single" w:sz="4" w:space="0" w:color="auto"/>
            </w:tcBorders>
            <w:shd w:val="clear" w:color="auto" w:fill="auto"/>
          </w:tcPr>
          <w:p w14:paraId="49F4DFB1"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shd w:val="clear" w:color="auto" w:fill="auto"/>
          </w:tcPr>
          <w:p w14:paraId="52366443"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0BB14BD0"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shd w:val="clear" w:color="auto" w:fill="auto"/>
          </w:tcPr>
          <w:p w14:paraId="2BB62C80"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c>
          <w:tcPr>
            <w:tcW w:w="968" w:type="dxa"/>
            <w:tcBorders>
              <w:top w:val="nil"/>
              <w:left w:val="nil"/>
              <w:bottom w:val="single" w:sz="4" w:space="0" w:color="auto"/>
              <w:right w:val="single" w:sz="4" w:space="0" w:color="auto"/>
            </w:tcBorders>
            <w:shd w:val="clear" w:color="auto" w:fill="auto"/>
          </w:tcPr>
          <w:p w14:paraId="06D5FE59" w14:textId="4F2C44EE" w:rsidR="00E203AC" w:rsidRPr="00E203AC" w:rsidRDefault="005830EF" w:rsidP="00E203AC">
            <w:pPr>
              <w:spacing w:after="0" w:line="240" w:lineRule="auto"/>
              <w:jc w:val="center"/>
              <w:rPr>
                <w:rFonts w:ascii="Times New Roman" w:hAnsi="Times New Roman"/>
                <w:sz w:val="24"/>
                <w:szCs w:val="24"/>
              </w:rPr>
            </w:pPr>
            <w:r>
              <w:rPr>
                <w:rFonts w:ascii="Times New Roman" w:hAnsi="Times New Roman"/>
                <w:sz w:val="24"/>
                <w:szCs w:val="24"/>
              </w:rPr>
              <w:t>145</w:t>
            </w:r>
          </w:p>
        </w:tc>
        <w:tc>
          <w:tcPr>
            <w:tcW w:w="992" w:type="dxa"/>
            <w:tcBorders>
              <w:top w:val="nil"/>
              <w:left w:val="nil"/>
              <w:bottom w:val="single" w:sz="4" w:space="0" w:color="auto"/>
              <w:right w:val="single" w:sz="4" w:space="0" w:color="auto"/>
            </w:tcBorders>
            <w:shd w:val="clear" w:color="auto" w:fill="auto"/>
          </w:tcPr>
          <w:p w14:paraId="5A8B599F"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30</w:t>
            </w:r>
          </w:p>
          <w:p w14:paraId="2EFA18EE" w14:textId="77777777" w:rsidR="00E203AC" w:rsidRPr="00E203AC" w:rsidRDefault="00E203AC" w:rsidP="00E203AC">
            <w:pPr>
              <w:spacing w:after="0" w:line="240" w:lineRule="auto"/>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tcPr>
          <w:p w14:paraId="4B9B391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c>
          <w:tcPr>
            <w:tcW w:w="1016" w:type="dxa"/>
            <w:tcBorders>
              <w:top w:val="nil"/>
              <w:left w:val="nil"/>
              <w:bottom w:val="single" w:sz="4" w:space="0" w:color="auto"/>
              <w:right w:val="single" w:sz="4" w:space="0" w:color="auto"/>
            </w:tcBorders>
            <w:shd w:val="clear" w:color="auto" w:fill="auto"/>
          </w:tcPr>
          <w:p w14:paraId="1CE98D3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30</w:t>
            </w:r>
          </w:p>
          <w:p w14:paraId="46DAF508" w14:textId="77777777" w:rsidR="00E203AC" w:rsidRPr="00E203AC" w:rsidRDefault="00E203AC" w:rsidP="00E203AC">
            <w:pPr>
              <w:spacing w:after="0" w:line="240" w:lineRule="auto"/>
              <w:jc w:val="center"/>
              <w:rPr>
                <w:rFonts w:ascii="Times New Roman" w:hAnsi="Times New Roman"/>
                <w:sz w:val="24"/>
                <w:szCs w:val="24"/>
              </w:rPr>
            </w:pPr>
          </w:p>
        </w:tc>
      </w:tr>
      <w:tr w:rsidR="00E203AC" w:rsidRPr="00E203AC" w14:paraId="4CEA79EB"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1A6F57B2" w14:textId="77777777" w:rsidR="00E203AC" w:rsidRPr="00E203AC" w:rsidRDefault="00E203AC" w:rsidP="00E203AC">
            <w:pPr>
              <w:spacing w:after="0" w:line="240" w:lineRule="auto"/>
              <w:rPr>
                <w:rFonts w:ascii="Times New Roman" w:hAnsi="Times New Roman"/>
                <w:bCs/>
                <w:sz w:val="24"/>
                <w:szCs w:val="24"/>
              </w:rPr>
            </w:pPr>
            <w:r w:rsidRPr="00E203AC">
              <w:rPr>
                <w:rFonts w:ascii="Times New Roman" w:hAnsi="Times New Roman"/>
                <w:sz w:val="24"/>
                <w:szCs w:val="24"/>
              </w:rPr>
              <w:t>Užsienio kalba</w:t>
            </w:r>
            <w:r w:rsidRPr="00E203AC">
              <w:rPr>
                <w:rFonts w:ascii="Times New Roman" w:hAnsi="Times New Roman"/>
                <w:bCs/>
                <w:sz w:val="24"/>
                <w:szCs w:val="24"/>
              </w:rPr>
              <w:t xml:space="preserve"> (anglų)</w:t>
            </w:r>
          </w:p>
        </w:tc>
        <w:tc>
          <w:tcPr>
            <w:tcW w:w="850" w:type="dxa"/>
            <w:tcBorders>
              <w:top w:val="single" w:sz="4" w:space="0" w:color="auto"/>
              <w:left w:val="nil"/>
              <w:bottom w:val="single" w:sz="4" w:space="0" w:color="auto"/>
              <w:right w:val="single" w:sz="4" w:space="0" w:color="auto"/>
            </w:tcBorders>
            <w:shd w:val="clear" w:color="auto" w:fill="auto"/>
          </w:tcPr>
          <w:p w14:paraId="3C841750"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327F3520"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5525D707"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27B70F8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c>
          <w:tcPr>
            <w:tcW w:w="968" w:type="dxa"/>
            <w:tcBorders>
              <w:top w:val="single" w:sz="4" w:space="0" w:color="auto"/>
              <w:left w:val="nil"/>
              <w:bottom w:val="single" w:sz="4" w:space="0" w:color="auto"/>
              <w:right w:val="single" w:sz="4" w:space="0" w:color="auto"/>
            </w:tcBorders>
            <w:shd w:val="clear" w:color="auto" w:fill="auto"/>
          </w:tcPr>
          <w:p w14:paraId="34DC25D5" w14:textId="32FA5477" w:rsidR="00E203AC" w:rsidRPr="00E203AC" w:rsidRDefault="005830EF" w:rsidP="00E203AC">
            <w:pPr>
              <w:spacing w:after="0" w:line="240" w:lineRule="auto"/>
              <w:jc w:val="center"/>
              <w:rPr>
                <w:rFonts w:ascii="Times New Roman" w:hAnsi="Times New Roman"/>
                <w:sz w:val="24"/>
                <w:szCs w:val="24"/>
              </w:rPr>
            </w:pPr>
            <w:r>
              <w:rPr>
                <w:rFonts w:ascii="Times New Roman" w:hAnsi="Times New Roman"/>
                <w:sz w:val="24"/>
                <w:szCs w:val="24"/>
              </w:rPr>
              <w:t>145</w:t>
            </w:r>
          </w:p>
        </w:tc>
        <w:tc>
          <w:tcPr>
            <w:tcW w:w="992" w:type="dxa"/>
            <w:tcBorders>
              <w:top w:val="single" w:sz="4" w:space="0" w:color="auto"/>
              <w:left w:val="nil"/>
              <w:bottom w:val="single" w:sz="4" w:space="0" w:color="auto"/>
              <w:right w:val="single" w:sz="4" w:space="0" w:color="auto"/>
            </w:tcBorders>
            <w:shd w:val="clear" w:color="auto" w:fill="auto"/>
          </w:tcPr>
          <w:p w14:paraId="7CA42A27"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24</w:t>
            </w:r>
          </w:p>
        </w:tc>
        <w:tc>
          <w:tcPr>
            <w:tcW w:w="709" w:type="dxa"/>
            <w:tcBorders>
              <w:top w:val="single" w:sz="4" w:space="0" w:color="auto"/>
              <w:left w:val="nil"/>
              <w:bottom w:val="single" w:sz="4" w:space="0" w:color="auto"/>
              <w:right w:val="single" w:sz="4" w:space="0" w:color="auto"/>
            </w:tcBorders>
            <w:shd w:val="clear" w:color="auto" w:fill="auto"/>
          </w:tcPr>
          <w:p w14:paraId="40F208D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c>
          <w:tcPr>
            <w:tcW w:w="1016" w:type="dxa"/>
            <w:tcBorders>
              <w:top w:val="single" w:sz="4" w:space="0" w:color="auto"/>
              <w:left w:val="nil"/>
              <w:bottom w:val="single" w:sz="4" w:space="0" w:color="auto"/>
              <w:right w:val="single" w:sz="4" w:space="0" w:color="auto"/>
            </w:tcBorders>
            <w:shd w:val="clear" w:color="auto" w:fill="auto"/>
          </w:tcPr>
          <w:p w14:paraId="2049DE8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24</w:t>
            </w:r>
          </w:p>
        </w:tc>
      </w:tr>
      <w:tr w:rsidR="00E203AC" w:rsidRPr="00E203AC" w14:paraId="79980734" w14:textId="77777777" w:rsidTr="00185653">
        <w:trPr>
          <w:trHeight w:val="220"/>
        </w:trPr>
        <w:tc>
          <w:tcPr>
            <w:tcW w:w="2552" w:type="dxa"/>
            <w:tcBorders>
              <w:top w:val="nil"/>
              <w:left w:val="single" w:sz="4" w:space="0" w:color="auto"/>
              <w:bottom w:val="single" w:sz="4" w:space="0" w:color="auto"/>
              <w:right w:val="single" w:sz="4" w:space="0" w:color="auto"/>
            </w:tcBorders>
            <w:shd w:val="clear" w:color="auto" w:fill="auto"/>
            <w:hideMark/>
          </w:tcPr>
          <w:p w14:paraId="5A5411E6"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Istorija</w:t>
            </w:r>
          </w:p>
        </w:tc>
        <w:tc>
          <w:tcPr>
            <w:tcW w:w="850" w:type="dxa"/>
            <w:tcBorders>
              <w:top w:val="nil"/>
              <w:left w:val="nil"/>
              <w:bottom w:val="single" w:sz="4" w:space="0" w:color="auto"/>
              <w:right w:val="single" w:sz="4" w:space="0" w:color="auto"/>
            </w:tcBorders>
            <w:shd w:val="clear" w:color="auto" w:fill="auto"/>
          </w:tcPr>
          <w:p w14:paraId="663F831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auto"/>
          </w:tcPr>
          <w:p w14:paraId="2D95D238"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35</w:t>
            </w:r>
          </w:p>
        </w:tc>
        <w:tc>
          <w:tcPr>
            <w:tcW w:w="992" w:type="dxa"/>
            <w:tcBorders>
              <w:top w:val="nil"/>
              <w:left w:val="nil"/>
              <w:bottom w:val="single" w:sz="4" w:space="0" w:color="auto"/>
              <w:right w:val="single" w:sz="4" w:space="0" w:color="auto"/>
            </w:tcBorders>
            <w:shd w:val="clear" w:color="auto" w:fill="auto"/>
          </w:tcPr>
          <w:p w14:paraId="67AE6A4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c>
          <w:tcPr>
            <w:tcW w:w="851" w:type="dxa"/>
            <w:tcBorders>
              <w:top w:val="nil"/>
              <w:left w:val="nil"/>
              <w:bottom w:val="single" w:sz="4" w:space="0" w:color="auto"/>
              <w:right w:val="single" w:sz="4" w:space="0" w:color="auto"/>
            </w:tcBorders>
            <w:shd w:val="clear" w:color="auto" w:fill="auto"/>
          </w:tcPr>
          <w:p w14:paraId="2930585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968" w:type="dxa"/>
            <w:tcBorders>
              <w:top w:val="nil"/>
              <w:left w:val="nil"/>
              <w:bottom w:val="single" w:sz="4" w:space="0" w:color="auto"/>
              <w:right w:val="single" w:sz="4" w:space="0" w:color="auto"/>
            </w:tcBorders>
            <w:shd w:val="clear" w:color="auto" w:fill="auto"/>
          </w:tcPr>
          <w:p w14:paraId="3EBA2267"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69</w:t>
            </w:r>
          </w:p>
        </w:tc>
        <w:tc>
          <w:tcPr>
            <w:tcW w:w="992" w:type="dxa"/>
            <w:tcBorders>
              <w:top w:val="nil"/>
              <w:left w:val="nil"/>
              <w:bottom w:val="single" w:sz="4" w:space="0" w:color="auto"/>
              <w:right w:val="single" w:sz="4" w:space="0" w:color="auto"/>
            </w:tcBorders>
            <w:shd w:val="clear" w:color="auto" w:fill="auto"/>
          </w:tcPr>
          <w:p w14:paraId="05C69B9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9</w:t>
            </w:r>
          </w:p>
        </w:tc>
        <w:tc>
          <w:tcPr>
            <w:tcW w:w="709" w:type="dxa"/>
            <w:tcBorders>
              <w:top w:val="nil"/>
              <w:left w:val="nil"/>
              <w:bottom w:val="single" w:sz="4" w:space="0" w:color="auto"/>
              <w:right w:val="single" w:sz="4" w:space="0" w:color="auto"/>
            </w:tcBorders>
            <w:shd w:val="clear" w:color="auto" w:fill="auto"/>
          </w:tcPr>
          <w:p w14:paraId="2F4CB9D7"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5</w:t>
            </w:r>
          </w:p>
        </w:tc>
        <w:tc>
          <w:tcPr>
            <w:tcW w:w="1016" w:type="dxa"/>
            <w:tcBorders>
              <w:top w:val="nil"/>
              <w:left w:val="nil"/>
              <w:bottom w:val="single" w:sz="4" w:space="0" w:color="auto"/>
              <w:right w:val="single" w:sz="4" w:space="0" w:color="auto"/>
            </w:tcBorders>
            <w:shd w:val="clear" w:color="auto" w:fill="auto"/>
          </w:tcPr>
          <w:p w14:paraId="2D8244D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13</w:t>
            </w:r>
          </w:p>
        </w:tc>
      </w:tr>
      <w:tr w:rsidR="00E203AC" w:rsidRPr="00E203AC" w14:paraId="12EF2E3A" w14:textId="77777777" w:rsidTr="00185653">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85955F1"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Geografija</w:t>
            </w:r>
          </w:p>
        </w:tc>
        <w:tc>
          <w:tcPr>
            <w:tcW w:w="850" w:type="dxa"/>
            <w:tcBorders>
              <w:top w:val="single" w:sz="4" w:space="0" w:color="auto"/>
              <w:left w:val="nil"/>
              <w:bottom w:val="single" w:sz="4" w:space="0" w:color="auto"/>
              <w:right w:val="single" w:sz="4" w:space="0" w:color="auto"/>
            </w:tcBorders>
            <w:shd w:val="clear" w:color="auto" w:fill="auto"/>
          </w:tcPr>
          <w:p w14:paraId="7642E8B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7FE6E9C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29</w:t>
            </w:r>
          </w:p>
        </w:tc>
        <w:tc>
          <w:tcPr>
            <w:tcW w:w="992" w:type="dxa"/>
            <w:tcBorders>
              <w:top w:val="single" w:sz="4" w:space="0" w:color="auto"/>
              <w:left w:val="nil"/>
              <w:bottom w:val="single" w:sz="4" w:space="0" w:color="auto"/>
              <w:right w:val="single" w:sz="4" w:space="0" w:color="auto"/>
            </w:tcBorders>
            <w:shd w:val="clear" w:color="auto" w:fill="auto"/>
          </w:tcPr>
          <w:p w14:paraId="58A4738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37F1E1D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968" w:type="dxa"/>
            <w:tcBorders>
              <w:top w:val="single" w:sz="4" w:space="0" w:color="auto"/>
              <w:left w:val="nil"/>
              <w:bottom w:val="single" w:sz="4" w:space="0" w:color="auto"/>
              <w:right w:val="single" w:sz="4" w:space="0" w:color="auto"/>
            </w:tcBorders>
            <w:shd w:val="clear" w:color="auto" w:fill="auto"/>
          </w:tcPr>
          <w:p w14:paraId="55717AA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28</w:t>
            </w:r>
          </w:p>
        </w:tc>
        <w:tc>
          <w:tcPr>
            <w:tcW w:w="992" w:type="dxa"/>
            <w:tcBorders>
              <w:top w:val="single" w:sz="4" w:space="0" w:color="auto"/>
              <w:left w:val="nil"/>
              <w:bottom w:val="single" w:sz="4" w:space="0" w:color="auto"/>
              <w:right w:val="single" w:sz="4" w:space="0" w:color="auto"/>
            </w:tcBorders>
            <w:shd w:val="clear" w:color="auto" w:fill="auto"/>
          </w:tcPr>
          <w:p w14:paraId="7D7B1D13"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c>
          <w:tcPr>
            <w:tcW w:w="709" w:type="dxa"/>
            <w:tcBorders>
              <w:top w:val="single" w:sz="4" w:space="0" w:color="auto"/>
              <w:left w:val="nil"/>
              <w:bottom w:val="single" w:sz="4" w:space="0" w:color="auto"/>
              <w:right w:val="single" w:sz="4" w:space="0" w:color="auto"/>
            </w:tcBorders>
            <w:shd w:val="clear" w:color="auto" w:fill="auto"/>
          </w:tcPr>
          <w:p w14:paraId="77175BE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1016" w:type="dxa"/>
            <w:tcBorders>
              <w:top w:val="single" w:sz="4" w:space="0" w:color="auto"/>
              <w:left w:val="nil"/>
              <w:bottom w:val="single" w:sz="4" w:space="0" w:color="auto"/>
              <w:right w:val="single" w:sz="4" w:space="0" w:color="auto"/>
            </w:tcBorders>
            <w:shd w:val="clear" w:color="auto" w:fill="auto"/>
          </w:tcPr>
          <w:p w14:paraId="562CE237"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r>
      <w:tr w:rsidR="00E203AC" w:rsidRPr="00E203AC" w14:paraId="51280C99" w14:textId="77777777" w:rsidTr="00185653">
        <w:trPr>
          <w:trHeight w:val="284"/>
        </w:trPr>
        <w:tc>
          <w:tcPr>
            <w:tcW w:w="2552" w:type="dxa"/>
            <w:tcBorders>
              <w:top w:val="nil"/>
              <w:left w:val="single" w:sz="4" w:space="0" w:color="auto"/>
              <w:bottom w:val="single" w:sz="4" w:space="0" w:color="auto"/>
              <w:right w:val="single" w:sz="4" w:space="0" w:color="auto"/>
            </w:tcBorders>
            <w:shd w:val="clear" w:color="auto" w:fill="auto"/>
          </w:tcPr>
          <w:p w14:paraId="7CCD1D2A" w14:textId="77777777" w:rsidR="00E203AC" w:rsidRPr="00E203AC" w:rsidRDefault="00E203AC" w:rsidP="00E203AC">
            <w:pPr>
              <w:spacing w:after="0" w:line="240" w:lineRule="auto"/>
              <w:rPr>
                <w:rFonts w:ascii="Times New Roman" w:hAnsi="Times New Roman"/>
                <w:bCs/>
                <w:sz w:val="24"/>
                <w:szCs w:val="24"/>
              </w:rPr>
            </w:pPr>
            <w:r w:rsidRPr="00E203AC">
              <w:rPr>
                <w:rFonts w:ascii="Times New Roman" w:hAnsi="Times New Roman"/>
                <w:bCs/>
                <w:sz w:val="24"/>
                <w:szCs w:val="24"/>
              </w:rPr>
              <w:t>Matematika</w:t>
            </w:r>
          </w:p>
        </w:tc>
        <w:tc>
          <w:tcPr>
            <w:tcW w:w="850" w:type="dxa"/>
            <w:tcBorders>
              <w:top w:val="nil"/>
              <w:left w:val="nil"/>
              <w:bottom w:val="single" w:sz="4" w:space="0" w:color="auto"/>
              <w:right w:val="single" w:sz="4" w:space="0" w:color="auto"/>
            </w:tcBorders>
            <w:shd w:val="clear" w:color="auto" w:fill="auto"/>
          </w:tcPr>
          <w:p w14:paraId="63E4DA0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nil"/>
              <w:left w:val="nil"/>
              <w:bottom w:val="single" w:sz="4" w:space="0" w:color="auto"/>
              <w:right w:val="single" w:sz="4" w:space="0" w:color="auto"/>
            </w:tcBorders>
            <w:shd w:val="clear" w:color="auto" w:fill="auto"/>
          </w:tcPr>
          <w:p w14:paraId="5D8C3B0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18</w:t>
            </w:r>
          </w:p>
        </w:tc>
        <w:tc>
          <w:tcPr>
            <w:tcW w:w="992" w:type="dxa"/>
            <w:tcBorders>
              <w:top w:val="nil"/>
              <w:left w:val="nil"/>
              <w:bottom w:val="single" w:sz="4" w:space="0" w:color="auto"/>
              <w:right w:val="single" w:sz="4" w:space="0" w:color="auto"/>
            </w:tcBorders>
            <w:shd w:val="clear" w:color="auto" w:fill="auto"/>
          </w:tcPr>
          <w:p w14:paraId="67C1F74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851" w:type="dxa"/>
            <w:tcBorders>
              <w:top w:val="nil"/>
              <w:left w:val="nil"/>
              <w:bottom w:val="single" w:sz="4" w:space="0" w:color="auto"/>
              <w:right w:val="single" w:sz="4" w:space="0" w:color="auto"/>
            </w:tcBorders>
            <w:shd w:val="clear" w:color="auto" w:fill="auto"/>
          </w:tcPr>
          <w:p w14:paraId="17392AC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5</w:t>
            </w:r>
          </w:p>
        </w:tc>
        <w:tc>
          <w:tcPr>
            <w:tcW w:w="968" w:type="dxa"/>
            <w:tcBorders>
              <w:top w:val="nil"/>
              <w:left w:val="nil"/>
              <w:bottom w:val="single" w:sz="4" w:space="0" w:color="auto"/>
              <w:right w:val="single" w:sz="4" w:space="0" w:color="auto"/>
            </w:tcBorders>
            <w:shd w:val="clear" w:color="auto" w:fill="auto"/>
          </w:tcPr>
          <w:p w14:paraId="072BCE8C" w14:textId="2AEF5F13" w:rsidR="00E203AC" w:rsidRPr="00E203AC" w:rsidRDefault="0002159F" w:rsidP="00E203AC">
            <w:pPr>
              <w:spacing w:after="0" w:line="240" w:lineRule="auto"/>
              <w:jc w:val="center"/>
              <w:rPr>
                <w:rFonts w:ascii="Times New Roman" w:hAnsi="Times New Roman"/>
                <w:sz w:val="24"/>
                <w:szCs w:val="24"/>
              </w:rPr>
            </w:pPr>
            <w:r>
              <w:rPr>
                <w:rFonts w:ascii="Times New Roman" w:hAnsi="Times New Roman"/>
                <w:sz w:val="24"/>
                <w:szCs w:val="24"/>
              </w:rPr>
              <w:t>127</w:t>
            </w:r>
          </w:p>
        </w:tc>
        <w:tc>
          <w:tcPr>
            <w:tcW w:w="992" w:type="dxa"/>
            <w:tcBorders>
              <w:top w:val="nil"/>
              <w:left w:val="nil"/>
              <w:bottom w:val="single" w:sz="4" w:space="0" w:color="auto"/>
              <w:right w:val="single" w:sz="4" w:space="0" w:color="auto"/>
            </w:tcBorders>
            <w:shd w:val="clear" w:color="auto" w:fill="auto"/>
          </w:tcPr>
          <w:p w14:paraId="369F7CB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25</w:t>
            </w:r>
          </w:p>
        </w:tc>
        <w:tc>
          <w:tcPr>
            <w:tcW w:w="709" w:type="dxa"/>
            <w:tcBorders>
              <w:top w:val="nil"/>
              <w:left w:val="nil"/>
              <w:bottom w:val="single" w:sz="4" w:space="0" w:color="auto"/>
              <w:right w:val="single" w:sz="4" w:space="0" w:color="auto"/>
            </w:tcBorders>
            <w:shd w:val="clear" w:color="auto" w:fill="auto"/>
          </w:tcPr>
          <w:p w14:paraId="1F7F761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c>
          <w:tcPr>
            <w:tcW w:w="1016" w:type="dxa"/>
            <w:tcBorders>
              <w:top w:val="nil"/>
              <w:left w:val="nil"/>
              <w:bottom w:val="single" w:sz="4" w:space="0" w:color="auto"/>
              <w:right w:val="single" w:sz="4" w:space="0" w:color="auto"/>
            </w:tcBorders>
            <w:shd w:val="clear" w:color="auto" w:fill="auto"/>
          </w:tcPr>
          <w:p w14:paraId="77E2C18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28</w:t>
            </w:r>
          </w:p>
        </w:tc>
      </w:tr>
      <w:tr w:rsidR="00E203AC" w:rsidRPr="00E203AC" w14:paraId="36BA2A4D" w14:textId="77777777" w:rsidTr="00185653">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878236D"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Biologija</w:t>
            </w:r>
          </w:p>
        </w:tc>
        <w:tc>
          <w:tcPr>
            <w:tcW w:w="850" w:type="dxa"/>
            <w:tcBorders>
              <w:top w:val="single" w:sz="4" w:space="0" w:color="auto"/>
              <w:left w:val="nil"/>
              <w:bottom w:val="single" w:sz="4" w:space="0" w:color="auto"/>
              <w:right w:val="single" w:sz="4" w:space="0" w:color="auto"/>
            </w:tcBorders>
            <w:shd w:val="clear" w:color="auto" w:fill="auto"/>
          </w:tcPr>
          <w:p w14:paraId="03F3B7E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37E318A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37</w:t>
            </w:r>
          </w:p>
        </w:tc>
        <w:tc>
          <w:tcPr>
            <w:tcW w:w="992" w:type="dxa"/>
            <w:tcBorders>
              <w:top w:val="single" w:sz="4" w:space="0" w:color="auto"/>
              <w:left w:val="nil"/>
              <w:bottom w:val="single" w:sz="4" w:space="0" w:color="auto"/>
              <w:right w:val="single" w:sz="4" w:space="0" w:color="auto"/>
            </w:tcBorders>
            <w:shd w:val="clear" w:color="auto" w:fill="auto"/>
          </w:tcPr>
          <w:p w14:paraId="1E364CB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c>
          <w:tcPr>
            <w:tcW w:w="851" w:type="dxa"/>
            <w:tcBorders>
              <w:top w:val="single" w:sz="4" w:space="0" w:color="auto"/>
              <w:left w:val="nil"/>
              <w:bottom w:val="single" w:sz="4" w:space="0" w:color="auto"/>
              <w:right w:val="single" w:sz="4" w:space="0" w:color="auto"/>
            </w:tcBorders>
            <w:shd w:val="clear" w:color="auto" w:fill="auto"/>
          </w:tcPr>
          <w:p w14:paraId="2429ADDF"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968" w:type="dxa"/>
            <w:tcBorders>
              <w:top w:val="single" w:sz="4" w:space="0" w:color="auto"/>
              <w:left w:val="nil"/>
              <w:bottom w:val="single" w:sz="4" w:space="0" w:color="auto"/>
              <w:right w:val="single" w:sz="4" w:space="0" w:color="auto"/>
            </w:tcBorders>
            <w:shd w:val="clear" w:color="auto" w:fill="auto"/>
          </w:tcPr>
          <w:p w14:paraId="6E000FF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55</w:t>
            </w:r>
          </w:p>
        </w:tc>
        <w:tc>
          <w:tcPr>
            <w:tcW w:w="992" w:type="dxa"/>
            <w:tcBorders>
              <w:top w:val="single" w:sz="4" w:space="0" w:color="auto"/>
              <w:left w:val="nil"/>
              <w:bottom w:val="single" w:sz="4" w:space="0" w:color="auto"/>
              <w:right w:val="single" w:sz="4" w:space="0" w:color="auto"/>
            </w:tcBorders>
            <w:shd w:val="clear" w:color="auto" w:fill="auto"/>
          </w:tcPr>
          <w:p w14:paraId="13723DC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9</w:t>
            </w:r>
          </w:p>
        </w:tc>
        <w:tc>
          <w:tcPr>
            <w:tcW w:w="709" w:type="dxa"/>
            <w:tcBorders>
              <w:top w:val="single" w:sz="4" w:space="0" w:color="auto"/>
              <w:left w:val="nil"/>
              <w:bottom w:val="single" w:sz="4" w:space="0" w:color="auto"/>
              <w:right w:val="single" w:sz="4" w:space="0" w:color="auto"/>
            </w:tcBorders>
            <w:shd w:val="clear" w:color="auto" w:fill="auto"/>
          </w:tcPr>
          <w:p w14:paraId="20B96958"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5</w:t>
            </w:r>
          </w:p>
        </w:tc>
        <w:tc>
          <w:tcPr>
            <w:tcW w:w="1016" w:type="dxa"/>
            <w:tcBorders>
              <w:top w:val="single" w:sz="4" w:space="0" w:color="auto"/>
              <w:left w:val="nil"/>
              <w:bottom w:val="single" w:sz="4" w:space="0" w:color="auto"/>
              <w:right w:val="single" w:sz="4" w:space="0" w:color="auto"/>
            </w:tcBorders>
            <w:shd w:val="clear" w:color="auto" w:fill="auto"/>
          </w:tcPr>
          <w:p w14:paraId="040B0B3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13</w:t>
            </w:r>
          </w:p>
        </w:tc>
      </w:tr>
      <w:tr w:rsidR="00E203AC" w:rsidRPr="00E203AC" w14:paraId="6D7662B7" w14:textId="77777777" w:rsidTr="00185653">
        <w:trPr>
          <w:trHeight w:val="220"/>
        </w:trPr>
        <w:tc>
          <w:tcPr>
            <w:tcW w:w="2552" w:type="dxa"/>
            <w:tcBorders>
              <w:top w:val="nil"/>
              <w:left w:val="single" w:sz="4" w:space="0" w:color="auto"/>
              <w:bottom w:val="single" w:sz="4" w:space="0" w:color="auto"/>
              <w:right w:val="single" w:sz="4" w:space="0" w:color="auto"/>
            </w:tcBorders>
            <w:shd w:val="clear" w:color="auto" w:fill="auto"/>
            <w:hideMark/>
          </w:tcPr>
          <w:p w14:paraId="1EF5A657"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Fizika</w:t>
            </w:r>
          </w:p>
        </w:tc>
        <w:tc>
          <w:tcPr>
            <w:tcW w:w="850" w:type="dxa"/>
            <w:tcBorders>
              <w:top w:val="nil"/>
              <w:left w:val="nil"/>
              <w:bottom w:val="single" w:sz="4" w:space="0" w:color="auto"/>
              <w:right w:val="single" w:sz="4" w:space="0" w:color="auto"/>
            </w:tcBorders>
            <w:shd w:val="clear" w:color="auto" w:fill="auto"/>
          </w:tcPr>
          <w:p w14:paraId="50FB0D5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nil"/>
              <w:left w:val="nil"/>
              <w:bottom w:val="single" w:sz="4" w:space="0" w:color="auto"/>
              <w:right w:val="single" w:sz="4" w:space="0" w:color="auto"/>
            </w:tcBorders>
            <w:shd w:val="clear" w:color="auto" w:fill="auto"/>
          </w:tcPr>
          <w:p w14:paraId="4A3B326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19</w:t>
            </w:r>
          </w:p>
        </w:tc>
        <w:tc>
          <w:tcPr>
            <w:tcW w:w="992" w:type="dxa"/>
            <w:tcBorders>
              <w:top w:val="nil"/>
              <w:left w:val="nil"/>
              <w:bottom w:val="single" w:sz="4" w:space="0" w:color="auto"/>
              <w:right w:val="single" w:sz="4" w:space="0" w:color="auto"/>
            </w:tcBorders>
            <w:shd w:val="clear" w:color="auto" w:fill="auto"/>
          </w:tcPr>
          <w:p w14:paraId="5C0A2A1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auto"/>
          </w:tcPr>
          <w:p w14:paraId="0CFD411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968" w:type="dxa"/>
            <w:tcBorders>
              <w:top w:val="nil"/>
              <w:left w:val="nil"/>
              <w:bottom w:val="single" w:sz="4" w:space="0" w:color="auto"/>
              <w:right w:val="single" w:sz="4" w:space="0" w:color="auto"/>
            </w:tcBorders>
            <w:shd w:val="clear" w:color="auto" w:fill="auto"/>
          </w:tcPr>
          <w:p w14:paraId="6AB70AE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29</w:t>
            </w:r>
          </w:p>
        </w:tc>
        <w:tc>
          <w:tcPr>
            <w:tcW w:w="992" w:type="dxa"/>
            <w:tcBorders>
              <w:top w:val="nil"/>
              <w:left w:val="nil"/>
              <w:bottom w:val="single" w:sz="4" w:space="0" w:color="auto"/>
              <w:right w:val="single" w:sz="4" w:space="0" w:color="auto"/>
            </w:tcBorders>
            <w:shd w:val="clear" w:color="auto" w:fill="auto"/>
          </w:tcPr>
          <w:p w14:paraId="0B2A7AA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c>
          <w:tcPr>
            <w:tcW w:w="709" w:type="dxa"/>
            <w:tcBorders>
              <w:top w:val="nil"/>
              <w:left w:val="nil"/>
              <w:bottom w:val="single" w:sz="4" w:space="0" w:color="auto"/>
              <w:right w:val="single" w:sz="4" w:space="0" w:color="auto"/>
            </w:tcBorders>
            <w:shd w:val="clear" w:color="auto" w:fill="auto"/>
          </w:tcPr>
          <w:p w14:paraId="77AFB1E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1016" w:type="dxa"/>
            <w:tcBorders>
              <w:top w:val="nil"/>
              <w:left w:val="nil"/>
              <w:bottom w:val="single" w:sz="4" w:space="0" w:color="auto"/>
              <w:right w:val="single" w:sz="4" w:space="0" w:color="auto"/>
            </w:tcBorders>
            <w:shd w:val="clear" w:color="auto" w:fill="auto"/>
          </w:tcPr>
          <w:p w14:paraId="2A49D4D3"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r>
      <w:tr w:rsidR="00E203AC" w:rsidRPr="00E203AC" w14:paraId="0462E349" w14:textId="77777777" w:rsidTr="00185653">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1B5EBEE"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Chemija</w:t>
            </w:r>
          </w:p>
        </w:tc>
        <w:tc>
          <w:tcPr>
            <w:tcW w:w="850" w:type="dxa"/>
            <w:tcBorders>
              <w:top w:val="single" w:sz="4" w:space="0" w:color="auto"/>
              <w:left w:val="nil"/>
              <w:bottom w:val="single" w:sz="4" w:space="0" w:color="auto"/>
              <w:right w:val="single" w:sz="4" w:space="0" w:color="auto"/>
            </w:tcBorders>
            <w:shd w:val="clear" w:color="auto" w:fill="auto"/>
          </w:tcPr>
          <w:p w14:paraId="6B290790"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2014142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30</w:t>
            </w:r>
          </w:p>
        </w:tc>
        <w:tc>
          <w:tcPr>
            <w:tcW w:w="992" w:type="dxa"/>
            <w:tcBorders>
              <w:top w:val="single" w:sz="4" w:space="0" w:color="auto"/>
              <w:left w:val="nil"/>
              <w:bottom w:val="single" w:sz="4" w:space="0" w:color="auto"/>
              <w:right w:val="single" w:sz="4" w:space="0" w:color="auto"/>
            </w:tcBorders>
            <w:shd w:val="clear" w:color="auto" w:fill="auto"/>
          </w:tcPr>
          <w:p w14:paraId="3D54F05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c>
          <w:tcPr>
            <w:tcW w:w="851" w:type="dxa"/>
            <w:tcBorders>
              <w:top w:val="single" w:sz="4" w:space="0" w:color="auto"/>
              <w:left w:val="nil"/>
              <w:bottom w:val="single" w:sz="4" w:space="0" w:color="auto"/>
              <w:right w:val="single" w:sz="4" w:space="0" w:color="auto"/>
            </w:tcBorders>
            <w:shd w:val="clear" w:color="auto" w:fill="auto"/>
          </w:tcPr>
          <w:p w14:paraId="7E95C000"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968" w:type="dxa"/>
            <w:tcBorders>
              <w:top w:val="single" w:sz="4" w:space="0" w:color="auto"/>
              <w:left w:val="nil"/>
              <w:bottom w:val="single" w:sz="4" w:space="0" w:color="auto"/>
              <w:right w:val="single" w:sz="4" w:space="0" w:color="auto"/>
            </w:tcBorders>
            <w:shd w:val="clear" w:color="auto" w:fill="auto"/>
          </w:tcPr>
          <w:p w14:paraId="51F3C43F"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16</w:t>
            </w:r>
          </w:p>
        </w:tc>
        <w:tc>
          <w:tcPr>
            <w:tcW w:w="992" w:type="dxa"/>
            <w:tcBorders>
              <w:top w:val="single" w:sz="4" w:space="0" w:color="auto"/>
              <w:left w:val="nil"/>
              <w:bottom w:val="single" w:sz="4" w:space="0" w:color="auto"/>
              <w:right w:val="single" w:sz="4" w:space="0" w:color="auto"/>
            </w:tcBorders>
            <w:shd w:val="clear" w:color="auto" w:fill="auto"/>
          </w:tcPr>
          <w:p w14:paraId="0FBC95A8"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 xml:space="preserve">3 </w:t>
            </w:r>
          </w:p>
        </w:tc>
        <w:tc>
          <w:tcPr>
            <w:tcW w:w="709" w:type="dxa"/>
            <w:tcBorders>
              <w:top w:val="single" w:sz="4" w:space="0" w:color="auto"/>
              <w:left w:val="nil"/>
              <w:bottom w:val="single" w:sz="4" w:space="0" w:color="auto"/>
              <w:right w:val="single" w:sz="4" w:space="0" w:color="auto"/>
            </w:tcBorders>
            <w:shd w:val="clear" w:color="auto" w:fill="auto"/>
          </w:tcPr>
          <w:p w14:paraId="50C60FA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1016" w:type="dxa"/>
            <w:tcBorders>
              <w:top w:val="single" w:sz="4" w:space="0" w:color="auto"/>
              <w:left w:val="nil"/>
              <w:bottom w:val="single" w:sz="4" w:space="0" w:color="auto"/>
              <w:right w:val="single" w:sz="4" w:space="0" w:color="auto"/>
            </w:tcBorders>
            <w:shd w:val="clear" w:color="auto" w:fill="auto"/>
          </w:tcPr>
          <w:p w14:paraId="5953F17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7</w:t>
            </w:r>
          </w:p>
        </w:tc>
      </w:tr>
      <w:tr w:rsidR="00E203AC" w:rsidRPr="00E203AC" w14:paraId="6F5D03F0" w14:textId="77777777" w:rsidTr="00185653">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0B60976"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Dailė</w:t>
            </w:r>
          </w:p>
        </w:tc>
        <w:tc>
          <w:tcPr>
            <w:tcW w:w="850" w:type="dxa"/>
            <w:tcBorders>
              <w:top w:val="single" w:sz="4" w:space="0" w:color="auto"/>
              <w:left w:val="nil"/>
              <w:bottom w:val="single" w:sz="4" w:space="0" w:color="auto"/>
              <w:right w:val="single" w:sz="4" w:space="0" w:color="auto"/>
            </w:tcBorders>
            <w:shd w:val="clear" w:color="auto" w:fill="auto"/>
          </w:tcPr>
          <w:p w14:paraId="4295D89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09A237A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41</w:t>
            </w:r>
          </w:p>
        </w:tc>
        <w:tc>
          <w:tcPr>
            <w:tcW w:w="992" w:type="dxa"/>
            <w:tcBorders>
              <w:top w:val="single" w:sz="4" w:space="0" w:color="auto"/>
              <w:left w:val="nil"/>
              <w:bottom w:val="single" w:sz="4" w:space="0" w:color="auto"/>
              <w:right w:val="single" w:sz="4" w:space="0" w:color="auto"/>
            </w:tcBorders>
            <w:shd w:val="clear" w:color="auto" w:fill="auto"/>
          </w:tcPr>
          <w:p w14:paraId="2F3EAB2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c>
          <w:tcPr>
            <w:tcW w:w="851" w:type="dxa"/>
            <w:tcBorders>
              <w:top w:val="single" w:sz="4" w:space="0" w:color="auto"/>
              <w:left w:val="nil"/>
              <w:bottom w:val="single" w:sz="4" w:space="0" w:color="auto"/>
              <w:right w:val="single" w:sz="4" w:space="0" w:color="auto"/>
            </w:tcBorders>
            <w:shd w:val="clear" w:color="auto" w:fill="auto"/>
          </w:tcPr>
          <w:p w14:paraId="1238158A"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0C9F0EFA"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D0E3701"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3561055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1016" w:type="dxa"/>
            <w:tcBorders>
              <w:top w:val="single" w:sz="4" w:space="0" w:color="auto"/>
              <w:left w:val="nil"/>
              <w:bottom w:val="single" w:sz="4" w:space="0" w:color="auto"/>
              <w:right w:val="single" w:sz="4" w:space="0" w:color="auto"/>
            </w:tcBorders>
            <w:shd w:val="clear" w:color="auto" w:fill="auto"/>
          </w:tcPr>
          <w:p w14:paraId="6615DA1A"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 xml:space="preserve">4 </w:t>
            </w:r>
          </w:p>
        </w:tc>
      </w:tr>
      <w:tr w:rsidR="00E203AC" w:rsidRPr="00E203AC" w14:paraId="6E71051A" w14:textId="77777777" w:rsidTr="00185653">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E6D0EFD"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Muzika</w:t>
            </w:r>
          </w:p>
        </w:tc>
        <w:tc>
          <w:tcPr>
            <w:tcW w:w="850" w:type="dxa"/>
            <w:tcBorders>
              <w:top w:val="single" w:sz="4" w:space="0" w:color="auto"/>
              <w:left w:val="nil"/>
              <w:bottom w:val="single" w:sz="4" w:space="0" w:color="auto"/>
              <w:right w:val="single" w:sz="4" w:space="0" w:color="auto"/>
            </w:tcBorders>
            <w:shd w:val="clear" w:color="auto" w:fill="auto"/>
          </w:tcPr>
          <w:p w14:paraId="18E4E30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1FE6DC63"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20</w:t>
            </w:r>
          </w:p>
        </w:tc>
        <w:tc>
          <w:tcPr>
            <w:tcW w:w="992" w:type="dxa"/>
            <w:tcBorders>
              <w:top w:val="single" w:sz="4" w:space="0" w:color="auto"/>
              <w:left w:val="nil"/>
              <w:bottom w:val="single" w:sz="4" w:space="0" w:color="auto"/>
              <w:right w:val="single" w:sz="4" w:space="0" w:color="auto"/>
            </w:tcBorders>
            <w:shd w:val="clear" w:color="auto" w:fill="auto"/>
          </w:tcPr>
          <w:p w14:paraId="76A18F10"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2EFA557F"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54AEA634"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B2AF427"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49E55F2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1016" w:type="dxa"/>
            <w:tcBorders>
              <w:top w:val="single" w:sz="4" w:space="0" w:color="auto"/>
              <w:left w:val="nil"/>
              <w:bottom w:val="single" w:sz="4" w:space="0" w:color="auto"/>
              <w:right w:val="single" w:sz="4" w:space="0" w:color="auto"/>
            </w:tcBorders>
            <w:shd w:val="clear" w:color="auto" w:fill="auto"/>
          </w:tcPr>
          <w:p w14:paraId="7F800C9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r>
      <w:tr w:rsidR="00E203AC" w:rsidRPr="00E203AC" w14:paraId="5A241689" w14:textId="77777777" w:rsidTr="00185653">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DDB275"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Teatras</w:t>
            </w:r>
          </w:p>
        </w:tc>
        <w:tc>
          <w:tcPr>
            <w:tcW w:w="850" w:type="dxa"/>
            <w:tcBorders>
              <w:top w:val="single" w:sz="4" w:space="0" w:color="auto"/>
              <w:left w:val="nil"/>
              <w:bottom w:val="single" w:sz="4" w:space="0" w:color="auto"/>
              <w:right w:val="single" w:sz="4" w:space="0" w:color="auto"/>
            </w:tcBorders>
            <w:shd w:val="clear" w:color="auto" w:fill="auto"/>
          </w:tcPr>
          <w:p w14:paraId="5413D74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1837393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11</w:t>
            </w:r>
          </w:p>
        </w:tc>
        <w:tc>
          <w:tcPr>
            <w:tcW w:w="992" w:type="dxa"/>
            <w:tcBorders>
              <w:top w:val="single" w:sz="4" w:space="0" w:color="auto"/>
              <w:left w:val="nil"/>
              <w:bottom w:val="single" w:sz="4" w:space="0" w:color="auto"/>
              <w:right w:val="single" w:sz="4" w:space="0" w:color="auto"/>
            </w:tcBorders>
            <w:shd w:val="clear" w:color="auto" w:fill="auto"/>
          </w:tcPr>
          <w:p w14:paraId="199A66D8"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536835F9"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5FEB7290"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696E7BC"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464506F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1016" w:type="dxa"/>
            <w:tcBorders>
              <w:top w:val="single" w:sz="4" w:space="0" w:color="auto"/>
              <w:left w:val="nil"/>
              <w:bottom w:val="single" w:sz="4" w:space="0" w:color="auto"/>
              <w:right w:val="single" w:sz="4" w:space="0" w:color="auto"/>
            </w:tcBorders>
            <w:shd w:val="clear" w:color="auto" w:fill="auto"/>
          </w:tcPr>
          <w:p w14:paraId="612817C0"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r>
      <w:tr w:rsidR="00E203AC" w:rsidRPr="00E203AC" w14:paraId="54BB170F" w14:textId="77777777" w:rsidTr="00185653">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581744A"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Turizmas ir mityba</w:t>
            </w:r>
          </w:p>
        </w:tc>
        <w:tc>
          <w:tcPr>
            <w:tcW w:w="850" w:type="dxa"/>
            <w:tcBorders>
              <w:top w:val="single" w:sz="4" w:space="0" w:color="auto"/>
              <w:left w:val="nil"/>
              <w:bottom w:val="single" w:sz="4" w:space="0" w:color="auto"/>
              <w:right w:val="single" w:sz="4" w:space="0" w:color="auto"/>
            </w:tcBorders>
            <w:shd w:val="clear" w:color="auto" w:fill="auto"/>
          </w:tcPr>
          <w:p w14:paraId="425711A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shd w:val="clear" w:color="auto" w:fill="auto"/>
          </w:tcPr>
          <w:p w14:paraId="214CF42F"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57</w:t>
            </w:r>
          </w:p>
        </w:tc>
        <w:tc>
          <w:tcPr>
            <w:tcW w:w="992" w:type="dxa"/>
            <w:tcBorders>
              <w:top w:val="single" w:sz="4" w:space="0" w:color="auto"/>
              <w:left w:val="nil"/>
              <w:bottom w:val="single" w:sz="4" w:space="0" w:color="auto"/>
              <w:right w:val="single" w:sz="4" w:space="0" w:color="auto"/>
            </w:tcBorders>
            <w:shd w:val="clear" w:color="auto" w:fill="auto"/>
          </w:tcPr>
          <w:p w14:paraId="2040719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c>
          <w:tcPr>
            <w:tcW w:w="851" w:type="dxa"/>
            <w:tcBorders>
              <w:top w:val="single" w:sz="4" w:space="0" w:color="auto"/>
              <w:left w:val="nil"/>
              <w:bottom w:val="single" w:sz="4" w:space="0" w:color="auto"/>
              <w:right w:val="single" w:sz="4" w:space="0" w:color="auto"/>
            </w:tcBorders>
            <w:shd w:val="clear" w:color="auto" w:fill="auto"/>
          </w:tcPr>
          <w:p w14:paraId="635352E6"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0EA02A9C"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318F491C"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60F497FA"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1016" w:type="dxa"/>
            <w:tcBorders>
              <w:top w:val="single" w:sz="4" w:space="0" w:color="auto"/>
              <w:left w:val="nil"/>
              <w:bottom w:val="single" w:sz="4" w:space="0" w:color="auto"/>
              <w:right w:val="single" w:sz="4" w:space="0" w:color="auto"/>
            </w:tcBorders>
            <w:shd w:val="clear" w:color="auto" w:fill="auto"/>
          </w:tcPr>
          <w:p w14:paraId="227745B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 xml:space="preserve">6 </w:t>
            </w:r>
          </w:p>
        </w:tc>
      </w:tr>
      <w:tr w:rsidR="00E203AC" w:rsidRPr="00E203AC" w14:paraId="1408A4E0" w14:textId="77777777" w:rsidTr="00185653">
        <w:trPr>
          <w:trHeight w:val="269"/>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28708B85"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Tekstilė ir apranga</w:t>
            </w:r>
          </w:p>
        </w:tc>
        <w:tc>
          <w:tcPr>
            <w:tcW w:w="850" w:type="dxa"/>
            <w:tcBorders>
              <w:top w:val="single" w:sz="4" w:space="0" w:color="auto"/>
              <w:left w:val="nil"/>
              <w:bottom w:val="single" w:sz="4" w:space="0" w:color="auto"/>
              <w:right w:val="single" w:sz="4" w:space="0" w:color="auto"/>
            </w:tcBorders>
            <w:shd w:val="clear" w:color="auto" w:fill="auto"/>
          </w:tcPr>
          <w:p w14:paraId="00A52478"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5A74B71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9</w:t>
            </w:r>
          </w:p>
        </w:tc>
        <w:tc>
          <w:tcPr>
            <w:tcW w:w="992" w:type="dxa"/>
            <w:tcBorders>
              <w:top w:val="single" w:sz="4" w:space="0" w:color="auto"/>
              <w:left w:val="nil"/>
              <w:bottom w:val="single" w:sz="4" w:space="0" w:color="auto"/>
              <w:right w:val="single" w:sz="4" w:space="0" w:color="auto"/>
            </w:tcBorders>
            <w:shd w:val="clear" w:color="auto" w:fill="auto"/>
          </w:tcPr>
          <w:p w14:paraId="4AA06FE7"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 xml:space="preserve">2 </w:t>
            </w:r>
          </w:p>
        </w:tc>
        <w:tc>
          <w:tcPr>
            <w:tcW w:w="851" w:type="dxa"/>
            <w:tcBorders>
              <w:top w:val="single" w:sz="4" w:space="0" w:color="auto"/>
              <w:left w:val="nil"/>
              <w:bottom w:val="single" w:sz="4" w:space="0" w:color="auto"/>
              <w:right w:val="single" w:sz="4" w:space="0" w:color="auto"/>
            </w:tcBorders>
            <w:shd w:val="clear" w:color="auto" w:fill="auto"/>
          </w:tcPr>
          <w:p w14:paraId="07F1DCF8"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64B6C6B8"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52F27CA0"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3BA3E2A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1016" w:type="dxa"/>
            <w:tcBorders>
              <w:top w:val="single" w:sz="4" w:space="0" w:color="auto"/>
              <w:left w:val="nil"/>
              <w:bottom w:val="single" w:sz="4" w:space="0" w:color="auto"/>
              <w:right w:val="single" w:sz="4" w:space="0" w:color="auto"/>
            </w:tcBorders>
            <w:shd w:val="clear" w:color="auto" w:fill="auto"/>
          </w:tcPr>
          <w:p w14:paraId="193B53C0"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 xml:space="preserve">2 </w:t>
            </w:r>
          </w:p>
        </w:tc>
      </w:tr>
      <w:tr w:rsidR="00E203AC" w:rsidRPr="00E203AC" w14:paraId="5CC8E9CA" w14:textId="77777777" w:rsidTr="00185653">
        <w:trPr>
          <w:trHeight w:val="245"/>
        </w:trPr>
        <w:tc>
          <w:tcPr>
            <w:tcW w:w="2552" w:type="dxa"/>
            <w:tcBorders>
              <w:top w:val="nil"/>
              <w:left w:val="single" w:sz="4" w:space="0" w:color="auto"/>
              <w:bottom w:val="single" w:sz="4" w:space="0" w:color="auto"/>
              <w:right w:val="single" w:sz="4" w:space="0" w:color="auto"/>
            </w:tcBorders>
            <w:shd w:val="clear" w:color="auto" w:fill="auto"/>
          </w:tcPr>
          <w:p w14:paraId="2AA9DABA"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Mechanika, mechaninis remontas</w:t>
            </w:r>
          </w:p>
        </w:tc>
        <w:tc>
          <w:tcPr>
            <w:tcW w:w="850" w:type="dxa"/>
            <w:tcBorders>
              <w:top w:val="nil"/>
              <w:left w:val="nil"/>
              <w:bottom w:val="single" w:sz="4" w:space="0" w:color="auto"/>
              <w:right w:val="single" w:sz="4" w:space="0" w:color="auto"/>
            </w:tcBorders>
            <w:shd w:val="clear" w:color="auto" w:fill="auto"/>
          </w:tcPr>
          <w:p w14:paraId="5138D1A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auto"/>
          </w:tcPr>
          <w:p w14:paraId="0BCF194F"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18</w:t>
            </w:r>
          </w:p>
        </w:tc>
        <w:tc>
          <w:tcPr>
            <w:tcW w:w="992" w:type="dxa"/>
            <w:tcBorders>
              <w:top w:val="nil"/>
              <w:left w:val="nil"/>
              <w:bottom w:val="single" w:sz="4" w:space="0" w:color="auto"/>
              <w:right w:val="single" w:sz="4" w:space="0" w:color="auto"/>
            </w:tcBorders>
            <w:shd w:val="clear" w:color="auto" w:fill="auto"/>
          </w:tcPr>
          <w:p w14:paraId="230A9CE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p w14:paraId="693316E6"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shd w:val="clear" w:color="auto" w:fill="auto"/>
          </w:tcPr>
          <w:p w14:paraId="6802577C"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shd w:val="clear" w:color="auto" w:fill="auto"/>
          </w:tcPr>
          <w:p w14:paraId="3CE31966"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6F52205D"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tcPr>
          <w:p w14:paraId="3CB0867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1016" w:type="dxa"/>
            <w:tcBorders>
              <w:top w:val="nil"/>
              <w:left w:val="nil"/>
              <w:bottom w:val="single" w:sz="4" w:space="0" w:color="auto"/>
              <w:right w:val="single" w:sz="4" w:space="0" w:color="auto"/>
            </w:tcBorders>
            <w:shd w:val="clear" w:color="auto" w:fill="auto"/>
          </w:tcPr>
          <w:p w14:paraId="5B239F0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p w14:paraId="0097DB69" w14:textId="77777777" w:rsidR="00E203AC" w:rsidRPr="00E203AC" w:rsidRDefault="00E203AC" w:rsidP="00E203AC">
            <w:pPr>
              <w:spacing w:after="0" w:line="240" w:lineRule="auto"/>
              <w:jc w:val="center"/>
              <w:rPr>
                <w:rFonts w:ascii="Times New Roman" w:hAnsi="Times New Roman"/>
                <w:sz w:val="24"/>
                <w:szCs w:val="24"/>
              </w:rPr>
            </w:pPr>
          </w:p>
        </w:tc>
      </w:tr>
      <w:tr w:rsidR="00E203AC" w:rsidRPr="00E203AC" w14:paraId="215CB399" w14:textId="77777777" w:rsidTr="00185653">
        <w:trPr>
          <w:trHeight w:val="245"/>
        </w:trPr>
        <w:tc>
          <w:tcPr>
            <w:tcW w:w="2552" w:type="dxa"/>
            <w:tcBorders>
              <w:top w:val="nil"/>
              <w:left w:val="single" w:sz="4" w:space="0" w:color="auto"/>
              <w:bottom w:val="single" w:sz="4" w:space="0" w:color="auto"/>
              <w:right w:val="single" w:sz="4" w:space="0" w:color="auto"/>
            </w:tcBorders>
            <w:shd w:val="clear" w:color="auto" w:fill="auto"/>
          </w:tcPr>
          <w:p w14:paraId="22BDCF64"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Statyba ir medžio apdirbimas</w:t>
            </w:r>
          </w:p>
        </w:tc>
        <w:tc>
          <w:tcPr>
            <w:tcW w:w="850" w:type="dxa"/>
            <w:tcBorders>
              <w:top w:val="nil"/>
              <w:left w:val="nil"/>
              <w:bottom w:val="single" w:sz="4" w:space="0" w:color="auto"/>
              <w:right w:val="single" w:sz="4" w:space="0" w:color="auto"/>
            </w:tcBorders>
            <w:shd w:val="clear" w:color="auto" w:fill="auto"/>
          </w:tcPr>
          <w:p w14:paraId="66C9E89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nil"/>
              <w:left w:val="nil"/>
              <w:bottom w:val="single" w:sz="4" w:space="0" w:color="auto"/>
              <w:right w:val="single" w:sz="4" w:space="0" w:color="auto"/>
            </w:tcBorders>
            <w:shd w:val="clear" w:color="auto" w:fill="auto"/>
          </w:tcPr>
          <w:p w14:paraId="6AEC208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9</w:t>
            </w:r>
          </w:p>
        </w:tc>
        <w:tc>
          <w:tcPr>
            <w:tcW w:w="992" w:type="dxa"/>
            <w:tcBorders>
              <w:top w:val="nil"/>
              <w:left w:val="nil"/>
              <w:bottom w:val="single" w:sz="4" w:space="0" w:color="auto"/>
              <w:right w:val="single" w:sz="4" w:space="0" w:color="auto"/>
            </w:tcBorders>
            <w:shd w:val="clear" w:color="auto" w:fill="auto"/>
          </w:tcPr>
          <w:p w14:paraId="7FA9903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auto"/>
          </w:tcPr>
          <w:p w14:paraId="270DB963"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shd w:val="clear" w:color="auto" w:fill="auto"/>
          </w:tcPr>
          <w:p w14:paraId="548DE21B"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62280929"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tcPr>
          <w:p w14:paraId="34F4648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1016" w:type="dxa"/>
            <w:tcBorders>
              <w:top w:val="nil"/>
              <w:left w:val="nil"/>
              <w:bottom w:val="single" w:sz="4" w:space="0" w:color="auto"/>
              <w:right w:val="single" w:sz="4" w:space="0" w:color="auto"/>
            </w:tcBorders>
            <w:shd w:val="clear" w:color="auto" w:fill="auto"/>
          </w:tcPr>
          <w:p w14:paraId="1EC25C5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r>
      <w:tr w:rsidR="00E203AC" w:rsidRPr="00E203AC" w14:paraId="0CF356E7" w14:textId="77777777" w:rsidTr="00185653">
        <w:trPr>
          <w:trHeight w:val="96"/>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C62A715"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Fizinis ugdymas</w:t>
            </w:r>
          </w:p>
        </w:tc>
        <w:tc>
          <w:tcPr>
            <w:tcW w:w="850" w:type="dxa"/>
            <w:tcBorders>
              <w:top w:val="single" w:sz="4" w:space="0" w:color="auto"/>
              <w:left w:val="nil"/>
              <w:bottom w:val="single" w:sz="4" w:space="0" w:color="auto"/>
              <w:right w:val="single" w:sz="4" w:space="0" w:color="auto"/>
            </w:tcBorders>
            <w:shd w:val="clear" w:color="auto" w:fill="auto"/>
          </w:tcPr>
          <w:p w14:paraId="6FB0BAC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c>
          <w:tcPr>
            <w:tcW w:w="851" w:type="dxa"/>
            <w:tcBorders>
              <w:top w:val="single" w:sz="4" w:space="0" w:color="auto"/>
              <w:left w:val="nil"/>
              <w:bottom w:val="single" w:sz="4" w:space="0" w:color="auto"/>
              <w:right w:val="single" w:sz="4" w:space="0" w:color="auto"/>
            </w:tcBorders>
            <w:shd w:val="clear" w:color="auto" w:fill="auto"/>
          </w:tcPr>
          <w:p w14:paraId="69FB3325" w14:textId="42CB0D67" w:rsidR="00E203AC" w:rsidRPr="00E203AC" w:rsidRDefault="005830EF" w:rsidP="00E203AC">
            <w:pPr>
              <w:spacing w:after="0" w:line="240" w:lineRule="auto"/>
              <w:jc w:val="center"/>
              <w:rPr>
                <w:rFonts w:ascii="Times New Roman" w:hAnsi="Times New Roman"/>
                <w:sz w:val="24"/>
                <w:szCs w:val="24"/>
              </w:rPr>
            </w:pPr>
            <w:r>
              <w:rPr>
                <w:rFonts w:ascii="Times New Roman" w:hAnsi="Times New Roman"/>
                <w:sz w:val="24"/>
                <w:szCs w:val="24"/>
              </w:rPr>
              <w:t>145</w:t>
            </w:r>
          </w:p>
        </w:tc>
        <w:tc>
          <w:tcPr>
            <w:tcW w:w="992" w:type="dxa"/>
            <w:tcBorders>
              <w:top w:val="single" w:sz="4" w:space="0" w:color="auto"/>
              <w:left w:val="nil"/>
              <w:bottom w:val="single" w:sz="4" w:space="0" w:color="auto"/>
              <w:right w:val="single" w:sz="4" w:space="0" w:color="auto"/>
            </w:tcBorders>
            <w:shd w:val="clear" w:color="auto" w:fill="auto"/>
          </w:tcPr>
          <w:p w14:paraId="64E60933"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16</w:t>
            </w:r>
          </w:p>
        </w:tc>
        <w:tc>
          <w:tcPr>
            <w:tcW w:w="851" w:type="dxa"/>
            <w:tcBorders>
              <w:top w:val="single" w:sz="4" w:space="0" w:color="auto"/>
              <w:left w:val="nil"/>
              <w:bottom w:val="single" w:sz="4" w:space="0" w:color="auto"/>
              <w:right w:val="single" w:sz="4" w:space="0" w:color="auto"/>
            </w:tcBorders>
            <w:shd w:val="clear" w:color="auto" w:fill="auto"/>
          </w:tcPr>
          <w:p w14:paraId="67FBE5E8"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45AFE333"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7AC0747"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6D9FE9E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c>
          <w:tcPr>
            <w:tcW w:w="1016" w:type="dxa"/>
            <w:tcBorders>
              <w:top w:val="single" w:sz="4" w:space="0" w:color="auto"/>
              <w:left w:val="nil"/>
              <w:bottom w:val="single" w:sz="4" w:space="0" w:color="auto"/>
              <w:right w:val="single" w:sz="4" w:space="0" w:color="auto"/>
            </w:tcBorders>
            <w:shd w:val="clear" w:color="auto" w:fill="auto"/>
          </w:tcPr>
          <w:p w14:paraId="2ADD758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16</w:t>
            </w:r>
          </w:p>
        </w:tc>
      </w:tr>
      <w:tr w:rsidR="00E203AC" w:rsidRPr="00E203AC" w14:paraId="7B1B9BAA" w14:textId="77777777" w:rsidTr="00185653">
        <w:trPr>
          <w:trHeight w:val="258"/>
        </w:trPr>
        <w:tc>
          <w:tcPr>
            <w:tcW w:w="9781" w:type="dxa"/>
            <w:gridSpan w:val="9"/>
            <w:tcBorders>
              <w:top w:val="nil"/>
              <w:left w:val="single" w:sz="4" w:space="0" w:color="auto"/>
              <w:bottom w:val="single" w:sz="4" w:space="0" w:color="auto"/>
              <w:right w:val="single" w:sz="4" w:space="0" w:color="auto"/>
            </w:tcBorders>
            <w:shd w:val="clear" w:color="auto" w:fill="auto"/>
          </w:tcPr>
          <w:p w14:paraId="6E5983A1" w14:textId="77777777" w:rsidR="00E203AC" w:rsidRPr="00E203AC" w:rsidRDefault="00E203AC" w:rsidP="00E203AC">
            <w:pPr>
              <w:spacing w:after="0" w:line="240" w:lineRule="auto"/>
              <w:rPr>
                <w:rFonts w:ascii="Times New Roman" w:hAnsi="Times New Roman"/>
                <w:i/>
                <w:sz w:val="24"/>
                <w:szCs w:val="24"/>
              </w:rPr>
            </w:pPr>
            <w:r w:rsidRPr="00E203AC">
              <w:rPr>
                <w:rFonts w:ascii="Times New Roman" w:hAnsi="Times New Roman"/>
                <w:bCs/>
                <w:i/>
                <w:sz w:val="24"/>
                <w:szCs w:val="24"/>
              </w:rPr>
              <w:t>Pasirenkamieji dalykai</w:t>
            </w:r>
          </w:p>
        </w:tc>
      </w:tr>
      <w:tr w:rsidR="00E203AC" w:rsidRPr="00E203AC" w14:paraId="0B5BD3B5" w14:textId="77777777" w:rsidTr="00185653">
        <w:trPr>
          <w:trHeight w:val="226"/>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6D2FC36A"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Užsienio kalba (lotynų)</w:t>
            </w:r>
          </w:p>
        </w:tc>
        <w:tc>
          <w:tcPr>
            <w:tcW w:w="850" w:type="dxa"/>
            <w:tcBorders>
              <w:top w:val="single" w:sz="4" w:space="0" w:color="auto"/>
              <w:left w:val="nil"/>
              <w:bottom w:val="single" w:sz="4" w:space="0" w:color="auto"/>
              <w:right w:val="single" w:sz="4" w:space="0" w:color="auto"/>
            </w:tcBorders>
            <w:shd w:val="clear" w:color="auto" w:fill="auto"/>
          </w:tcPr>
          <w:p w14:paraId="5C68A0AF"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34E9380F"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7</w:t>
            </w:r>
          </w:p>
        </w:tc>
        <w:tc>
          <w:tcPr>
            <w:tcW w:w="992" w:type="dxa"/>
            <w:tcBorders>
              <w:top w:val="single" w:sz="4" w:space="0" w:color="auto"/>
              <w:left w:val="nil"/>
              <w:bottom w:val="single" w:sz="4" w:space="0" w:color="auto"/>
              <w:right w:val="single" w:sz="4" w:space="0" w:color="auto"/>
            </w:tcBorders>
            <w:shd w:val="clear" w:color="auto" w:fill="auto"/>
          </w:tcPr>
          <w:p w14:paraId="7218732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2F06D253"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33BF7951"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539DF6FC"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6E19043A"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1016" w:type="dxa"/>
            <w:tcBorders>
              <w:top w:val="single" w:sz="4" w:space="0" w:color="auto"/>
              <w:left w:val="nil"/>
              <w:bottom w:val="single" w:sz="4" w:space="0" w:color="auto"/>
              <w:right w:val="single" w:sz="4" w:space="0" w:color="auto"/>
            </w:tcBorders>
            <w:shd w:val="clear" w:color="auto" w:fill="auto"/>
          </w:tcPr>
          <w:p w14:paraId="50C40760"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r>
      <w:tr w:rsidR="00E203AC" w:rsidRPr="00E203AC" w14:paraId="031DA889" w14:textId="77777777" w:rsidTr="00185653">
        <w:trPr>
          <w:trHeight w:val="226"/>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CD57475"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lastRenderedPageBreak/>
              <w:t>Užsienio kalba (vokiečių)</w:t>
            </w:r>
          </w:p>
        </w:tc>
        <w:tc>
          <w:tcPr>
            <w:tcW w:w="850" w:type="dxa"/>
            <w:tcBorders>
              <w:top w:val="single" w:sz="4" w:space="0" w:color="auto"/>
              <w:left w:val="nil"/>
              <w:bottom w:val="single" w:sz="4" w:space="0" w:color="auto"/>
              <w:right w:val="single" w:sz="4" w:space="0" w:color="auto"/>
            </w:tcBorders>
            <w:shd w:val="clear" w:color="auto" w:fill="auto"/>
          </w:tcPr>
          <w:p w14:paraId="03E1A51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02863A9F"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c>
          <w:tcPr>
            <w:tcW w:w="992" w:type="dxa"/>
            <w:tcBorders>
              <w:top w:val="single" w:sz="4" w:space="0" w:color="auto"/>
              <w:left w:val="nil"/>
              <w:bottom w:val="single" w:sz="4" w:space="0" w:color="auto"/>
              <w:right w:val="single" w:sz="4" w:space="0" w:color="auto"/>
            </w:tcBorders>
            <w:shd w:val="clear" w:color="auto" w:fill="auto"/>
          </w:tcPr>
          <w:p w14:paraId="72839723"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shd w:val="clear" w:color="auto" w:fill="auto"/>
          </w:tcPr>
          <w:p w14:paraId="3D4A0E75"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5D1968E8"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32DA7448"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01ABCC7F"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1016" w:type="dxa"/>
            <w:tcBorders>
              <w:top w:val="single" w:sz="4" w:space="0" w:color="auto"/>
              <w:left w:val="nil"/>
              <w:bottom w:val="single" w:sz="4" w:space="0" w:color="auto"/>
              <w:right w:val="single" w:sz="4" w:space="0" w:color="auto"/>
            </w:tcBorders>
            <w:shd w:val="clear" w:color="auto" w:fill="auto"/>
          </w:tcPr>
          <w:p w14:paraId="36D0CB8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 xml:space="preserve">3 </w:t>
            </w:r>
          </w:p>
        </w:tc>
      </w:tr>
      <w:tr w:rsidR="00E203AC" w:rsidRPr="00E203AC" w14:paraId="3CCB4836" w14:textId="77777777" w:rsidTr="00185653">
        <w:trPr>
          <w:trHeight w:val="226"/>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23D73EC0"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bCs/>
                <w:sz w:val="24"/>
                <w:szCs w:val="24"/>
              </w:rPr>
              <w:t>Užsienio kalba (rusų)</w:t>
            </w:r>
          </w:p>
        </w:tc>
        <w:tc>
          <w:tcPr>
            <w:tcW w:w="850" w:type="dxa"/>
            <w:tcBorders>
              <w:top w:val="single" w:sz="4" w:space="0" w:color="auto"/>
              <w:left w:val="nil"/>
              <w:bottom w:val="single" w:sz="4" w:space="0" w:color="auto"/>
              <w:right w:val="single" w:sz="4" w:space="0" w:color="auto"/>
            </w:tcBorders>
            <w:shd w:val="clear" w:color="auto" w:fill="auto"/>
          </w:tcPr>
          <w:p w14:paraId="138F2153"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74FE21E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7</w:t>
            </w:r>
          </w:p>
        </w:tc>
        <w:tc>
          <w:tcPr>
            <w:tcW w:w="992" w:type="dxa"/>
            <w:tcBorders>
              <w:top w:val="single" w:sz="4" w:space="0" w:color="auto"/>
              <w:left w:val="nil"/>
              <w:bottom w:val="single" w:sz="4" w:space="0" w:color="auto"/>
              <w:right w:val="single" w:sz="4" w:space="0" w:color="auto"/>
            </w:tcBorders>
            <w:shd w:val="clear" w:color="auto" w:fill="auto"/>
          </w:tcPr>
          <w:p w14:paraId="54676FF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shd w:val="clear" w:color="auto" w:fill="auto"/>
          </w:tcPr>
          <w:p w14:paraId="1F3F108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968" w:type="dxa"/>
            <w:tcBorders>
              <w:top w:val="single" w:sz="4" w:space="0" w:color="auto"/>
              <w:left w:val="nil"/>
              <w:bottom w:val="single" w:sz="4" w:space="0" w:color="auto"/>
              <w:right w:val="single" w:sz="4" w:space="0" w:color="auto"/>
            </w:tcBorders>
            <w:shd w:val="clear" w:color="auto" w:fill="auto"/>
          </w:tcPr>
          <w:p w14:paraId="5168DA10"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5</w:t>
            </w:r>
          </w:p>
        </w:tc>
        <w:tc>
          <w:tcPr>
            <w:tcW w:w="992" w:type="dxa"/>
            <w:tcBorders>
              <w:top w:val="single" w:sz="4" w:space="0" w:color="auto"/>
              <w:left w:val="nil"/>
              <w:bottom w:val="single" w:sz="4" w:space="0" w:color="auto"/>
              <w:right w:val="single" w:sz="4" w:space="0" w:color="auto"/>
            </w:tcBorders>
            <w:shd w:val="clear" w:color="auto" w:fill="auto"/>
          </w:tcPr>
          <w:p w14:paraId="3E82704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709" w:type="dxa"/>
            <w:tcBorders>
              <w:top w:val="single" w:sz="4" w:space="0" w:color="auto"/>
              <w:left w:val="nil"/>
              <w:bottom w:val="single" w:sz="4" w:space="0" w:color="auto"/>
              <w:right w:val="single" w:sz="4" w:space="0" w:color="auto"/>
            </w:tcBorders>
            <w:shd w:val="clear" w:color="auto" w:fill="auto"/>
          </w:tcPr>
          <w:p w14:paraId="2D1B27A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1016" w:type="dxa"/>
            <w:tcBorders>
              <w:top w:val="single" w:sz="4" w:space="0" w:color="auto"/>
              <w:left w:val="nil"/>
              <w:bottom w:val="single" w:sz="4" w:space="0" w:color="auto"/>
              <w:right w:val="single" w:sz="4" w:space="0" w:color="auto"/>
            </w:tcBorders>
            <w:shd w:val="clear" w:color="auto" w:fill="auto"/>
          </w:tcPr>
          <w:p w14:paraId="05CDA1F8"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r>
      <w:tr w:rsidR="00E203AC" w:rsidRPr="00E203AC" w14:paraId="61D921F9" w14:textId="77777777" w:rsidTr="00185653">
        <w:trPr>
          <w:trHeight w:val="226"/>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D9E2465"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Užsienio kalba (rusų) pradedantiesiems</w:t>
            </w:r>
          </w:p>
        </w:tc>
        <w:tc>
          <w:tcPr>
            <w:tcW w:w="850" w:type="dxa"/>
            <w:tcBorders>
              <w:top w:val="single" w:sz="4" w:space="0" w:color="auto"/>
              <w:left w:val="nil"/>
              <w:bottom w:val="single" w:sz="4" w:space="0" w:color="auto"/>
              <w:right w:val="single" w:sz="4" w:space="0" w:color="auto"/>
            </w:tcBorders>
            <w:shd w:val="clear" w:color="auto" w:fill="auto"/>
          </w:tcPr>
          <w:p w14:paraId="16E71C4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3B354EC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7</w:t>
            </w:r>
          </w:p>
        </w:tc>
        <w:tc>
          <w:tcPr>
            <w:tcW w:w="992" w:type="dxa"/>
            <w:tcBorders>
              <w:top w:val="single" w:sz="4" w:space="0" w:color="auto"/>
              <w:left w:val="nil"/>
              <w:bottom w:val="single" w:sz="4" w:space="0" w:color="auto"/>
              <w:right w:val="single" w:sz="4" w:space="0" w:color="auto"/>
            </w:tcBorders>
            <w:shd w:val="clear" w:color="auto" w:fill="auto"/>
          </w:tcPr>
          <w:p w14:paraId="071BE07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 xml:space="preserve">2 </w:t>
            </w:r>
          </w:p>
        </w:tc>
        <w:tc>
          <w:tcPr>
            <w:tcW w:w="851" w:type="dxa"/>
            <w:tcBorders>
              <w:top w:val="single" w:sz="4" w:space="0" w:color="auto"/>
              <w:left w:val="nil"/>
              <w:bottom w:val="single" w:sz="4" w:space="0" w:color="auto"/>
              <w:right w:val="single" w:sz="4" w:space="0" w:color="auto"/>
            </w:tcBorders>
            <w:shd w:val="clear" w:color="auto" w:fill="auto"/>
          </w:tcPr>
          <w:p w14:paraId="537FFE17"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70439AA9"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C912B38"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1833FDD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1016" w:type="dxa"/>
            <w:tcBorders>
              <w:top w:val="single" w:sz="4" w:space="0" w:color="auto"/>
              <w:left w:val="nil"/>
              <w:bottom w:val="single" w:sz="4" w:space="0" w:color="auto"/>
              <w:right w:val="single" w:sz="4" w:space="0" w:color="auto"/>
            </w:tcBorders>
            <w:shd w:val="clear" w:color="auto" w:fill="auto"/>
          </w:tcPr>
          <w:p w14:paraId="1D9E6D70"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 xml:space="preserve">2 </w:t>
            </w:r>
          </w:p>
        </w:tc>
      </w:tr>
      <w:tr w:rsidR="00E203AC" w:rsidRPr="00E203AC" w14:paraId="6B6DA84B"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61F947D0"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Ekonomika</w:t>
            </w:r>
          </w:p>
        </w:tc>
        <w:tc>
          <w:tcPr>
            <w:tcW w:w="850" w:type="dxa"/>
            <w:tcBorders>
              <w:top w:val="single" w:sz="4" w:space="0" w:color="auto"/>
              <w:left w:val="nil"/>
              <w:bottom w:val="single" w:sz="4" w:space="0" w:color="auto"/>
              <w:right w:val="single" w:sz="4" w:space="0" w:color="auto"/>
            </w:tcBorders>
            <w:shd w:val="clear" w:color="auto" w:fill="auto"/>
          </w:tcPr>
          <w:p w14:paraId="3344E828"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758B0817"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47</w:t>
            </w:r>
          </w:p>
        </w:tc>
        <w:tc>
          <w:tcPr>
            <w:tcW w:w="992" w:type="dxa"/>
            <w:tcBorders>
              <w:top w:val="single" w:sz="4" w:space="0" w:color="auto"/>
              <w:left w:val="nil"/>
              <w:bottom w:val="single" w:sz="4" w:space="0" w:color="auto"/>
              <w:right w:val="single" w:sz="4" w:space="0" w:color="auto"/>
            </w:tcBorders>
            <w:shd w:val="clear" w:color="auto" w:fill="auto"/>
          </w:tcPr>
          <w:p w14:paraId="71C25815"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c>
          <w:tcPr>
            <w:tcW w:w="851" w:type="dxa"/>
            <w:tcBorders>
              <w:top w:val="single" w:sz="4" w:space="0" w:color="auto"/>
              <w:left w:val="nil"/>
              <w:bottom w:val="single" w:sz="4" w:space="0" w:color="auto"/>
              <w:right w:val="single" w:sz="4" w:space="0" w:color="auto"/>
            </w:tcBorders>
            <w:shd w:val="clear" w:color="auto" w:fill="auto"/>
          </w:tcPr>
          <w:p w14:paraId="47BA160A"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48EC5393"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2D4F155B"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4DF30D90"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1016" w:type="dxa"/>
            <w:tcBorders>
              <w:top w:val="single" w:sz="4" w:space="0" w:color="auto"/>
              <w:left w:val="nil"/>
              <w:bottom w:val="single" w:sz="4" w:space="0" w:color="auto"/>
              <w:right w:val="single" w:sz="4" w:space="0" w:color="auto"/>
            </w:tcBorders>
            <w:shd w:val="clear" w:color="auto" w:fill="auto"/>
          </w:tcPr>
          <w:p w14:paraId="005C2E6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r>
      <w:tr w:rsidR="00E203AC" w:rsidRPr="00E203AC" w14:paraId="5A0059F2"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68DE34E3"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Vadyba ir verslas</w:t>
            </w:r>
          </w:p>
        </w:tc>
        <w:tc>
          <w:tcPr>
            <w:tcW w:w="850" w:type="dxa"/>
            <w:tcBorders>
              <w:top w:val="single" w:sz="4" w:space="0" w:color="auto"/>
              <w:left w:val="nil"/>
              <w:bottom w:val="single" w:sz="4" w:space="0" w:color="auto"/>
              <w:right w:val="single" w:sz="4" w:space="0" w:color="auto"/>
            </w:tcBorders>
            <w:shd w:val="clear" w:color="auto" w:fill="auto"/>
          </w:tcPr>
          <w:p w14:paraId="2F9FE96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24CA7880"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48</w:t>
            </w:r>
          </w:p>
        </w:tc>
        <w:tc>
          <w:tcPr>
            <w:tcW w:w="992" w:type="dxa"/>
            <w:tcBorders>
              <w:top w:val="single" w:sz="4" w:space="0" w:color="auto"/>
              <w:left w:val="nil"/>
              <w:bottom w:val="single" w:sz="4" w:space="0" w:color="auto"/>
              <w:right w:val="single" w:sz="4" w:space="0" w:color="auto"/>
            </w:tcBorders>
            <w:shd w:val="clear" w:color="auto" w:fill="auto"/>
          </w:tcPr>
          <w:p w14:paraId="067D9D0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1BFE80F8"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0DA678FF"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67C8C61"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3322327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1016" w:type="dxa"/>
            <w:tcBorders>
              <w:top w:val="single" w:sz="4" w:space="0" w:color="auto"/>
              <w:left w:val="nil"/>
              <w:bottom w:val="single" w:sz="4" w:space="0" w:color="auto"/>
              <w:right w:val="single" w:sz="4" w:space="0" w:color="auto"/>
            </w:tcBorders>
            <w:shd w:val="clear" w:color="auto" w:fill="auto"/>
          </w:tcPr>
          <w:p w14:paraId="41F7C9AA"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r>
      <w:tr w:rsidR="00E203AC" w:rsidRPr="00E203AC" w14:paraId="5657FE92"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A8774ED"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Psichologija</w:t>
            </w:r>
          </w:p>
        </w:tc>
        <w:tc>
          <w:tcPr>
            <w:tcW w:w="850" w:type="dxa"/>
            <w:tcBorders>
              <w:top w:val="single" w:sz="4" w:space="0" w:color="auto"/>
              <w:left w:val="nil"/>
              <w:bottom w:val="single" w:sz="4" w:space="0" w:color="auto"/>
              <w:right w:val="single" w:sz="4" w:space="0" w:color="auto"/>
            </w:tcBorders>
            <w:shd w:val="clear" w:color="auto" w:fill="auto"/>
          </w:tcPr>
          <w:p w14:paraId="199D840A"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shd w:val="clear" w:color="auto" w:fill="auto"/>
          </w:tcPr>
          <w:p w14:paraId="4ADF223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56</w:t>
            </w:r>
          </w:p>
        </w:tc>
        <w:tc>
          <w:tcPr>
            <w:tcW w:w="992" w:type="dxa"/>
            <w:tcBorders>
              <w:top w:val="single" w:sz="4" w:space="0" w:color="auto"/>
              <w:left w:val="nil"/>
              <w:bottom w:val="single" w:sz="4" w:space="0" w:color="auto"/>
              <w:right w:val="single" w:sz="4" w:space="0" w:color="auto"/>
            </w:tcBorders>
            <w:shd w:val="clear" w:color="auto" w:fill="auto"/>
          </w:tcPr>
          <w:p w14:paraId="6D31573F"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shd w:val="clear" w:color="auto" w:fill="auto"/>
          </w:tcPr>
          <w:p w14:paraId="18ED0AF8"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58CA81F7"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BE8D192"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5DBCBD0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1016" w:type="dxa"/>
            <w:tcBorders>
              <w:top w:val="single" w:sz="4" w:space="0" w:color="auto"/>
              <w:left w:val="nil"/>
              <w:bottom w:val="single" w:sz="4" w:space="0" w:color="auto"/>
              <w:right w:val="single" w:sz="4" w:space="0" w:color="auto"/>
            </w:tcBorders>
            <w:shd w:val="clear" w:color="auto" w:fill="auto"/>
          </w:tcPr>
          <w:p w14:paraId="2CABD00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r>
      <w:tr w:rsidR="00E203AC" w:rsidRPr="00E203AC" w14:paraId="4462C595"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08CE0E12"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Biomedicina</w:t>
            </w:r>
          </w:p>
        </w:tc>
        <w:tc>
          <w:tcPr>
            <w:tcW w:w="850" w:type="dxa"/>
            <w:tcBorders>
              <w:top w:val="single" w:sz="4" w:space="0" w:color="auto"/>
              <w:left w:val="nil"/>
              <w:bottom w:val="single" w:sz="4" w:space="0" w:color="auto"/>
              <w:right w:val="single" w:sz="4" w:space="0" w:color="auto"/>
            </w:tcBorders>
            <w:shd w:val="clear" w:color="auto" w:fill="auto"/>
          </w:tcPr>
          <w:p w14:paraId="63FE72A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3381274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18</w:t>
            </w:r>
          </w:p>
        </w:tc>
        <w:tc>
          <w:tcPr>
            <w:tcW w:w="992" w:type="dxa"/>
            <w:tcBorders>
              <w:top w:val="single" w:sz="4" w:space="0" w:color="auto"/>
              <w:left w:val="nil"/>
              <w:bottom w:val="single" w:sz="4" w:space="0" w:color="auto"/>
              <w:right w:val="single" w:sz="4" w:space="0" w:color="auto"/>
            </w:tcBorders>
            <w:shd w:val="clear" w:color="auto" w:fill="auto"/>
          </w:tcPr>
          <w:p w14:paraId="7CCD2BA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66119E55"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4CF400EA"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7D3E946"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27A8FB3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1016" w:type="dxa"/>
            <w:tcBorders>
              <w:top w:val="single" w:sz="4" w:space="0" w:color="auto"/>
              <w:left w:val="nil"/>
              <w:bottom w:val="single" w:sz="4" w:space="0" w:color="auto"/>
              <w:right w:val="single" w:sz="4" w:space="0" w:color="auto"/>
            </w:tcBorders>
            <w:shd w:val="clear" w:color="auto" w:fill="auto"/>
          </w:tcPr>
          <w:p w14:paraId="18BA768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r>
      <w:tr w:rsidR="00E203AC" w:rsidRPr="00E203AC" w14:paraId="3E921CF4"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1C42AE1D"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Informacinės technologijos</w:t>
            </w:r>
          </w:p>
        </w:tc>
        <w:tc>
          <w:tcPr>
            <w:tcW w:w="850" w:type="dxa"/>
            <w:tcBorders>
              <w:top w:val="single" w:sz="4" w:space="0" w:color="auto"/>
              <w:left w:val="nil"/>
              <w:bottom w:val="single" w:sz="4" w:space="0" w:color="auto"/>
              <w:right w:val="single" w:sz="4" w:space="0" w:color="auto"/>
            </w:tcBorders>
            <w:shd w:val="clear" w:color="auto" w:fill="auto"/>
          </w:tcPr>
          <w:p w14:paraId="451E3ED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shd w:val="clear" w:color="auto" w:fill="auto"/>
          </w:tcPr>
          <w:p w14:paraId="345E843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shd w:val="clear" w:color="auto" w:fill="auto"/>
          </w:tcPr>
          <w:p w14:paraId="290238D3"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shd w:val="clear" w:color="auto" w:fill="auto"/>
          </w:tcPr>
          <w:p w14:paraId="554AB52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4</w:t>
            </w:r>
          </w:p>
        </w:tc>
        <w:tc>
          <w:tcPr>
            <w:tcW w:w="968" w:type="dxa"/>
            <w:tcBorders>
              <w:top w:val="single" w:sz="4" w:space="0" w:color="auto"/>
              <w:left w:val="nil"/>
              <w:bottom w:val="single" w:sz="4" w:space="0" w:color="auto"/>
              <w:right w:val="single" w:sz="4" w:space="0" w:color="auto"/>
            </w:tcBorders>
            <w:shd w:val="clear" w:color="auto" w:fill="auto"/>
          </w:tcPr>
          <w:p w14:paraId="2E1412A7"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58</w:t>
            </w:r>
          </w:p>
        </w:tc>
        <w:tc>
          <w:tcPr>
            <w:tcW w:w="992" w:type="dxa"/>
            <w:tcBorders>
              <w:top w:val="single" w:sz="4" w:space="0" w:color="auto"/>
              <w:left w:val="nil"/>
              <w:bottom w:val="single" w:sz="4" w:space="0" w:color="auto"/>
              <w:right w:val="single" w:sz="4" w:space="0" w:color="auto"/>
            </w:tcBorders>
            <w:shd w:val="clear" w:color="auto" w:fill="auto"/>
          </w:tcPr>
          <w:p w14:paraId="531C4BB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c>
          <w:tcPr>
            <w:tcW w:w="709" w:type="dxa"/>
            <w:tcBorders>
              <w:top w:val="single" w:sz="4" w:space="0" w:color="auto"/>
              <w:left w:val="nil"/>
              <w:bottom w:val="single" w:sz="4" w:space="0" w:color="auto"/>
              <w:right w:val="single" w:sz="4" w:space="0" w:color="auto"/>
            </w:tcBorders>
            <w:shd w:val="clear" w:color="auto" w:fill="auto"/>
          </w:tcPr>
          <w:p w14:paraId="7F91640C"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7</w:t>
            </w:r>
          </w:p>
        </w:tc>
        <w:tc>
          <w:tcPr>
            <w:tcW w:w="1016" w:type="dxa"/>
            <w:tcBorders>
              <w:top w:val="single" w:sz="4" w:space="0" w:color="auto"/>
              <w:left w:val="nil"/>
              <w:bottom w:val="single" w:sz="4" w:space="0" w:color="auto"/>
              <w:right w:val="single" w:sz="4" w:space="0" w:color="auto"/>
            </w:tcBorders>
            <w:shd w:val="clear" w:color="auto" w:fill="auto"/>
          </w:tcPr>
          <w:p w14:paraId="07B825E3"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11</w:t>
            </w:r>
          </w:p>
        </w:tc>
      </w:tr>
      <w:tr w:rsidR="00E203AC" w:rsidRPr="00E203AC" w14:paraId="597337B3"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066D8BEB"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Grafinis dizainas</w:t>
            </w:r>
          </w:p>
        </w:tc>
        <w:tc>
          <w:tcPr>
            <w:tcW w:w="850" w:type="dxa"/>
            <w:tcBorders>
              <w:top w:val="single" w:sz="4" w:space="0" w:color="auto"/>
              <w:left w:val="nil"/>
              <w:bottom w:val="single" w:sz="4" w:space="0" w:color="auto"/>
              <w:right w:val="single" w:sz="4" w:space="0" w:color="auto"/>
            </w:tcBorders>
            <w:shd w:val="clear" w:color="auto" w:fill="auto"/>
          </w:tcPr>
          <w:p w14:paraId="339D7097"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39F52FDE"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9</w:t>
            </w:r>
          </w:p>
        </w:tc>
        <w:tc>
          <w:tcPr>
            <w:tcW w:w="992" w:type="dxa"/>
            <w:tcBorders>
              <w:top w:val="single" w:sz="4" w:space="0" w:color="auto"/>
              <w:left w:val="nil"/>
              <w:bottom w:val="single" w:sz="4" w:space="0" w:color="auto"/>
              <w:right w:val="single" w:sz="4" w:space="0" w:color="auto"/>
            </w:tcBorders>
            <w:shd w:val="clear" w:color="auto" w:fill="auto"/>
          </w:tcPr>
          <w:p w14:paraId="0E3A176A"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65A10716"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6D99BF11"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3E43D47B"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4B3B3C5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c>
          <w:tcPr>
            <w:tcW w:w="1016" w:type="dxa"/>
            <w:tcBorders>
              <w:top w:val="single" w:sz="4" w:space="0" w:color="auto"/>
              <w:left w:val="nil"/>
              <w:bottom w:val="single" w:sz="4" w:space="0" w:color="auto"/>
              <w:right w:val="single" w:sz="4" w:space="0" w:color="auto"/>
            </w:tcBorders>
            <w:shd w:val="clear" w:color="auto" w:fill="auto"/>
          </w:tcPr>
          <w:p w14:paraId="3A869E49"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2</w:t>
            </w:r>
          </w:p>
        </w:tc>
      </w:tr>
      <w:tr w:rsidR="00E203AC" w:rsidRPr="00E203AC" w14:paraId="3391FA65" w14:textId="77777777" w:rsidTr="00185653">
        <w:trPr>
          <w:trHeight w:val="258"/>
        </w:trPr>
        <w:tc>
          <w:tcPr>
            <w:tcW w:w="9781" w:type="dxa"/>
            <w:gridSpan w:val="9"/>
            <w:tcBorders>
              <w:top w:val="single" w:sz="4" w:space="0" w:color="auto"/>
              <w:left w:val="single" w:sz="4" w:space="0" w:color="auto"/>
              <w:bottom w:val="single" w:sz="4" w:space="0" w:color="auto"/>
              <w:right w:val="single" w:sz="4" w:space="0" w:color="auto"/>
            </w:tcBorders>
            <w:shd w:val="clear" w:color="auto" w:fill="auto"/>
          </w:tcPr>
          <w:p w14:paraId="342CBE6C" w14:textId="77777777" w:rsidR="00E203AC" w:rsidRPr="00E203AC" w:rsidRDefault="00E203AC" w:rsidP="00E203AC">
            <w:pPr>
              <w:spacing w:after="0" w:line="240" w:lineRule="auto"/>
              <w:rPr>
                <w:rFonts w:ascii="Times New Roman" w:hAnsi="Times New Roman"/>
                <w:i/>
                <w:sz w:val="24"/>
                <w:szCs w:val="24"/>
              </w:rPr>
            </w:pPr>
            <w:r w:rsidRPr="00E203AC">
              <w:rPr>
                <w:rFonts w:ascii="Times New Roman" w:hAnsi="Times New Roman"/>
                <w:i/>
                <w:sz w:val="24"/>
                <w:szCs w:val="24"/>
              </w:rPr>
              <w:t>Dalykų moduliai</w:t>
            </w:r>
          </w:p>
        </w:tc>
      </w:tr>
      <w:tr w:rsidR="00E203AC" w:rsidRPr="00E203AC" w14:paraId="06A8FC5B" w14:textId="77777777" w:rsidTr="00185653">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23FC146" w14:textId="77777777" w:rsidR="00E203AC" w:rsidRPr="00E203AC" w:rsidRDefault="00E203AC" w:rsidP="00E203AC">
            <w:pPr>
              <w:spacing w:after="0" w:line="240" w:lineRule="auto"/>
              <w:rPr>
                <w:rFonts w:ascii="Times New Roman" w:hAnsi="Times New Roman"/>
                <w:bCs/>
                <w:sz w:val="24"/>
                <w:szCs w:val="24"/>
              </w:rPr>
            </w:pPr>
            <w:r w:rsidRPr="00E203AC">
              <w:rPr>
                <w:rFonts w:ascii="Times New Roman" w:hAnsi="Times New Roman"/>
                <w:bCs/>
                <w:sz w:val="24"/>
                <w:szCs w:val="24"/>
              </w:rPr>
              <w:t>Gilyn į matematiką</w:t>
            </w:r>
          </w:p>
        </w:tc>
        <w:tc>
          <w:tcPr>
            <w:tcW w:w="850" w:type="dxa"/>
            <w:tcBorders>
              <w:top w:val="single" w:sz="4" w:space="0" w:color="auto"/>
              <w:left w:val="nil"/>
              <w:bottom w:val="single" w:sz="4" w:space="0" w:color="auto"/>
              <w:right w:val="single" w:sz="4" w:space="0" w:color="auto"/>
            </w:tcBorders>
            <w:shd w:val="clear" w:color="auto" w:fill="auto"/>
          </w:tcPr>
          <w:p w14:paraId="62E63FF8"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3630E703"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D1B2760"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65C233B6"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5</w:t>
            </w:r>
          </w:p>
        </w:tc>
        <w:tc>
          <w:tcPr>
            <w:tcW w:w="968" w:type="dxa"/>
            <w:tcBorders>
              <w:top w:val="single" w:sz="4" w:space="0" w:color="auto"/>
              <w:left w:val="nil"/>
              <w:bottom w:val="single" w:sz="4" w:space="0" w:color="auto"/>
              <w:right w:val="single" w:sz="4" w:space="0" w:color="auto"/>
            </w:tcBorders>
            <w:shd w:val="clear" w:color="auto" w:fill="auto"/>
          </w:tcPr>
          <w:p w14:paraId="6646C2E7" w14:textId="4226FBCB" w:rsidR="00E203AC" w:rsidRPr="00E203AC" w:rsidRDefault="0002159F" w:rsidP="00E203AC">
            <w:pPr>
              <w:spacing w:after="0" w:line="240" w:lineRule="auto"/>
              <w:jc w:val="center"/>
              <w:rPr>
                <w:rFonts w:ascii="Times New Roman" w:hAnsi="Times New Roman"/>
                <w:sz w:val="24"/>
                <w:szCs w:val="24"/>
              </w:rPr>
            </w:pPr>
            <w:r>
              <w:rPr>
                <w:rFonts w:ascii="Times New Roman" w:hAnsi="Times New Roman"/>
                <w:sz w:val="24"/>
                <w:szCs w:val="24"/>
              </w:rPr>
              <w:t>127</w:t>
            </w:r>
          </w:p>
        </w:tc>
        <w:tc>
          <w:tcPr>
            <w:tcW w:w="992" w:type="dxa"/>
            <w:tcBorders>
              <w:top w:val="single" w:sz="4" w:space="0" w:color="auto"/>
              <w:left w:val="nil"/>
              <w:bottom w:val="single" w:sz="4" w:space="0" w:color="auto"/>
              <w:right w:val="single" w:sz="4" w:space="0" w:color="auto"/>
            </w:tcBorders>
            <w:shd w:val="clear" w:color="auto" w:fill="auto"/>
          </w:tcPr>
          <w:p w14:paraId="43B00670"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5</w:t>
            </w:r>
          </w:p>
        </w:tc>
        <w:tc>
          <w:tcPr>
            <w:tcW w:w="709" w:type="dxa"/>
            <w:tcBorders>
              <w:top w:val="single" w:sz="4" w:space="0" w:color="auto"/>
              <w:left w:val="nil"/>
              <w:bottom w:val="single" w:sz="4" w:space="0" w:color="auto"/>
              <w:right w:val="single" w:sz="4" w:space="0" w:color="auto"/>
            </w:tcBorders>
            <w:shd w:val="clear" w:color="auto" w:fill="auto"/>
          </w:tcPr>
          <w:p w14:paraId="52F3CD7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5</w:t>
            </w:r>
          </w:p>
        </w:tc>
        <w:tc>
          <w:tcPr>
            <w:tcW w:w="1016" w:type="dxa"/>
            <w:tcBorders>
              <w:top w:val="single" w:sz="4" w:space="0" w:color="auto"/>
              <w:left w:val="nil"/>
              <w:bottom w:val="single" w:sz="4" w:space="0" w:color="auto"/>
              <w:right w:val="single" w:sz="4" w:space="0" w:color="auto"/>
            </w:tcBorders>
            <w:shd w:val="clear" w:color="auto" w:fill="auto"/>
          </w:tcPr>
          <w:p w14:paraId="6E1DC20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5</w:t>
            </w:r>
          </w:p>
        </w:tc>
      </w:tr>
      <w:tr w:rsidR="00E203AC" w:rsidRPr="00E203AC" w14:paraId="3A03B1D5" w14:textId="77777777" w:rsidTr="00185653">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1BE5EDED" w14:textId="77777777" w:rsidR="00E203AC" w:rsidRPr="00E203AC" w:rsidRDefault="00E203AC" w:rsidP="00E203AC">
            <w:pPr>
              <w:spacing w:after="0" w:line="240" w:lineRule="auto"/>
              <w:rPr>
                <w:rFonts w:ascii="Times New Roman" w:hAnsi="Times New Roman"/>
                <w:bCs/>
                <w:sz w:val="24"/>
                <w:szCs w:val="24"/>
              </w:rPr>
            </w:pPr>
            <w:proofErr w:type="spellStart"/>
            <w:r w:rsidRPr="00E203AC">
              <w:rPr>
                <w:rFonts w:ascii="Times New Roman" w:hAnsi="Times New Roman"/>
                <w:bCs/>
                <w:sz w:val="24"/>
                <w:szCs w:val="24"/>
              </w:rPr>
              <w:t>Writing</w:t>
            </w:r>
            <w:proofErr w:type="spellEnd"/>
            <w:r w:rsidRPr="00E203AC">
              <w:rPr>
                <w:rFonts w:ascii="Times New Roman" w:hAnsi="Times New Roman"/>
                <w:bCs/>
                <w:sz w:val="24"/>
                <w:szCs w:val="24"/>
              </w:rPr>
              <w:t xml:space="preserve"> </w:t>
            </w:r>
            <w:proofErr w:type="spellStart"/>
            <w:r w:rsidRPr="00E203AC">
              <w:rPr>
                <w:rFonts w:ascii="Times New Roman" w:hAnsi="Times New Roman"/>
                <w:bCs/>
                <w:sz w:val="24"/>
                <w:szCs w:val="24"/>
              </w:rPr>
              <w:t>and</w:t>
            </w:r>
            <w:proofErr w:type="spellEnd"/>
            <w:r w:rsidRPr="00E203AC">
              <w:rPr>
                <w:rFonts w:ascii="Times New Roman" w:hAnsi="Times New Roman"/>
                <w:bCs/>
                <w:sz w:val="24"/>
                <w:szCs w:val="24"/>
              </w:rPr>
              <w:t xml:space="preserve"> </w:t>
            </w:r>
            <w:proofErr w:type="spellStart"/>
            <w:r w:rsidRPr="00E203AC">
              <w:rPr>
                <w:rFonts w:ascii="Times New Roman" w:hAnsi="Times New Roman"/>
                <w:bCs/>
                <w:sz w:val="24"/>
                <w:szCs w:val="24"/>
              </w:rPr>
              <w:t>vocabulary</w:t>
            </w:r>
            <w:proofErr w:type="spellEnd"/>
            <w:r w:rsidRPr="00E203AC">
              <w:rPr>
                <w:rFonts w:ascii="Times New Roman" w:hAnsi="Times New Roman"/>
                <w:bCs/>
                <w:sz w:val="24"/>
                <w:szCs w:val="24"/>
              </w:rPr>
              <w:t xml:space="preserve"> </w:t>
            </w:r>
            <w:proofErr w:type="spellStart"/>
            <w:r w:rsidRPr="00E203AC">
              <w:rPr>
                <w:rFonts w:ascii="Times New Roman" w:hAnsi="Times New Roman"/>
                <w:bCs/>
                <w:sz w:val="24"/>
                <w:szCs w:val="24"/>
              </w:rPr>
              <w:t>skills</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5EE55FC8"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20986ED3"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12E04F19"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42473FA2"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c>
          <w:tcPr>
            <w:tcW w:w="968" w:type="dxa"/>
            <w:tcBorders>
              <w:top w:val="single" w:sz="4" w:space="0" w:color="auto"/>
              <w:left w:val="nil"/>
              <w:bottom w:val="single" w:sz="4" w:space="0" w:color="auto"/>
              <w:right w:val="single" w:sz="4" w:space="0" w:color="auto"/>
            </w:tcBorders>
            <w:shd w:val="clear" w:color="auto" w:fill="auto"/>
          </w:tcPr>
          <w:p w14:paraId="4261039E" w14:textId="088D1B39" w:rsidR="00E203AC" w:rsidRPr="00E203AC" w:rsidRDefault="005830EF" w:rsidP="00E203AC">
            <w:pPr>
              <w:spacing w:after="0" w:line="240" w:lineRule="auto"/>
              <w:jc w:val="center"/>
              <w:rPr>
                <w:rFonts w:ascii="Times New Roman" w:hAnsi="Times New Roman"/>
                <w:sz w:val="24"/>
                <w:szCs w:val="24"/>
              </w:rPr>
            </w:pPr>
            <w:r>
              <w:rPr>
                <w:rFonts w:ascii="Times New Roman" w:hAnsi="Times New Roman"/>
                <w:sz w:val="24"/>
                <w:szCs w:val="24"/>
              </w:rPr>
              <w:t>145</w:t>
            </w:r>
          </w:p>
        </w:tc>
        <w:tc>
          <w:tcPr>
            <w:tcW w:w="992" w:type="dxa"/>
            <w:tcBorders>
              <w:top w:val="single" w:sz="4" w:space="0" w:color="auto"/>
              <w:left w:val="nil"/>
              <w:bottom w:val="single" w:sz="4" w:space="0" w:color="auto"/>
              <w:right w:val="single" w:sz="4" w:space="0" w:color="auto"/>
            </w:tcBorders>
            <w:shd w:val="clear" w:color="auto" w:fill="auto"/>
          </w:tcPr>
          <w:p w14:paraId="1ED48F1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c>
          <w:tcPr>
            <w:tcW w:w="709" w:type="dxa"/>
            <w:tcBorders>
              <w:top w:val="single" w:sz="4" w:space="0" w:color="auto"/>
              <w:left w:val="nil"/>
              <w:bottom w:val="single" w:sz="4" w:space="0" w:color="auto"/>
              <w:right w:val="single" w:sz="4" w:space="0" w:color="auto"/>
            </w:tcBorders>
            <w:shd w:val="clear" w:color="auto" w:fill="auto"/>
          </w:tcPr>
          <w:p w14:paraId="5B82B5F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c>
          <w:tcPr>
            <w:tcW w:w="1016" w:type="dxa"/>
            <w:tcBorders>
              <w:top w:val="single" w:sz="4" w:space="0" w:color="auto"/>
              <w:left w:val="nil"/>
              <w:bottom w:val="single" w:sz="4" w:space="0" w:color="auto"/>
              <w:right w:val="single" w:sz="4" w:space="0" w:color="auto"/>
            </w:tcBorders>
            <w:shd w:val="clear" w:color="auto" w:fill="auto"/>
          </w:tcPr>
          <w:p w14:paraId="408B45DB"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8</w:t>
            </w:r>
          </w:p>
        </w:tc>
      </w:tr>
      <w:tr w:rsidR="00E203AC" w:rsidRPr="00E203AC" w14:paraId="5E5FFCD5" w14:textId="77777777" w:rsidTr="00185653">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3ACA18F6" w14:textId="57250BD6" w:rsidR="00E203AC" w:rsidRPr="00E203AC" w:rsidRDefault="00E203AC" w:rsidP="00C20EE1">
            <w:pPr>
              <w:spacing w:after="0" w:line="240" w:lineRule="auto"/>
              <w:rPr>
                <w:rFonts w:ascii="Times New Roman" w:hAnsi="Times New Roman"/>
                <w:bCs/>
                <w:sz w:val="24"/>
                <w:szCs w:val="24"/>
              </w:rPr>
            </w:pPr>
            <w:r w:rsidRPr="00E203AC">
              <w:rPr>
                <w:rFonts w:ascii="Times New Roman" w:hAnsi="Times New Roman"/>
                <w:bCs/>
                <w:sz w:val="24"/>
                <w:szCs w:val="24"/>
              </w:rPr>
              <w:t>Lietuvių kalb</w:t>
            </w:r>
            <w:r w:rsidR="00C20EE1">
              <w:rPr>
                <w:rFonts w:ascii="Times New Roman" w:hAnsi="Times New Roman"/>
                <w:bCs/>
                <w:sz w:val="24"/>
                <w:szCs w:val="24"/>
              </w:rPr>
              <w:t>a</w:t>
            </w:r>
          </w:p>
        </w:tc>
        <w:tc>
          <w:tcPr>
            <w:tcW w:w="850" w:type="dxa"/>
            <w:tcBorders>
              <w:top w:val="single" w:sz="4" w:space="0" w:color="auto"/>
              <w:left w:val="nil"/>
              <w:bottom w:val="single" w:sz="4" w:space="0" w:color="auto"/>
              <w:right w:val="single" w:sz="4" w:space="0" w:color="auto"/>
            </w:tcBorders>
            <w:shd w:val="clear" w:color="auto" w:fill="auto"/>
          </w:tcPr>
          <w:p w14:paraId="762C7460"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22796D01"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27578905"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64304D7F"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c>
          <w:tcPr>
            <w:tcW w:w="968" w:type="dxa"/>
            <w:tcBorders>
              <w:top w:val="single" w:sz="4" w:space="0" w:color="auto"/>
              <w:left w:val="nil"/>
              <w:bottom w:val="single" w:sz="4" w:space="0" w:color="auto"/>
              <w:right w:val="single" w:sz="4" w:space="0" w:color="auto"/>
            </w:tcBorders>
            <w:shd w:val="clear" w:color="auto" w:fill="auto"/>
          </w:tcPr>
          <w:p w14:paraId="2C19E252" w14:textId="219E4F83" w:rsidR="00E203AC" w:rsidRPr="00E203AC" w:rsidRDefault="005830EF" w:rsidP="00E203AC">
            <w:pPr>
              <w:spacing w:after="0" w:line="240" w:lineRule="auto"/>
              <w:jc w:val="center"/>
              <w:rPr>
                <w:rFonts w:ascii="Times New Roman" w:hAnsi="Times New Roman"/>
                <w:sz w:val="24"/>
                <w:szCs w:val="24"/>
              </w:rPr>
            </w:pPr>
            <w:r>
              <w:rPr>
                <w:rFonts w:ascii="Times New Roman" w:hAnsi="Times New Roman"/>
                <w:sz w:val="24"/>
                <w:szCs w:val="24"/>
              </w:rPr>
              <w:t>145</w:t>
            </w:r>
          </w:p>
        </w:tc>
        <w:tc>
          <w:tcPr>
            <w:tcW w:w="992" w:type="dxa"/>
            <w:tcBorders>
              <w:top w:val="single" w:sz="4" w:space="0" w:color="auto"/>
              <w:left w:val="nil"/>
              <w:bottom w:val="single" w:sz="4" w:space="0" w:color="auto"/>
              <w:right w:val="single" w:sz="4" w:space="0" w:color="auto"/>
            </w:tcBorders>
            <w:shd w:val="clear" w:color="auto" w:fill="auto"/>
          </w:tcPr>
          <w:p w14:paraId="780C2DD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c>
          <w:tcPr>
            <w:tcW w:w="709" w:type="dxa"/>
            <w:tcBorders>
              <w:top w:val="single" w:sz="4" w:space="0" w:color="auto"/>
              <w:left w:val="nil"/>
              <w:bottom w:val="single" w:sz="4" w:space="0" w:color="auto"/>
              <w:right w:val="single" w:sz="4" w:space="0" w:color="auto"/>
            </w:tcBorders>
            <w:shd w:val="clear" w:color="auto" w:fill="auto"/>
          </w:tcPr>
          <w:p w14:paraId="06469674"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c>
          <w:tcPr>
            <w:tcW w:w="1016" w:type="dxa"/>
            <w:tcBorders>
              <w:top w:val="single" w:sz="4" w:space="0" w:color="auto"/>
              <w:left w:val="nil"/>
              <w:bottom w:val="single" w:sz="4" w:space="0" w:color="auto"/>
              <w:right w:val="single" w:sz="4" w:space="0" w:color="auto"/>
            </w:tcBorders>
            <w:shd w:val="clear" w:color="auto" w:fill="auto"/>
          </w:tcPr>
          <w:p w14:paraId="5D06866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6</w:t>
            </w:r>
          </w:p>
        </w:tc>
      </w:tr>
      <w:tr w:rsidR="00E203AC" w:rsidRPr="00E203AC" w14:paraId="3C4353BF" w14:textId="77777777" w:rsidTr="00185653">
        <w:trPr>
          <w:trHeight w:val="258"/>
        </w:trPr>
        <w:tc>
          <w:tcPr>
            <w:tcW w:w="8765" w:type="dxa"/>
            <w:gridSpan w:val="8"/>
            <w:tcBorders>
              <w:top w:val="single" w:sz="4" w:space="0" w:color="auto"/>
              <w:left w:val="single" w:sz="4" w:space="0" w:color="auto"/>
              <w:bottom w:val="single" w:sz="4" w:space="0" w:color="auto"/>
              <w:right w:val="single" w:sz="4" w:space="0" w:color="auto"/>
            </w:tcBorders>
            <w:shd w:val="clear" w:color="auto" w:fill="auto"/>
          </w:tcPr>
          <w:p w14:paraId="23734D2D" w14:textId="77777777" w:rsidR="00E203AC" w:rsidRPr="00E203AC" w:rsidRDefault="00E203AC" w:rsidP="00E203AC">
            <w:pPr>
              <w:spacing w:after="0" w:line="240" w:lineRule="auto"/>
              <w:rPr>
                <w:rFonts w:ascii="Times New Roman" w:hAnsi="Times New Roman"/>
                <w:b/>
                <w:sz w:val="24"/>
                <w:szCs w:val="24"/>
              </w:rPr>
            </w:pPr>
            <w:r w:rsidRPr="00E203AC">
              <w:rPr>
                <w:rFonts w:ascii="Times New Roman" w:hAnsi="Times New Roman"/>
                <w:b/>
                <w:bCs/>
                <w:sz w:val="24"/>
                <w:szCs w:val="24"/>
              </w:rPr>
              <w:t>Iš viso valandų privalomam turiniui, pasirenkamiesiems dalykams, moduliams (1)</w:t>
            </w:r>
          </w:p>
        </w:tc>
        <w:tc>
          <w:tcPr>
            <w:tcW w:w="1016" w:type="dxa"/>
            <w:tcBorders>
              <w:top w:val="single" w:sz="4" w:space="0" w:color="auto"/>
              <w:left w:val="nil"/>
              <w:bottom w:val="single" w:sz="4" w:space="0" w:color="auto"/>
              <w:right w:val="single" w:sz="4" w:space="0" w:color="auto"/>
            </w:tcBorders>
            <w:shd w:val="clear" w:color="auto" w:fill="auto"/>
          </w:tcPr>
          <w:p w14:paraId="19646A00" w14:textId="77777777" w:rsidR="00E203AC" w:rsidRPr="00E203AC" w:rsidRDefault="00E203AC" w:rsidP="00E203AC">
            <w:pPr>
              <w:spacing w:after="0" w:line="240" w:lineRule="auto"/>
              <w:jc w:val="center"/>
              <w:rPr>
                <w:rFonts w:ascii="Times New Roman" w:hAnsi="Times New Roman"/>
                <w:b/>
                <w:bCs/>
                <w:sz w:val="24"/>
                <w:szCs w:val="24"/>
              </w:rPr>
            </w:pPr>
            <w:r w:rsidRPr="00E203AC">
              <w:rPr>
                <w:rFonts w:ascii="Times New Roman" w:hAnsi="Times New Roman"/>
                <w:b/>
                <w:bCs/>
                <w:sz w:val="24"/>
                <w:szCs w:val="24"/>
              </w:rPr>
              <w:t>231</w:t>
            </w:r>
          </w:p>
        </w:tc>
      </w:tr>
      <w:tr w:rsidR="00E203AC" w:rsidRPr="00E203AC" w14:paraId="7E7F2B47"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7DF0A6BE" w14:textId="77777777" w:rsidR="00E203AC" w:rsidRPr="00E203AC" w:rsidRDefault="00E203AC" w:rsidP="00E203AC">
            <w:pPr>
              <w:spacing w:after="0" w:line="240" w:lineRule="auto"/>
              <w:rPr>
                <w:rFonts w:ascii="Times New Roman" w:hAnsi="Times New Roman"/>
                <w:bCs/>
                <w:i/>
                <w:sz w:val="24"/>
                <w:szCs w:val="24"/>
              </w:rPr>
            </w:pPr>
            <w:r w:rsidRPr="00E203AC">
              <w:rPr>
                <w:rFonts w:ascii="Times New Roman" w:hAnsi="Times New Roman"/>
                <w:bCs/>
                <w:i/>
                <w:sz w:val="24"/>
                <w:szCs w:val="24"/>
              </w:rPr>
              <w:t>Konsultacijos</w:t>
            </w:r>
          </w:p>
        </w:tc>
        <w:tc>
          <w:tcPr>
            <w:tcW w:w="850" w:type="dxa"/>
            <w:tcBorders>
              <w:top w:val="single" w:sz="4" w:space="0" w:color="auto"/>
              <w:left w:val="nil"/>
              <w:bottom w:val="single" w:sz="4" w:space="0" w:color="auto"/>
              <w:right w:val="single" w:sz="4" w:space="0" w:color="auto"/>
            </w:tcBorders>
            <w:shd w:val="clear" w:color="auto" w:fill="auto"/>
          </w:tcPr>
          <w:p w14:paraId="1439B77E"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054128FB"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2FCDCE3F"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056E0F0C"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6A43EFC3"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B51F2B7"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21D93F62" w14:textId="77777777" w:rsidR="00E203AC" w:rsidRPr="00E203AC" w:rsidRDefault="00E203AC" w:rsidP="00E203AC">
            <w:pPr>
              <w:spacing w:after="0" w:line="240" w:lineRule="auto"/>
              <w:jc w:val="center"/>
              <w:rPr>
                <w:rFonts w:ascii="Times New Roman" w:hAnsi="Times New Roman"/>
                <w:sz w:val="24"/>
                <w:szCs w:val="24"/>
              </w:rPr>
            </w:pPr>
          </w:p>
        </w:tc>
        <w:tc>
          <w:tcPr>
            <w:tcW w:w="1016" w:type="dxa"/>
            <w:tcBorders>
              <w:top w:val="single" w:sz="4" w:space="0" w:color="auto"/>
              <w:left w:val="nil"/>
              <w:bottom w:val="single" w:sz="4" w:space="0" w:color="auto"/>
              <w:right w:val="single" w:sz="4" w:space="0" w:color="auto"/>
            </w:tcBorders>
            <w:shd w:val="clear" w:color="auto" w:fill="auto"/>
          </w:tcPr>
          <w:p w14:paraId="26615178" w14:textId="77777777" w:rsidR="00E203AC" w:rsidRPr="00E203AC" w:rsidRDefault="00E203AC" w:rsidP="00E203AC">
            <w:pPr>
              <w:spacing w:after="0" w:line="240" w:lineRule="auto"/>
              <w:jc w:val="center"/>
              <w:rPr>
                <w:rFonts w:ascii="Times New Roman" w:hAnsi="Times New Roman"/>
                <w:sz w:val="24"/>
                <w:szCs w:val="24"/>
              </w:rPr>
            </w:pPr>
          </w:p>
        </w:tc>
      </w:tr>
      <w:tr w:rsidR="00843E30" w:rsidRPr="00E203AC" w14:paraId="55CAFDE6"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15AA14C9" w14:textId="1B31A9EC" w:rsidR="00843E30" w:rsidRPr="00843E30" w:rsidRDefault="00843E30" w:rsidP="00E203AC">
            <w:pPr>
              <w:spacing w:after="0" w:line="240" w:lineRule="auto"/>
              <w:rPr>
                <w:rFonts w:ascii="Times New Roman" w:hAnsi="Times New Roman"/>
                <w:bCs/>
                <w:sz w:val="24"/>
                <w:szCs w:val="24"/>
              </w:rPr>
            </w:pPr>
            <w:r w:rsidRPr="00843E30">
              <w:rPr>
                <w:rFonts w:ascii="Times New Roman" w:hAnsi="Times New Roman"/>
                <w:bCs/>
                <w:sz w:val="24"/>
                <w:szCs w:val="24"/>
              </w:rPr>
              <w:t>Lietuvių kalba</w:t>
            </w:r>
          </w:p>
        </w:tc>
        <w:tc>
          <w:tcPr>
            <w:tcW w:w="850" w:type="dxa"/>
            <w:tcBorders>
              <w:top w:val="single" w:sz="4" w:space="0" w:color="auto"/>
              <w:left w:val="nil"/>
              <w:bottom w:val="single" w:sz="4" w:space="0" w:color="auto"/>
              <w:right w:val="single" w:sz="4" w:space="0" w:color="auto"/>
            </w:tcBorders>
            <w:shd w:val="clear" w:color="auto" w:fill="auto"/>
          </w:tcPr>
          <w:p w14:paraId="38EC2209" w14:textId="77777777" w:rsidR="00843E30" w:rsidRPr="00E203AC" w:rsidRDefault="00843E30"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55E283E4" w14:textId="77777777" w:rsidR="00843E30" w:rsidRPr="00E203AC" w:rsidRDefault="00843E30"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DEAACC0" w14:textId="77777777" w:rsidR="00843E30" w:rsidRPr="00E203AC" w:rsidRDefault="00843E30"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5EF2234E" w14:textId="77777777" w:rsidR="00843E30" w:rsidRPr="00E203AC" w:rsidRDefault="00843E30"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0A41545C" w14:textId="77777777" w:rsidR="00843E30" w:rsidRPr="00E203AC" w:rsidRDefault="00843E30"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74E0BEA" w14:textId="77777777" w:rsidR="00843E30" w:rsidRPr="00E203AC" w:rsidRDefault="00843E30"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582BD637" w14:textId="77777777" w:rsidR="00843E30" w:rsidRPr="00E203AC" w:rsidRDefault="00843E30" w:rsidP="00E203AC">
            <w:pPr>
              <w:spacing w:after="0" w:line="240" w:lineRule="auto"/>
              <w:jc w:val="center"/>
              <w:rPr>
                <w:rFonts w:ascii="Times New Roman" w:hAnsi="Times New Roman"/>
                <w:sz w:val="24"/>
                <w:szCs w:val="24"/>
              </w:rPr>
            </w:pPr>
          </w:p>
        </w:tc>
        <w:tc>
          <w:tcPr>
            <w:tcW w:w="1016" w:type="dxa"/>
            <w:tcBorders>
              <w:top w:val="single" w:sz="4" w:space="0" w:color="auto"/>
              <w:left w:val="nil"/>
              <w:bottom w:val="single" w:sz="4" w:space="0" w:color="auto"/>
              <w:right w:val="single" w:sz="4" w:space="0" w:color="auto"/>
            </w:tcBorders>
            <w:shd w:val="clear" w:color="auto" w:fill="auto"/>
          </w:tcPr>
          <w:p w14:paraId="24C5DD64" w14:textId="6CC04766" w:rsidR="00843E30" w:rsidRPr="00E203AC" w:rsidRDefault="00843E30" w:rsidP="00E203AC">
            <w:pPr>
              <w:spacing w:after="0" w:line="240" w:lineRule="auto"/>
              <w:jc w:val="center"/>
              <w:rPr>
                <w:rFonts w:ascii="Times New Roman" w:hAnsi="Times New Roman"/>
                <w:sz w:val="24"/>
                <w:szCs w:val="24"/>
              </w:rPr>
            </w:pPr>
            <w:r>
              <w:rPr>
                <w:rFonts w:ascii="Times New Roman" w:hAnsi="Times New Roman"/>
                <w:sz w:val="24"/>
                <w:szCs w:val="24"/>
              </w:rPr>
              <w:t>3</w:t>
            </w:r>
          </w:p>
        </w:tc>
      </w:tr>
      <w:tr w:rsidR="00E203AC" w:rsidRPr="00E203AC" w14:paraId="6EDFE28E"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6FAC35F5" w14:textId="77777777" w:rsidR="00E203AC" w:rsidRPr="00E203AC" w:rsidRDefault="00E203AC" w:rsidP="00E203AC">
            <w:pPr>
              <w:spacing w:after="0" w:line="240" w:lineRule="auto"/>
              <w:rPr>
                <w:rFonts w:ascii="Times New Roman" w:hAnsi="Times New Roman"/>
                <w:bCs/>
                <w:sz w:val="24"/>
                <w:szCs w:val="24"/>
              </w:rPr>
            </w:pPr>
            <w:r w:rsidRPr="00E203AC">
              <w:rPr>
                <w:rFonts w:ascii="Times New Roman" w:hAnsi="Times New Roman"/>
                <w:bCs/>
                <w:sz w:val="24"/>
                <w:szCs w:val="24"/>
              </w:rPr>
              <w:t>Matematika</w:t>
            </w:r>
          </w:p>
        </w:tc>
        <w:tc>
          <w:tcPr>
            <w:tcW w:w="850" w:type="dxa"/>
            <w:tcBorders>
              <w:top w:val="single" w:sz="4" w:space="0" w:color="auto"/>
              <w:left w:val="nil"/>
              <w:bottom w:val="single" w:sz="4" w:space="0" w:color="auto"/>
              <w:right w:val="single" w:sz="4" w:space="0" w:color="auto"/>
            </w:tcBorders>
            <w:shd w:val="clear" w:color="auto" w:fill="auto"/>
          </w:tcPr>
          <w:p w14:paraId="3C9ED8E3"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34F3510F"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7579890F"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528BF1C5"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5DC6ED01"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337F226B"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2F5841A8" w14:textId="77777777" w:rsidR="00E203AC" w:rsidRPr="00E203AC" w:rsidRDefault="00E203AC" w:rsidP="00E203AC">
            <w:pPr>
              <w:spacing w:after="0" w:line="240" w:lineRule="auto"/>
              <w:jc w:val="center"/>
              <w:rPr>
                <w:rFonts w:ascii="Times New Roman" w:hAnsi="Times New Roman"/>
                <w:sz w:val="24"/>
                <w:szCs w:val="24"/>
              </w:rPr>
            </w:pPr>
          </w:p>
        </w:tc>
        <w:tc>
          <w:tcPr>
            <w:tcW w:w="1016" w:type="dxa"/>
            <w:tcBorders>
              <w:top w:val="single" w:sz="4" w:space="0" w:color="auto"/>
              <w:left w:val="nil"/>
              <w:bottom w:val="single" w:sz="4" w:space="0" w:color="auto"/>
              <w:right w:val="single" w:sz="4" w:space="0" w:color="auto"/>
            </w:tcBorders>
            <w:shd w:val="clear" w:color="auto" w:fill="auto"/>
          </w:tcPr>
          <w:p w14:paraId="67DB9B40" w14:textId="75E6FC22" w:rsidR="00E203AC" w:rsidRPr="00E203AC" w:rsidRDefault="00843E30" w:rsidP="00E203AC">
            <w:pPr>
              <w:spacing w:after="0" w:line="240" w:lineRule="auto"/>
              <w:jc w:val="center"/>
              <w:rPr>
                <w:rFonts w:ascii="Times New Roman" w:hAnsi="Times New Roman"/>
                <w:sz w:val="24"/>
                <w:szCs w:val="24"/>
              </w:rPr>
            </w:pPr>
            <w:r>
              <w:rPr>
                <w:rFonts w:ascii="Times New Roman" w:hAnsi="Times New Roman"/>
                <w:sz w:val="24"/>
                <w:szCs w:val="24"/>
              </w:rPr>
              <w:t>2</w:t>
            </w:r>
          </w:p>
        </w:tc>
      </w:tr>
      <w:tr w:rsidR="00E203AC" w:rsidRPr="00E203AC" w14:paraId="4F8E2400"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1E03488A" w14:textId="77777777" w:rsidR="00E203AC" w:rsidRPr="00E203AC" w:rsidRDefault="00E203AC" w:rsidP="00E203AC">
            <w:pPr>
              <w:spacing w:after="0" w:line="240" w:lineRule="auto"/>
              <w:rPr>
                <w:rFonts w:ascii="Times New Roman" w:hAnsi="Times New Roman"/>
                <w:bCs/>
                <w:sz w:val="24"/>
                <w:szCs w:val="24"/>
              </w:rPr>
            </w:pPr>
            <w:r w:rsidRPr="00E203AC">
              <w:rPr>
                <w:rFonts w:ascii="Times New Roman" w:hAnsi="Times New Roman"/>
                <w:bCs/>
                <w:sz w:val="24"/>
                <w:szCs w:val="24"/>
              </w:rPr>
              <w:t>Istorija</w:t>
            </w:r>
          </w:p>
        </w:tc>
        <w:tc>
          <w:tcPr>
            <w:tcW w:w="850" w:type="dxa"/>
            <w:tcBorders>
              <w:top w:val="single" w:sz="4" w:space="0" w:color="auto"/>
              <w:left w:val="nil"/>
              <w:bottom w:val="single" w:sz="4" w:space="0" w:color="auto"/>
              <w:right w:val="single" w:sz="4" w:space="0" w:color="auto"/>
            </w:tcBorders>
            <w:shd w:val="clear" w:color="auto" w:fill="auto"/>
          </w:tcPr>
          <w:p w14:paraId="7F029FC9"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22B8D111"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27393425"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58924768"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7ECA440F"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30A1E724"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4E2D14F0" w14:textId="77777777" w:rsidR="00E203AC" w:rsidRPr="00E203AC" w:rsidRDefault="00E203AC" w:rsidP="00E203AC">
            <w:pPr>
              <w:spacing w:after="0" w:line="240" w:lineRule="auto"/>
              <w:jc w:val="center"/>
              <w:rPr>
                <w:rFonts w:ascii="Times New Roman" w:hAnsi="Times New Roman"/>
                <w:sz w:val="24"/>
                <w:szCs w:val="24"/>
              </w:rPr>
            </w:pPr>
          </w:p>
        </w:tc>
        <w:tc>
          <w:tcPr>
            <w:tcW w:w="1016" w:type="dxa"/>
            <w:tcBorders>
              <w:top w:val="single" w:sz="4" w:space="0" w:color="auto"/>
              <w:left w:val="nil"/>
              <w:bottom w:val="single" w:sz="4" w:space="0" w:color="auto"/>
              <w:right w:val="single" w:sz="4" w:space="0" w:color="auto"/>
            </w:tcBorders>
            <w:shd w:val="clear" w:color="auto" w:fill="auto"/>
          </w:tcPr>
          <w:p w14:paraId="32891241"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r>
      <w:tr w:rsidR="00E203AC" w:rsidRPr="00E203AC" w14:paraId="656208A0"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1B07EC6B" w14:textId="77777777" w:rsidR="00E203AC" w:rsidRPr="00E203AC" w:rsidRDefault="00E203AC" w:rsidP="00E203AC">
            <w:pPr>
              <w:spacing w:after="0" w:line="240" w:lineRule="auto"/>
              <w:rPr>
                <w:rFonts w:ascii="Times New Roman" w:hAnsi="Times New Roman"/>
                <w:bCs/>
                <w:sz w:val="24"/>
                <w:szCs w:val="24"/>
              </w:rPr>
            </w:pPr>
            <w:r w:rsidRPr="00E203AC">
              <w:rPr>
                <w:rFonts w:ascii="Times New Roman" w:hAnsi="Times New Roman"/>
                <w:bCs/>
                <w:sz w:val="24"/>
                <w:szCs w:val="24"/>
              </w:rPr>
              <w:t>Biologija</w:t>
            </w:r>
          </w:p>
        </w:tc>
        <w:tc>
          <w:tcPr>
            <w:tcW w:w="850" w:type="dxa"/>
            <w:tcBorders>
              <w:top w:val="single" w:sz="4" w:space="0" w:color="auto"/>
              <w:left w:val="nil"/>
              <w:bottom w:val="single" w:sz="4" w:space="0" w:color="auto"/>
              <w:right w:val="single" w:sz="4" w:space="0" w:color="auto"/>
            </w:tcBorders>
            <w:shd w:val="clear" w:color="auto" w:fill="auto"/>
          </w:tcPr>
          <w:p w14:paraId="1A05853D"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60D529C2"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CAFE4F2"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32EF0037"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15E811D4"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300AF50"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4C523381" w14:textId="77777777" w:rsidR="00E203AC" w:rsidRPr="00E203AC" w:rsidRDefault="00E203AC" w:rsidP="00E203AC">
            <w:pPr>
              <w:spacing w:after="0" w:line="240" w:lineRule="auto"/>
              <w:jc w:val="center"/>
              <w:rPr>
                <w:rFonts w:ascii="Times New Roman" w:hAnsi="Times New Roman"/>
                <w:sz w:val="24"/>
                <w:szCs w:val="24"/>
              </w:rPr>
            </w:pPr>
          </w:p>
        </w:tc>
        <w:tc>
          <w:tcPr>
            <w:tcW w:w="1016" w:type="dxa"/>
            <w:tcBorders>
              <w:top w:val="single" w:sz="4" w:space="0" w:color="auto"/>
              <w:left w:val="nil"/>
              <w:bottom w:val="single" w:sz="4" w:space="0" w:color="auto"/>
              <w:right w:val="single" w:sz="4" w:space="0" w:color="auto"/>
            </w:tcBorders>
            <w:shd w:val="clear" w:color="auto" w:fill="auto"/>
          </w:tcPr>
          <w:p w14:paraId="088EB27D"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r>
      <w:tr w:rsidR="00E203AC" w:rsidRPr="00E203AC" w14:paraId="60C086AF"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7CF1CA32" w14:textId="77777777" w:rsidR="00E203AC" w:rsidRPr="00E203AC" w:rsidRDefault="00E203AC" w:rsidP="00E203AC">
            <w:pPr>
              <w:spacing w:after="0" w:line="240" w:lineRule="auto"/>
              <w:rPr>
                <w:rFonts w:ascii="Times New Roman" w:hAnsi="Times New Roman"/>
                <w:bCs/>
                <w:sz w:val="24"/>
                <w:szCs w:val="24"/>
              </w:rPr>
            </w:pPr>
            <w:r w:rsidRPr="00E203AC">
              <w:rPr>
                <w:rFonts w:ascii="Times New Roman" w:hAnsi="Times New Roman"/>
                <w:bCs/>
                <w:sz w:val="24"/>
                <w:szCs w:val="24"/>
              </w:rPr>
              <w:t>Fizika</w:t>
            </w:r>
          </w:p>
        </w:tc>
        <w:tc>
          <w:tcPr>
            <w:tcW w:w="850" w:type="dxa"/>
            <w:tcBorders>
              <w:top w:val="single" w:sz="4" w:space="0" w:color="auto"/>
              <w:left w:val="nil"/>
              <w:bottom w:val="single" w:sz="4" w:space="0" w:color="auto"/>
              <w:right w:val="single" w:sz="4" w:space="0" w:color="auto"/>
            </w:tcBorders>
            <w:shd w:val="clear" w:color="auto" w:fill="auto"/>
          </w:tcPr>
          <w:p w14:paraId="62E6EBD4"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4FF21408"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14F765F4"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720EFC75"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43F804E5"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1CE0B0B7"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72E8290E" w14:textId="77777777" w:rsidR="00E203AC" w:rsidRPr="00E203AC" w:rsidRDefault="00E203AC" w:rsidP="00E203AC">
            <w:pPr>
              <w:spacing w:after="0" w:line="240" w:lineRule="auto"/>
              <w:jc w:val="center"/>
              <w:rPr>
                <w:rFonts w:ascii="Times New Roman" w:hAnsi="Times New Roman"/>
                <w:sz w:val="24"/>
                <w:szCs w:val="24"/>
              </w:rPr>
            </w:pPr>
          </w:p>
        </w:tc>
        <w:tc>
          <w:tcPr>
            <w:tcW w:w="1016" w:type="dxa"/>
            <w:tcBorders>
              <w:top w:val="single" w:sz="4" w:space="0" w:color="auto"/>
              <w:left w:val="nil"/>
              <w:bottom w:val="single" w:sz="4" w:space="0" w:color="auto"/>
              <w:right w:val="single" w:sz="4" w:space="0" w:color="auto"/>
            </w:tcBorders>
            <w:shd w:val="clear" w:color="auto" w:fill="auto"/>
          </w:tcPr>
          <w:p w14:paraId="4F7BF05A" w14:textId="77777777" w:rsidR="00E203AC" w:rsidRPr="00E203AC" w:rsidRDefault="00E203AC" w:rsidP="00E203AC">
            <w:pPr>
              <w:spacing w:after="0" w:line="240" w:lineRule="auto"/>
              <w:jc w:val="center"/>
              <w:rPr>
                <w:rFonts w:ascii="Times New Roman" w:hAnsi="Times New Roman"/>
                <w:sz w:val="24"/>
                <w:szCs w:val="24"/>
              </w:rPr>
            </w:pPr>
            <w:r w:rsidRPr="00E203AC">
              <w:rPr>
                <w:rFonts w:ascii="Times New Roman" w:hAnsi="Times New Roman"/>
                <w:sz w:val="24"/>
                <w:szCs w:val="24"/>
              </w:rPr>
              <w:t>1</w:t>
            </w:r>
          </w:p>
        </w:tc>
      </w:tr>
      <w:tr w:rsidR="00E203AC" w:rsidRPr="00E203AC" w14:paraId="327938B0" w14:textId="77777777" w:rsidTr="00185653">
        <w:trPr>
          <w:trHeight w:val="25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4FBC72F" w14:textId="77777777" w:rsidR="00E203AC" w:rsidRPr="00C20EE1" w:rsidRDefault="00E203AC" w:rsidP="00E203AC">
            <w:pPr>
              <w:spacing w:after="0" w:line="240" w:lineRule="auto"/>
              <w:rPr>
                <w:rFonts w:ascii="Times New Roman" w:hAnsi="Times New Roman"/>
                <w:bCs/>
                <w:i/>
                <w:sz w:val="24"/>
                <w:szCs w:val="24"/>
              </w:rPr>
            </w:pPr>
            <w:r w:rsidRPr="00C20EE1">
              <w:rPr>
                <w:rFonts w:ascii="Times New Roman" w:hAnsi="Times New Roman"/>
                <w:bCs/>
                <w:i/>
                <w:sz w:val="24"/>
                <w:szCs w:val="24"/>
              </w:rPr>
              <w:t>Trumpalaikės konsultacijos</w:t>
            </w:r>
          </w:p>
        </w:tc>
        <w:tc>
          <w:tcPr>
            <w:tcW w:w="850" w:type="dxa"/>
            <w:tcBorders>
              <w:top w:val="single" w:sz="4" w:space="0" w:color="auto"/>
              <w:left w:val="nil"/>
              <w:bottom w:val="single" w:sz="4" w:space="0" w:color="auto"/>
              <w:right w:val="single" w:sz="4" w:space="0" w:color="auto"/>
            </w:tcBorders>
            <w:shd w:val="clear" w:color="auto" w:fill="auto"/>
          </w:tcPr>
          <w:p w14:paraId="5A152738"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788E84AE"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E84F249"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1D4FA3BA"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1348DBCF"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D254161"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494A1462" w14:textId="77777777" w:rsidR="00E203AC" w:rsidRPr="00E203AC" w:rsidRDefault="00E203AC" w:rsidP="00E203AC">
            <w:pPr>
              <w:spacing w:after="0" w:line="240" w:lineRule="auto"/>
              <w:jc w:val="center"/>
              <w:rPr>
                <w:rFonts w:ascii="Times New Roman" w:hAnsi="Times New Roman"/>
                <w:sz w:val="24"/>
                <w:szCs w:val="24"/>
              </w:rPr>
            </w:pPr>
          </w:p>
        </w:tc>
        <w:tc>
          <w:tcPr>
            <w:tcW w:w="1016" w:type="dxa"/>
            <w:tcBorders>
              <w:top w:val="single" w:sz="4" w:space="0" w:color="auto"/>
              <w:left w:val="nil"/>
              <w:bottom w:val="single" w:sz="4" w:space="0" w:color="auto"/>
              <w:right w:val="single" w:sz="4" w:space="0" w:color="auto"/>
            </w:tcBorders>
            <w:shd w:val="clear" w:color="auto" w:fill="auto"/>
          </w:tcPr>
          <w:p w14:paraId="39FCCE0A" w14:textId="5ADA7F6A" w:rsidR="00E203AC" w:rsidRPr="00E203AC" w:rsidRDefault="00843E30" w:rsidP="00E203AC">
            <w:pPr>
              <w:spacing w:after="0" w:line="240" w:lineRule="auto"/>
              <w:jc w:val="center"/>
              <w:rPr>
                <w:rFonts w:ascii="Times New Roman" w:hAnsi="Times New Roman"/>
                <w:sz w:val="24"/>
                <w:szCs w:val="24"/>
              </w:rPr>
            </w:pPr>
            <w:r>
              <w:rPr>
                <w:rFonts w:ascii="Times New Roman" w:hAnsi="Times New Roman"/>
                <w:sz w:val="24"/>
                <w:szCs w:val="24"/>
              </w:rPr>
              <w:t>4</w:t>
            </w:r>
          </w:p>
        </w:tc>
      </w:tr>
      <w:tr w:rsidR="00E203AC" w:rsidRPr="00E203AC" w14:paraId="620739E7" w14:textId="77777777" w:rsidTr="00185653">
        <w:trPr>
          <w:trHeight w:val="288"/>
        </w:trPr>
        <w:tc>
          <w:tcPr>
            <w:tcW w:w="8765" w:type="dxa"/>
            <w:gridSpan w:val="8"/>
            <w:tcBorders>
              <w:top w:val="single" w:sz="4" w:space="0" w:color="auto"/>
              <w:left w:val="single" w:sz="4" w:space="0" w:color="auto"/>
              <w:bottom w:val="single" w:sz="4" w:space="0" w:color="auto"/>
              <w:right w:val="single" w:sz="4" w:space="0" w:color="auto"/>
            </w:tcBorders>
            <w:shd w:val="clear" w:color="auto" w:fill="auto"/>
          </w:tcPr>
          <w:p w14:paraId="6F8096B8" w14:textId="77777777" w:rsidR="00E203AC" w:rsidRPr="00E203AC" w:rsidRDefault="00E203AC" w:rsidP="00E203AC">
            <w:pPr>
              <w:spacing w:after="0" w:line="240" w:lineRule="auto"/>
              <w:rPr>
                <w:rFonts w:ascii="Times New Roman" w:hAnsi="Times New Roman"/>
                <w:b/>
                <w:sz w:val="24"/>
                <w:szCs w:val="24"/>
              </w:rPr>
            </w:pPr>
            <w:r w:rsidRPr="00E203AC">
              <w:rPr>
                <w:rFonts w:ascii="Times New Roman" w:hAnsi="Times New Roman"/>
                <w:b/>
                <w:bCs/>
                <w:sz w:val="24"/>
                <w:szCs w:val="24"/>
              </w:rPr>
              <w:t>Iš viso valandų konsultacijoms, projektinei veiklai, kitai ugdomajai veiklai (2)</w:t>
            </w:r>
          </w:p>
        </w:tc>
        <w:tc>
          <w:tcPr>
            <w:tcW w:w="1016" w:type="dxa"/>
            <w:tcBorders>
              <w:top w:val="single" w:sz="4" w:space="0" w:color="auto"/>
              <w:left w:val="nil"/>
              <w:bottom w:val="single" w:sz="4" w:space="0" w:color="auto"/>
              <w:right w:val="single" w:sz="4" w:space="0" w:color="auto"/>
            </w:tcBorders>
            <w:shd w:val="clear" w:color="auto" w:fill="auto"/>
          </w:tcPr>
          <w:p w14:paraId="3323086E" w14:textId="2ECEE560" w:rsidR="00E203AC" w:rsidRPr="00E203AC" w:rsidRDefault="00843E30" w:rsidP="00E203AC">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E203AC" w:rsidRPr="00E203AC" w14:paraId="5CC9E984" w14:textId="77777777" w:rsidTr="00185653">
        <w:trPr>
          <w:trHeight w:val="250"/>
        </w:trPr>
        <w:tc>
          <w:tcPr>
            <w:tcW w:w="9781" w:type="dxa"/>
            <w:gridSpan w:val="9"/>
            <w:tcBorders>
              <w:top w:val="single" w:sz="4" w:space="0" w:color="auto"/>
              <w:left w:val="single" w:sz="4" w:space="0" w:color="auto"/>
              <w:bottom w:val="single" w:sz="4" w:space="0" w:color="auto"/>
              <w:right w:val="single" w:sz="4" w:space="0" w:color="auto"/>
            </w:tcBorders>
            <w:shd w:val="clear" w:color="auto" w:fill="auto"/>
          </w:tcPr>
          <w:p w14:paraId="4A4539DE" w14:textId="77777777" w:rsidR="00E203AC" w:rsidRPr="00E203AC" w:rsidRDefault="00E203AC" w:rsidP="00E203AC">
            <w:pPr>
              <w:spacing w:after="0" w:line="240" w:lineRule="auto"/>
              <w:rPr>
                <w:rFonts w:ascii="Times New Roman" w:hAnsi="Times New Roman"/>
                <w:bCs/>
                <w:i/>
                <w:sz w:val="24"/>
                <w:szCs w:val="24"/>
              </w:rPr>
            </w:pPr>
            <w:r w:rsidRPr="00E203AC">
              <w:rPr>
                <w:rFonts w:ascii="Times New Roman" w:hAnsi="Times New Roman"/>
                <w:bCs/>
                <w:i/>
                <w:sz w:val="24"/>
                <w:szCs w:val="24"/>
              </w:rPr>
              <w:t>Neformalusis švietimas</w:t>
            </w:r>
          </w:p>
        </w:tc>
      </w:tr>
      <w:tr w:rsidR="00E203AC" w:rsidRPr="00E203AC" w14:paraId="715AE7E9" w14:textId="77777777" w:rsidTr="00185653">
        <w:trPr>
          <w:trHeight w:val="157"/>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9104E0F"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Kino kūrėjų studija</w:t>
            </w:r>
          </w:p>
        </w:tc>
        <w:tc>
          <w:tcPr>
            <w:tcW w:w="850" w:type="dxa"/>
            <w:tcBorders>
              <w:top w:val="single" w:sz="4" w:space="0" w:color="auto"/>
              <w:left w:val="nil"/>
              <w:bottom w:val="single" w:sz="4" w:space="0" w:color="auto"/>
              <w:right w:val="single" w:sz="4" w:space="0" w:color="auto"/>
            </w:tcBorders>
            <w:shd w:val="clear" w:color="auto" w:fill="auto"/>
          </w:tcPr>
          <w:p w14:paraId="118F7EE0"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490320A8"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1808993C"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1CEB6239"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0D23ECDE"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3642B10E"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378F269A" w14:textId="77777777" w:rsidR="00E203AC" w:rsidRPr="00E203AC" w:rsidRDefault="00E203AC" w:rsidP="00E203AC">
            <w:pPr>
              <w:spacing w:after="0" w:line="240" w:lineRule="auto"/>
              <w:rPr>
                <w:rFonts w:ascii="Times New Roman" w:hAnsi="Times New Roman"/>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09C8A47C" w14:textId="77777777" w:rsidR="00E203AC" w:rsidRPr="00E203AC" w:rsidRDefault="00E203AC" w:rsidP="00E203AC">
            <w:pPr>
              <w:spacing w:after="0" w:line="240" w:lineRule="auto"/>
              <w:jc w:val="center"/>
              <w:rPr>
                <w:rFonts w:ascii="Times New Roman" w:hAnsi="Times New Roman"/>
                <w:bCs/>
                <w:sz w:val="24"/>
                <w:szCs w:val="24"/>
              </w:rPr>
            </w:pPr>
            <w:r w:rsidRPr="00E203AC">
              <w:rPr>
                <w:rFonts w:ascii="Times New Roman" w:hAnsi="Times New Roman"/>
                <w:bCs/>
                <w:sz w:val="24"/>
                <w:szCs w:val="24"/>
              </w:rPr>
              <w:t>2</w:t>
            </w:r>
          </w:p>
        </w:tc>
      </w:tr>
      <w:tr w:rsidR="00E203AC" w:rsidRPr="00E203AC" w14:paraId="4E4DE487" w14:textId="77777777" w:rsidTr="00185653">
        <w:trPr>
          <w:trHeight w:val="162"/>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77FBEB2"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Vėtrungės lyderiai</w:t>
            </w:r>
          </w:p>
        </w:tc>
        <w:tc>
          <w:tcPr>
            <w:tcW w:w="850" w:type="dxa"/>
            <w:tcBorders>
              <w:top w:val="single" w:sz="4" w:space="0" w:color="auto"/>
              <w:left w:val="nil"/>
              <w:bottom w:val="single" w:sz="4" w:space="0" w:color="auto"/>
              <w:right w:val="single" w:sz="4" w:space="0" w:color="auto"/>
            </w:tcBorders>
            <w:shd w:val="clear" w:color="auto" w:fill="auto"/>
          </w:tcPr>
          <w:p w14:paraId="0AC37F9E"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090398C8"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A08F5F6"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74D0DF3E"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0C11378D"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B8CD09A"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342B5626" w14:textId="77777777" w:rsidR="00E203AC" w:rsidRPr="00E203AC" w:rsidRDefault="00E203AC" w:rsidP="00E203AC">
            <w:pPr>
              <w:spacing w:after="0" w:line="240" w:lineRule="auto"/>
              <w:rPr>
                <w:rFonts w:ascii="Times New Roman" w:hAnsi="Times New Roman"/>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7D94BE1A" w14:textId="77777777" w:rsidR="00E203AC" w:rsidRPr="00E203AC" w:rsidRDefault="00E203AC" w:rsidP="00E203AC">
            <w:pPr>
              <w:spacing w:after="0" w:line="240" w:lineRule="auto"/>
              <w:jc w:val="center"/>
              <w:rPr>
                <w:rFonts w:ascii="Times New Roman" w:hAnsi="Times New Roman"/>
                <w:bCs/>
                <w:sz w:val="24"/>
                <w:szCs w:val="24"/>
              </w:rPr>
            </w:pPr>
            <w:r w:rsidRPr="00E203AC">
              <w:rPr>
                <w:rFonts w:ascii="Times New Roman" w:hAnsi="Times New Roman"/>
                <w:bCs/>
                <w:sz w:val="24"/>
                <w:szCs w:val="24"/>
              </w:rPr>
              <w:t>1</w:t>
            </w:r>
          </w:p>
        </w:tc>
      </w:tr>
      <w:tr w:rsidR="00E203AC" w:rsidRPr="00E203AC" w14:paraId="74DE3C7E" w14:textId="77777777" w:rsidTr="00185653">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1D44FD44"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Įdomioji chemija</w:t>
            </w:r>
          </w:p>
        </w:tc>
        <w:tc>
          <w:tcPr>
            <w:tcW w:w="850" w:type="dxa"/>
            <w:tcBorders>
              <w:top w:val="single" w:sz="4" w:space="0" w:color="auto"/>
              <w:left w:val="nil"/>
              <w:bottom w:val="single" w:sz="4" w:space="0" w:color="auto"/>
              <w:right w:val="single" w:sz="4" w:space="0" w:color="auto"/>
            </w:tcBorders>
            <w:shd w:val="clear" w:color="auto" w:fill="auto"/>
          </w:tcPr>
          <w:p w14:paraId="7AB4D498"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064CC295"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9D18F3E"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07711172"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17B706AD"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387E087"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6EBD9865" w14:textId="77777777" w:rsidR="00E203AC" w:rsidRPr="00E203AC" w:rsidRDefault="00E203AC" w:rsidP="00E203AC">
            <w:pPr>
              <w:spacing w:after="0" w:line="240" w:lineRule="auto"/>
              <w:rPr>
                <w:rFonts w:ascii="Times New Roman" w:hAnsi="Times New Roman"/>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7A8C5678" w14:textId="77777777" w:rsidR="00E203AC" w:rsidRPr="00E203AC" w:rsidRDefault="00E203AC" w:rsidP="00E203AC">
            <w:pPr>
              <w:spacing w:after="0" w:line="240" w:lineRule="auto"/>
              <w:jc w:val="center"/>
              <w:rPr>
                <w:rFonts w:ascii="Times New Roman" w:hAnsi="Times New Roman"/>
                <w:bCs/>
                <w:sz w:val="24"/>
                <w:szCs w:val="24"/>
              </w:rPr>
            </w:pPr>
            <w:r w:rsidRPr="00E203AC">
              <w:rPr>
                <w:rFonts w:ascii="Times New Roman" w:hAnsi="Times New Roman"/>
                <w:bCs/>
                <w:sz w:val="24"/>
                <w:szCs w:val="24"/>
              </w:rPr>
              <w:t>1</w:t>
            </w:r>
          </w:p>
        </w:tc>
      </w:tr>
      <w:tr w:rsidR="00E203AC" w:rsidRPr="00E203AC" w14:paraId="2136DA01" w14:textId="77777777" w:rsidTr="00185653">
        <w:trPr>
          <w:trHeight w:val="194"/>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0CC39434"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Dainos studija</w:t>
            </w:r>
          </w:p>
        </w:tc>
        <w:tc>
          <w:tcPr>
            <w:tcW w:w="850" w:type="dxa"/>
            <w:tcBorders>
              <w:top w:val="single" w:sz="4" w:space="0" w:color="auto"/>
              <w:left w:val="nil"/>
              <w:bottom w:val="single" w:sz="4" w:space="0" w:color="auto"/>
              <w:right w:val="single" w:sz="4" w:space="0" w:color="auto"/>
            </w:tcBorders>
            <w:shd w:val="clear" w:color="auto" w:fill="auto"/>
          </w:tcPr>
          <w:p w14:paraId="46194E0E"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53D44DA5"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12B395A0"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0E7FD712"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596A8D01"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7B0336E"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6DB1FB85" w14:textId="77777777" w:rsidR="00E203AC" w:rsidRPr="00E203AC" w:rsidRDefault="00E203AC" w:rsidP="00E203AC">
            <w:pPr>
              <w:spacing w:after="0" w:line="240" w:lineRule="auto"/>
              <w:rPr>
                <w:rFonts w:ascii="Times New Roman" w:hAnsi="Times New Roman"/>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600B011F" w14:textId="77777777" w:rsidR="00E203AC" w:rsidRPr="00E203AC" w:rsidRDefault="00E203AC" w:rsidP="00E203AC">
            <w:pPr>
              <w:spacing w:after="0" w:line="240" w:lineRule="auto"/>
              <w:jc w:val="center"/>
              <w:rPr>
                <w:rFonts w:ascii="Times New Roman" w:hAnsi="Times New Roman"/>
                <w:bCs/>
                <w:sz w:val="24"/>
                <w:szCs w:val="24"/>
              </w:rPr>
            </w:pPr>
            <w:r w:rsidRPr="00E203AC">
              <w:rPr>
                <w:rFonts w:ascii="Times New Roman" w:hAnsi="Times New Roman"/>
                <w:bCs/>
                <w:sz w:val="24"/>
                <w:szCs w:val="24"/>
              </w:rPr>
              <w:t>2</w:t>
            </w:r>
          </w:p>
        </w:tc>
      </w:tr>
      <w:tr w:rsidR="00E203AC" w:rsidRPr="00E203AC" w14:paraId="0AE29A56" w14:textId="77777777" w:rsidTr="00185653">
        <w:trPr>
          <w:trHeight w:val="184"/>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05626BD"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Sportas ir lyderystė</w:t>
            </w:r>
          </w:p>
        </w:tc>
        <w:tc>
          <w:tcPr>
            <w:tcW w:w="850" w:type="dxa"/>
            <w:tcBorders>
              <w:top w:val="single" w:sz="4" w:space="0" w:color="auto"/>
              <w:left w:val="nil"/>
              <w:bottom w:val="single" w:sz="4" w:space="0" w:color="auto"/>
              <w:right w:val="single" w:sz="4" w:space="0" w:color="auto"/>
            </w:tcBorders>
            <w:shd w:val="clear" w:color="auto" w:fill="auto"/>
          </w:tcPr>
          <w:p w14:paraId="1418FA5A"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1D49126F"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1754E798"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2F457FB2"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1840A276"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2A557B2"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1C21FE70" w14:textId="77777777" w:rsidR="00E203AC" w:rsidRPr="00E203AC" w:rsidRDefault="00E203AC" w:rsidP="00E203AC">
            <w:pPr>
              <w:spacing w:after="0" w:line="240" w:lineRule="auto"/>
              <w:rPr>
                <w:rFonts w:ascii="Times New Roman" w:hAnsi="Times New Roman"/>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5F2AE00F" w14:textId="77777777" w:rsidR="00E203AC" w:rsidRPr="00E203AC" w:rsidRDefault="00E203AC" w:rsidP="00E203AC">
            <w:pPr>
              <w:spacing w:after="0" w:line="240" w:lineRule="auto"/>
              <w:jc w:val="center"/>
              <w:rPr>
                <w:rFonts w:ascii="Times New Roman" w:hAnsi="Times New Roman"/>
                <w:bCs/>
                <w:sz w:val="24"/>
                <w:szCs w:val="24"/>
              </w:rPr>
            </w:pPr>
            <w:r w:rsidRPr="00E203AC">
              <w:rPr>
                <w:rFonts w:ascii="Times New Roman" w:hAnsi="Times New Roman"/>
                <w:bCs/>
                <w:sz w:val="24"/>
                <w:szCs w:val="24"/>
              </w:rPr>
              <w:t>1</w:t>
            </w:r>
          </w:p>
        </w:tc>
      </w:tr>
      <w:tr w:rsidR="00E203AC" w:rsidRPr="00E203AC" w14:paraId="39243BFF" w14:textId="77777777" w:rsidTr="00185653">
        <w:trPr>
          <w:trHeight w:val="17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32478486" w14:textId="77777777" w:rsidR="00E203AC" w:rsidRPr="00E203AC" w:rsidRDefault="00E203AC" w:rsidP="00E203AC">
            <w:pPr>
              <w:spacing w:after="0" w:line="240" w:lineRule="auto"/>
              <w:rPr>
                <w:rFonts w:ascii="Times New Roman" w:hAnsi="Times New Roman"/>
                <w:sz w:val="24"/>
                <w:szCs w:val="24"/>
              </w:rPr>
            </w:pPr>
            <w:r w:rsidRPr="00E203AC">
              <w:rPr>
                <w:rFonts w:ascii="Times New Roman" w:hAnsi="Times New Roman"/>
                <w:sz w:val="24"/>
                <w:szCs w:val="24"/>
              </w:rPr>
              <w:t>Vokalo studija</w:t>
            </w:r>
          </w:p>
        </w:tc>
        <w:tc>
          <w:tcPr>
            <w:tcW w:w="850" w:type="dxa"/>
            <w:tcBorders>
              <w:top w:val="single" w:sz="4" w:space="0" w:color="auto"/>
              <w:left w:val="nil"/>
              <w:bottom w:val="single" w:sz="4" w:space="0" w:color="auto"/>
              <w:right w:val="single" w:sz="4" w:space="0" w:color="auto"/>
            </w:tcBorders>
            <w:shd w:val="clear" w:color="auto" w:fill="auto"/>
          </w:tcPr>
          <w:p w14:paraId="7CB3D3C1"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19CF9378"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B591BEA" w14:textId="77777777" w:rsidR="00E203AC" w:rsidRPr="00E203AC" w:rsidRDefault="00E203AC"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3490B820" w14:textId="77777777" w:rsidR="00E203AC" w:rsidRPr="00E203AC" w:rsidRDefault="00E203AC"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2EF46E7B" w14:textId="77777777" w:rsidR="00E203AC" w:rsidRPr="00E203AC" w:rsidRDefault="00E203AC"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723F29C4" w14:textId="77777777" w:rsidR="00E203AC" w:rsidRPr="00E203AC" w:rsidRDefault="00E203AC" w:rsidP="00E203AC">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7C32302C" w14:textId="77777777" w:rsidR="00E203AC" w:rsidRPr="00E203AC" w:rsidRDefault="00E203AC" w:rsidP="00E203AC">
            <w:pPr>
              <w:spacing w:after="0" w:line="240" w:lineRule="auto"/>
              <w:rPr>
                <w:rFonts w:ascii="Times New Roman" w:hAnsi="Times New Roman"/>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2C6EFE73" w14:textId="77777777" w:rsidR="00E203AC" w:rsidRPr="00E203AC" w:rsidRDefault="00E203AC" w:rsidP="00E203AC">
            <w:pPr>
              <w:spacing w:after="0" w:line="240" w:lineRule="auto"/>
              <w:jc w:val="center"/>
              <w:rPr>
                <w:rFonts w:ascii="Times New Roman" w:hAnsi="Times New Roman"/>
                <w:bCs/>
                <w:sz w:val="24"/>
                <w:szCs w:val="24"/>
              </w:rPr>
            </w:pPr>
            <w:r w:rsidRPr="00E203AC">
              <w:rPr>
                <w:rFonts w:ascii="Times New Roman" w:hAnsi="Times New Roman"/>
                <w:bCs/>
                <w:sz w:val="24"/>
                <w:szCs w:val="24"/>
              </w:rPr>
              <w:t>1</w:t>
            </w:r>
          </w:p>
        </w:tc>
      </w:tr>
      <w:tr w:rsidR="00162FCE" w:rsidRPr="00E203AC" w14:paraId="2EEF4754" w14:textId="77777777" w:rsidTr="00185653">
        <w:trPr>
          <w:trHeight w:val="17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2740A45E" w14:textId="077E6D9A" w:rsidR="00162FCE" w:rsidRPr="00E203AC" w:rsidRDefault="00162FCE" w:rsidP="00E203AC">
            <w:pPr>
              <w:spacing w:after="0" w:line="240" w:lineRule="auto"/>
              <w:rPr>
                <w:rFonts w:ascii="Times New Roman" w:hAnsi="Times New Roman"/>
                <w:sz w:val="24"/>
                <w:szCs w:val="24"/>
              </w:rPr>
            </w:pPr>
            <w:r w:rsidRPr="00D717D2">
              <w:rPr>
                <w:rFonts w:ascii="Times New Roman" w:hAnsi="Times New Roman"/>
                <w:sz w:val="24"/>
                <w:szCs w:val="24"/>
              </w:rPr>
              <w:t>Dailė</w:t>
            </w:r>
            <w:r w:rsidR="00D717D2" w:rsidRPr="00D717D2">
              <w:rPr>
                <w:rFonts w:ascii="Times New Roman" w:hAnsi="Times New Roman"/>
                <w:sz w:val="24"/>
                <w:szCs w:val="24"/>
              </w:rPr>
              <w:t>s</w:t>
            </w:r>
            <w:r w:rsidR="00D717D2">
              <w:rPr>
                <w:rFonts w:ascii="Times New Roman" w:hAnsi="Times New Roman"/>
                <w:sz w:val="24"/>
                <w:szCs w:val="24"/>
              </w:rPr>
              <w:t xml:space="preserve"> kampelis</w:t>
            </w:r>
          </w:p>
        </w:tc>
        <w:tc>
          <w:tcPr>
            <w:tcW w:w="850" w:type="dxa"/>
            <w:tcBorders>
              <w:top w:val="single" w:sz="4" w:space="0" w:color="auto"/>
              <w:left w:val="nil"/>
              <w:bottom w:val="single" w:sz="4" w:space="0" w:color="auto"/>
              <w:right w:val="single" w:sz="4" w:space="0" w:color="auto"/>
            </w:tcBorders>
            <w:shd w:val="clear" w:color="auto" w:fill="auto"/>
          </w:tcPr>
          <w:p w14:paraId="75EE6F01" w14:textId="77777777" w:rsidR="00162FCE" w:rsidRPr="00E203AC" w:rsidRDefault="00162FCE"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572576CB" w14:textId="77777777" w:rsidR="00162FCE" w:rsidRPr="00E203AC" w:rsidRDefault="00162FCE"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534B2648" w14:textId="77777777" w:rsidR="00162FCE" w:rsidRPr="00E203AC" w:rsidRDefault="00162FCE"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05087E83" w14:textId="77777777" w:rsidR="00162FCE" w:rsidRPr="00E203AC" w:rsidRDefault="00162FCE"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31EA1FB6" w14:textId="77777777" w:rsidR="00162FCE" w:rsidRPr="00E203AC" w:rsidRDefault="00162FCE"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7DCF64D3" w14:textId="77777777" w:rsidR="00162FCE" w:rsidRPr="00E203AC" w:rsidRDefault="00162FCE" w:rsidP="00E203AC">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185BFF72" w14:textId="77777777" w:rsidR="00162FCE" w:rsidRPr="00E203AC" w:rsidRDefault="00162FCE" w:rsidP="00E203AC">
            <w:pPr>
              <w:spacing w:after="0" w:line="240" w:lineRule="auto"/>
              <w:rPr>
                <w:rFonts w:ascii="Times New Roman" w:hAnsi="Times New Roman"/>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1C637795" w14:textId="45D9643E" w:rsidR="00162FCE" w:rsidRPr="00E203AC" w:rsidRDefault="00162FCE" w:rsidP="00E203AC">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6E6503" w:rsidRPr="00E203AC" w14:paraId="01B9F927" w14:textId="77777777" w:rsidTr="00185653">
        <w:trPr>
          <w:trHeight w:val="178"/>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CE20F60" w14:textId="42176313" w:rsidR="006E6503" w:rsidRPr="00D717D2" w:rsidRDefault="006E6503" w:rsidP="00E203AC">
            <w:pPr>
              <w:spacing w:after="0" w:line="240" w:lineRule="auto"/>
              <w:rPr>
                <w:rFonts w:ascii="Times New Roman" w:hAnsi="Times New Roman"/>
                <w:sz w:val="24"/>
                <w:szCs w:val="24"/>
              </w:rPr>
            </w:pPr>
            <w:r>
              <w:rPr>
                <w:rFonts w:ascii="Times New Roman" w:hAnsi="Times New Roman"/>
                <w:sz w:val="24"/>
                <w:szCs w:val="24"/>
              </w:rPr>
              <w:t>Mokinių mokomoji bendrovė</w:t>
            </w:r>
          </w:p>
        </w:tc>
        <w:tc>
          <w:tcPr>
            <w:tcW w:w="850" w:type="dxa"/>
            <w:tcBorders>
              <w:top w:val="single" w:sz="4" w:space="0" w:color="auto"/>
              <w:left w:val="nil"/>
              <w:bottom w:val="single" w:sz="4" w:space="0" w:color="auto"/>
              <w:right w:val="single" w:sz="4" w:space="0" w:color="auto"/>
            </w:tcBorders>
            <w:shd w:val="clear" w:color="auto" w:fill="auto"/>
          </w:tcPr>
          <w:p w14:paraId="6774CA50" w14:textId="77777777" w:rsidR="006E6503" w:rsidRPr="00E203AC" w:rsidRDefault="006E6503"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0682433F" w14:textId="77777777" w:rsidR="006E6503" w:rsidRPr="00E203AC" w:rsidRDefault="006E6503"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E5A75BE" w14:textId="77777777" w:rsidR="006E6503" w:rsidRPr="00E203AC" w:rsidRDefault="006E6503" w:rsidP="00E203A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7F63DA27" w14:textId="77777777" w:rsidR="006E6503" w:rsidRPr="00E203AC" w:rsidRDefault="006E6503" w:rsidP="00E203A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34B50C18" w14:textId="77777777" w:rsidR="006E6503" w:rsidRPr="00E203AC" w:rsidRDefault="006E6503" w:rsidP="00E203AC">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209DCD5C" w14:textId="77777777" w:rsidR="006E6503" w:rsidRPr="00E203AC" w:rsidRDefault="006E6503" w:rsidP="00E203AC">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60DC17B0" w14:textId="77777777" w:rsidR="006E6503" w:rsidRPr="00E203AC" w:rsidRDefault="006E6503" w:rsidP="00E203AC">
            <w:pPr>
              <w:spacing w:after="0" w:line="240" w:lineRule="auto"/>
              <w:rPr>
                <w:rFonts w:ascii="Times New Roman" w:hAnsi="Times New Roman"/>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7685AFE6" w14:textId="6DDBC901" w:rsidR="006E6503" w:rsidRDefault="006E6503" w:rsidP="00E203AC">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E203AC" w:rsidRPr="00E203AC" w14:paraId="56E4401E" w14:textId="77777777" w:rsidTr="00185653">
        <w:trPr>
          <w:trHeight w:val="197"/>
        </w:trPr>
        <w:tc>
          <w:tcPr>
            <w:tcW w:w="8765" w:type="dxa"/>
            <w:gridSpan w:val="8"/>
            <w:tcBorders>
              <w:top w:val="single" w:sz="4" w:space="0" w:color="auto"/>
              <w:left w:val="single" w:sz="4" w:space="0" w:color="auto"/>
              <w:bottom w:val="single" w:sz="4" w:space="0" w:color="auto"/>
              <w:right w:val="single" w:sz="4" w:space="0" w:color="auto"/>
            </w:tcBorders>
            <w:shd w:val="clear" w:color="auto" w:fill="auto"/>
            <w:hideMark/>
          </w:tcPr>
          <w:p w14:paraId="3E1E84A5" w14:textId="77777777" w:rsidR="00E203AC" w:rsidRPr="00E203AC" w:rsidRDefault="00E203AC" w:rsidP="00E203AC">
            <w:pPr>
              <w:spacing w:after="0" w:line="240" w:lineRule="auto"/>
              <w:rPr>
                <w:rFonts w:ascii="Times New Roman" w:hAnsi="Times New Roman"/>
                <w:b/>
                <w:sz w:val="24"/>
                <w:szCs w:val="24"/>
              </w:rPr>
            </w:pPr>
            <w:r w:rsidRPr="00E203AC">
              <w:rPr>
                <w:rFonts w:ascii="Times New Roman" w:hAnsi="Times New Roman"/>
                <w:b/>
                <w:bCs/>
                <w:sz w:val="24"/>
                <w:szCs w:val="24"/>
              </w:rPr>
              <w:t>Iš viso neformaliojo švietimo valandų (3)</w:t>
            </w:r>
          </w:p>
        </w:tc>
        <w:tc>
          <w:tcPr>
            <w:tcW w:w="1016" w:type="dxa"/>
            <w:tcBorders>
              <w:top w:val="single" w:sz="4" w:space="0" w:color="auto"/>
              <w:left w:val="nil"/>
              <w:bottom w:val="single" w:sz="4" w:space="0" w:color="auto"/>
              <w:right w:val="single" w:sz="4" w:space="0" w:color="auto"/>
            </w:tcBorders>
            <w:shd w:val="clear" w:color="auto" w:fill="auto"/>
          </w:tcPr>
          <w:p w14:paraId="33D39412" w14:textId="11267E1C" w:rsidR="00E203AC" w:rsidRPr="00E203AC" w:rsidRDefault="006E6503" w:rsidP="00E203AC">
            <w:pPr>
              <w:spacing w:after="0" w:line="240" w:lineRule="auto"/>
              <w:jc w:val="center"/>
              <w:rPr>
                <w:rFonts w:ascii="Times New Roman" w:hAnsi="Times New Roman"/>
                <w:b/>
                <w:bCs/>
                <w:sz w:val="24"/>
                <w:szCs w:val="24"/>
              </w:rPr>
            </w:pPr>
            <w:r>
              <w:rPr>
                <w:rFonts w:ascii="Times New Roman" w:hAnsi="Times New Roman"/>
                <w:b/>
                <w:bCs/>
                <w:sz w:val="24"/>
                <w:szCs w:val="24"/>
              </w:rPr>
              <w:t>11</w:t>
            </w:r>
          </w:p>
        </w:tc>
      </w:tr>
      <w:tr w:rsidR="00E203AC" w:rsidRPr="00E203AC" w14:paraId="67B1997E" w14:textId="77777777" w:rsidTr="00185653">
        <w:trPr>
          <w:trHeight w:val="219"/>
        </w:trPr>
        <w:tc>
          <w:tcPr>
            <w:tcW w:w="8765" w:type="dxa"/>
            <w:gridSpan w:val="8"/>
            <w:tcBorders>
              <w:top w:val="single" w:sz="4" w:space="0" w:color="auto"/>
              <w:left w:val="single" w:sz="4" w:space="0" w:color="auto"/>
              <w:bottom w:val="single" w:sz="4" w:space="0" w:color="auto"/>
              <w:right w:val="single" w:sz="4" w:space="0" w:color="auto"/>
            </w:tcBorders>
            <w:shd w:val="clear" w:color="auto" w:fill="auto"/>
          </w:tcPr>
          <w:p w14:paraId="0D7CA6FA" w14:textId="77777777" w:rsidR="00E203AC" w:rsidRPr="00E203AC" w:rsidRDefault="00E203AC" w:rsidP="00E203AC">
            <w:pPr>
              <w:spacing w:after="0" w:line="240" w:lineRule="auto"/>
              <w:rPr>
                <w:rFonts w:ascii="Times New Roman" w:hAnsi="Times New Roman"/>
                <w:b/>
                <w:sz w:val="24"/>
                <w:szCs w:val="24"/>
              </w:rPr>
            </w:pPr>
            <w:r w:rsidRPr="00E203AC">
              <w:rPr>
                <w:rFonts w:ascii="Times New Roman" w:hAnsi="Times New Roman"/>
                <w:b/>
                <w:bCs/>
              </w:rPr>
              <w:t>Iš viso valandų (1, 2, 3)</w:t>
            </w:r>
          </w:p>
        </w:tc>
        <w:tc>
          <w:tcPr>
            <w:tcW w:w="1016" w:type="dxa"/>
            <w:tcBorders>
              <w:top w:val="single" w:sz="4" w:space="0" w:color="auto"/>
              <w:left w:val="nil"/>
              <w:bottom w:val="single" w:sz="4" w:space="0" w:color="auto"/>
              <w:right w:val="single" w:sz="4" w:space="0" w:color="auto"/>
            </w:tcBorders>
            <w:shd w:val="clear" w:color="auto" w:fill="auto"/>
          </w:tcPr>
          <w:p w14:paraId="021E83C4" w14:textId="0B08EA07" w:rsidR="00E203AC" w:rsidRPr="00E203AC" w:rsidRDefault="006E6503" w:rsidP="00E203AC">
            <w:pPr>
              <w:spacing w:after="0" w:line="240" w:lineRule="auto"/>
              <w:jc w:val="center"/>
              <w:rPr>
                <w:rFonts w:ascii="Times New Roman" w:hAnsi="Times New Roman"/>
                <w:b/>
                <w:bCs/>
                <w:sz w:val="24"/>
                <w:szCs w:val="24"/>
              </w:rPr>
            </w:pPr>
            <w:r>
              <w:rPr>
                <w:rFonts w:ascii="Times New Roman" w:hAnsi="Times New Roman"/>
                <w:b/>
                <w:bCs/>
                <w:sz w:val="24"/>
                <w:szCs w:val="24"/>
              </w:rPr>
              <w:t>254</w:t>
            </w:r>
          </w:p>
        </w:tc>
      </w:tr>
    </w:tbl>
    <w:p w14:paraId="15383A14" w14:textId="77777777" w:rsidR="00C9605B" w:rsidRPr="00310845" w:rsidRDefault="00C9605B" w:rsidP="00FD7EEC">
      <w:pPr>
        <w:spacing w:after="0" w:line="240" w:lineRule="auto"/>
        <w:jc w:val="center"/>
        <w:rPr>
          <w:rFonts w:ascii="Times New Roman" w:hAnsi="Times New Roman"/>
          <w:sz w:val="20"/>
          <w:szCs w:val="20"/>
        </w:rPr>
      </w:pPr>
    </w:p>
    <w:p w14:paraId="2612A6AB" w14:textId="59FF1A35" w:rsidR="00CC387D" w:rsidRPr="00FD7EEC" w:rsidRDefault="000767DC" w:rsidP="00FD7E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FD7EEC">
        <w:rPr>
          <w:rFonts w:ascii="Times New Roman" w:hAnsi="Times New Roman"/>
          <w:b/>
          <w:sz w:val="24"/>
          <w:szCs w:val="24"/>
        </w:rPr>
        <w:t>IV S</w:t>
      </w:r>
      <w:r w:rsidR="00CC387D" w:rsidRPr="00FD7EEC">
        <w:rPr>
          <w:rFonts w:ascii="Times New Roman" w:hAnsi="Times New Roman"/>
          <w:b/>
          <w:sz w:val="24"/>
          <w:szCs w:val="24"/>
        </w:rPr>
        <w:t>KYRIUS</w:t>
      </w:r>
    </w:p>
    <w:p w14:paraId="2C889143" w14:textId="33A386BF" w:rsidR="00CC387D" w:rsidRPr="00FD7EEC" w:rsidRDefault="00CC387D" w:rsidP="00FD7E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FD7EEC">
        <w:rPr>
          <w:rFonts w:ascii="Times New Roman" w:hAnsi="Times New Roman"/>
          <w:b/>
          <w:sz w:val="24"/>
          <w:szCs w:val="24"/>
        </w:rPr>
        <w:t>MOKINIŲ, TURINČIŲ SPECIALIŲJŲ UGDYMOSI POREIKIŲ (IŠSKYRUS ATSIRANDANČIUS DĖL IŠSKIRTIN</w:t>
      </w:r>
      <w:r w:rsidR="000767DC" w:rsidRPr="00FD7EEC">
        <w:rPr>
          <w:rFonts w:ascii="Times New Roman" w:hAnsi="Times New Roman"/>
          <w:b/>
          <w:sz w:val="24"/>
          <w:szCs w:val="24"/>
        </w:rPr>
        <w:t>IŲ GABUMŲ), UGDYMO ORGANIZAVIMAS</w:t>
      </w:r>
    </w:p>
    <w:p w14:paraId="28834978" w14:textId="4B879B78" w:rsidR="00837BA5" w:rsidRPr="00310845" w:rsidRDefault="00837BA5" w:rsidP="00FD7EEC">
      <w:pPr>
        <w:spacing w:after="0" w:line="240" w:lineRule="auto"/>
        <w:jc w:val="center"/>
        <w:rPr>
          <w:rFonts w:ascii="Times New Roman" w:hAnsi="Times New Roman"/>
          <w:sz w:val="20"/>
          <w:szCs w:val="20"/>
        </w:rPr>
      </w:pPr>
    </w:p>
    <w:p w14:paraId="7CBEFC94" w14:textId="35245594" w:rsidR="00424ECC" w:rsidRPr="00424ECC" w:rsidRDefault="00DE5B71" w:rsidP="00C20EE1">
      <w:pPr>
        <w:pStyle w:val="Sraopastraipa"/>
        <w:numPr>
          <w:ilvl w:val="0"/>
          <w:numId w:val="24"/>
        </w:numPr>
        <w:tabs>
          <w:tab w:val="left" w:pos="426"/>
          <w:tab w:val="left" w:pos="993"/>
          <w:tab w:val="left" w:pos="1701"/>
        </w:tabs>
        <w:ind w:left="0" w:firstLine="567"/>
        <w:rPr>
          <w:color w:val="000000"/>
          <w:sz w:val="24"/>
          <w:szCs w:val="24"/>
        </w:rPr>
      </w:pPr>
      <w:r w:rsidRPr="00424ECC">
        <w:rPr>
          <w:color w:val="000000"/>
          <w:sz w:val="24"/>
          <w:szCs w:val="24"/>
          <w:bdr w:val="none" w:sz="0" w:space="0" w:color="auto" w:frame="1"/>
        </w:rPr>
        <w:t>Pagalba mokiniams, turintiems specialiųjų ugdymosi poreikių, vykdoma, vadovaujantis Lietuvos Respublikos švietimo ir mokslo ministro 2011 m. rugsėjo 30 d. įsakymu Nr. V-1</w:t>
      </w:r>
      <w:r w:rsidR="00180924">
        <w:rPr>
          <w:color w:val="000000"/>
          <w:sz w:val="24"/>
          <w:szCs w:val="24"/>
          <w:bdr w:val="none" w:sz="0" w:space="0" w:color="auto" w:frame="1"/>
        </w:rPr>
        <w:t xml:space="preserve">795 patvirtintu </w:t>
      </w:r>
      <w:r w:rsidR="00180924">
        <w:rPr>
          <w:color w:val="000000"/>
          <w:sz w:val="24"/>
          <w:szCs w:val="24"/>
          <w:bdr w:val="none" w:sz="0" w:space="0" w:color="auto" w:frame="1"/>
        </w:rPr>
        <w:lastRenderedPageBreak/>
        <w:t>„</w:t>
      </w:r>
      <w:r w:rsidRPr="00424ECC">
        <w:rPr>
          <w:color w:val="000000"/>
          <w:sz w:val="24"/>
          <w:szCs w:val="24"/>
          <w:bdr w:val="none" w:sz="0" w:space="0" w:color="auto" w:frame="1"/>
        </w:rPr>
        <w:t>Dėl Mokinių, turinčių specialiųjų ugdymosi poreikių, ugdymo organizavimo tvarkos aprašu“, kitais švietimo įstatymais ir teisės aktais. </w:t>
      </w:r>
    </w:p>
    <w:p w14:paraId="56120092" w14:textId="77777777" w:rsidR="00424ECC" w:rsidRPr="00424ECC" w:rsidRDefault="00DE5B71" w:rsidP="00C20EE1">
      <w:pPr>
        <w:pStyle w:val="Sraopastraipa"/>
        <w:numPr>
          <w:ilvl w:val="0"/>
          <w:numId w:val="24"/>
        </w:numPr>
        <w:tabs>
          <w:tab w:val="left" w:pos="426"/>
          <w:tab w:val="left" w:pos="993"/>
          <w:tab w:val="left" w:pos="1701"/>
        </w:tabs>
        <w:ind w:left="0" w:firstLine="567"/>
        <w:rPr>
          <w:color w:val="000000"/>
          <w:sz w:val="24"/>
          <w:szCs w:val="24"/>
        </w:rPr>
      </w:pPr>
      <w:r w:rsidRPr="00424ECC">
        <w:rPr>
          <w:color w:val="000000"/>
          <w:sz w:val="24"/>
          <w:szCs w:val="24"/>
          <w:bdr w:val="none" w:sz="0" w:space="0" w:color="auto" w:frame="1"/>
        </w:rPr>
        <w:t>Gimnazija, įvertinusi kiekvieno specialiųjų ugdymosi poreikių turinčio mokinio individualią  situaciją, sudaro sąlygas gauti kokybišką ir poreikius atitinkantį ugdymą bei būtiną švietimo pagalbą.  </w:t>
      </w:r>
    </w:p>
    <w:p w14:paraId="25CDCAA9" w14:textId="3AD68485" w:rsidR="00424ECC" w:rsidRPr="00424ECC" w:rsidRDefault="00DE5B71" w:rsidP="00C20EE1">
      <w:pPr>
        <w:pStyle w:val="Sraopastraipa"/>
        <w:numPr>
          <w:ilvl w:val="0"/>
          <w:numId w:val="24"/>
        </w:numPr>
        <w:tabs>
          <w:tab w:val="left" w:pos="426"/>
          <w:tab w:val="left" w:pos="993"/>
          <w:tab w:val="left" w:pos="1701"/>
        </w:tabs>
        <w:ind w:left="0" w:firstLine="567"/>
        <w:rPr>
          <w:color w:val="000000"/>
          <w:sz w:val="24"/>
          <w:szCs w:val="24"/>
        </w:rPr>
      </w:pPr>
      <w:r w:rsidRPr="00424ECC">
        <w:rPr>
          <w:color w:val="000000"/>
          <w:sz w:val="24"/>
          <w:szCs w:val="24"/>
          <w:bdr w:val="none" w:sz="0" w:space="0" w:color="auto" w:frame="1"/>
        </w:rPr>
        <w:t>Specialiųjų ugdymosi poreikių turintiems mokiniams</w:t>
      </w:r>
      <w:r w:rsidR="00180924">
        <w:rPr>
          <w:color w:val="000000"/>
          <w:sz w:val="24"/>
          <w:szCs w:val="24"/>
          <w:bdr w:val="none" w:sz="0" w:space="0" w:color="auto" w:frame="1"/>
        </w:rPr>
        <w:t xml:space="preserve"> rengiamos programos pritaikant</w:t>
      </w:r>
      <w:r w:rsidRPr="00424ECC">
        <w:rPr>
          <w:color w:val="000000"/>
          <w:sz w:val="24"/>
          <w:szCs w:val="24"/>
          <w:bdr w:val="none" w:sz="0" w:space="0" w:color="auto" w:frame="1"/>
        </w:rPr>
        <w:t> bendrojo lavinimo da</w:t>
      </w:r>
      <w:r w:rsidR="00180924">
        <w:rPr>
          <w:color w:val="000000"/>
          <w:sz w:val="24"/>
          <w:szCs w:val="24"/>
          <w:bdr w:val="none" w:sz="0" w:space="0" w:color="auto" w:frame="1"/>
        </w:rPr>
        <w:t>lykų programų turinį,</w:t>
      </w:r>
      <w:r w:rsidRPr="00424ECC">
        <w:rPr>
          <w:color w:val="000000"/>
          <w:sz w:val="24"/>
          <w:szCs w:val="24"/>
          <w:bdr w:val="none" w:sz="0" w:space="0" w:color="auto" w:frame="1"/>
        </w:rPr>
        <w:t> mokymo(</w:t>
      </w:r>
      <w:proofErr w:type="spellStart"/>
      <w:r w:rsidRPr="00424ECC">
        <w:rPr>
          <w:color w:val="000000"/>
          <w:sz w:val="24"/>
          <w:szCs w:val="24"/>
          <w:bdr w:val="none" w:sz="0" w:space="0" w:color="auto" w:frame="1"/>
        </w:rPr>
        <w:t>si</w:t>
      </w:r>
      <w:proofErr w:type="spellEnd"/>
      <w:r w:rsidRPr="00424ECC">
        <w:rPr>
          <w:color w:val="000000"/>
          <w:sz w:val="24"/>
          <w:szCs w:val="24"/>
          <w:bdr w:val="none" w:sz="0" w:space="0" w:color="auto" w:frame="1"/>
        </w:rPr>
        <w:t>) metodus. </w:t>
      </w:r>
    </w:p>
    <w:p w14:paraId="74555E18" w14:textId="77777777" w:rsidR="00424ECC" w:rsidRPr="00424ECC" w:rsidRDefault="00DE5B71" w:rsidP="00C20EE1">
      <w:pPr>
        <w:pStyle w:val="Sraopastraipa"/>
        <w:numPr>
          <w:ilvl w:val="0"/>
          <w:numId w:val="24"/>
        </w:numPr>
        <w:tabs>
          <w:tab w:val="left" w:pos="426"/>
          <w:tab w:val="left" w:pos="993"/>
          <w:tab w:val="left" w:pos="1701"/>
        </w:tabs>
        <w:ind w:left="0" w:firstLine="567"/>
        <w:rPr>
          <w:color w:val="000000"/>
          <w:sz w:val="24"/>
          <w:szCs w:val="24"/>
        </w:rPr>
      </w:pPr>
      <w:r w:rsidRPr="00424ECC">
        <w:rPr>
          <w:color w:val="000000"/>
          <w:sz w:val="24"/>
          <w:szCs w:val="24"/>
          <w:bdr w:val="none" w:sz="0" w:space="0" w:color="auto" w:frame="1"/>
        </w:rPr>
        <w:t>Vaiko gerovės komisija  Klaipėdos pedagoginės psichologinės tarnybos siūlymu ir tėvams pritarus: </w:t>
      </w:r>
    </w:p>
    <w:p w14:paraId="6075B8C2" w14:textId="77777777" w:rsidR="00424ECC" w:rsidRPr="00424ECC" w:rsidRDefault="00424ECC" w:rsidP="00C20EE1">
      <w:pPr>
        <w:pStyle w:val="Sraopastraipa"/>
        <w:numPr>
          <w:ilvl w:val="1"/>
          <w:numId w:val="24"/>
        </w:numPr>
        <w:tabs>
          <w:tab w:val="left" w:pos="426"/>
          <w:tab w:val="left" w:pos="1134"/>
        </w:tabs>
        <w:ind w:left="0" w:firstLine="567"/>
        <w:rPr>
          <w:color w:val="000000"/>
          <w:sz w:val="24"/>
          <w:szCs w:val="24"/>
        </w:rPr>
      </w:pPr>
      <w:r>
        <w:rPr>
          <w:color w:val="000000"/>
          <w:sz w:val="24"/>
          <w:szCs w:val="24"/>
          <w:bdr w:val="none" w:sz="0" w:space="0" w:color="auto" w:frame="1"/>
        </w:rPr>
        <w:t xml:space="preserve"> </w:t>
      </w:r>
      <w:r w:rsidR="00DE5B71" w:rsidRPr="00424ECC">
        <w:rPr>
          <w:color w:val="000000"/>
          <w:sz w:val="24"/>
          <w:szCs w:val="24"/>
          <w:bdr w:val="none" w:sz="0" w:space="0" w:color="auto" w:frame="1"/>
        </w:rPr>
        <w:t>organizuoja ir koordinuoja švietimo programų pritaikymą ir įgyvendinimą mokiniams, turintiems specialiųjų ugdymosi poreikių; </w:t>
      </w:r>
    </w:p>
    <w:p w14:paraId="25493CFF" w14:textId="77777777" w:rsidR="00424ECC" w:rsidRDefault="00DE5B71" w:rsidP="00C20EE1">
      <w:pPr>
        <w:pStyle w:val="Sraopastraipa"/>
        <w:numPr>
          <w:ilvl w:val="1"/>
          <w:numId w:val="24"/>
        </w:numPr>
        <w:tabs>
          <w:tab w:val="left" w:pos="426"/>
          <w:tab w:val="left" w:pos="1134"/>
        </w:tabs>
        <w:ind w:left="0" w:firstLine="567"/>
        <w:rPr>
          <w:color w:val="000000"/>
          <w:sz w:val="24"/>
          <w:szCs w:val="24"/>
        </w:rPr>
      </w:pPr>
      <w:r w:rsidRPr="00424ECC">
        <w:rPr>
          <w:color w:val="000000"/>
          <w:sz w:val="24"/>
          <w:szCs w:val="24"/>
        </w:rPr>
        <w:t xml:space="preserve">teikia kvalifikuotą pagalbą pedagogams, tėvams (rūpintojams, globėjams) dėl specialiojo ugdymo būdų, metodų, trukmės pritaikymo; </w:t>
      </w:r>
    </w:p>
    <w:p w14:paraId="48601542" w14:textId="0E930B0B" w:rsidR="00424ECC" w:rsidRDefault="00180924" w:rsidP="00C20EE1">
      <w:pPr>
        <w:pStyle w:val="Sraopastraipa"/>
        <w:numPr>
          <w:ilvl w:val="1"/>
          <w:numId w:val="24"/>
        </w:numPr>
        <w:tabs>
          <w:tab w:val="left" w:pos="426"/>
          <w:tab w:val="left" w:pos="1134"/>
        </w:tabs>
        <w:ind w:left="0" w:firstLine="567"/>
        <w:rPr>
          <w:color w:val="000000"/>
          <w:sz w:val="24"/>
          <w:szCs w:val="24"/>
        </w:rPr>
      </w:pPr>
      <w:r>
        <w:rPr>
          <w:color w:val="000000"/>
          <w:sz w:val="24"/>
          <w:szCs w:val="24"/>
        </w:rPr>
        <w:t>aprobuoja dalykų pritaikytas</w:t>
      </w:r>
      <w:r w:rsidR="00DE5B71" w:rsidRPr="00424ECC">
        <w:rPr>
          <w:color w:val="000000"/>
          <w:sz w:val="24"/>
          <w:szCs w:val="24"/>
        </w:rPr>
        <w:t xml:space="preserve"> programas rugsėjo trečią savaitę. Mokymo(</w:t>
      </w:r>
      <w:proofErr w:type="spellStart"/>
      <w:r w:rsidR="00DE5B71" w:rsidRPr="00424ECC">
        <w:rPr>
          <w:color w:val="000000"/>
          <w:sz w:val="24"/>
          <w:szCs w:val="24"/>
        </w:rPr>
        <w:t>si</w:t>
      </w:r>
      <w:proofErr w:type="spellEnd"/>
      <w:r w:rsidR="00DE5B71" w:rsidRPr="00424ECC">
        <w:rPr>
          <w:color w:val="000000"/>
          <w:sz w:val="24"/>
          <w:szCs w:val="24"/>
        </w:rPr>
        <w:t>) metodai ir/ar individualizuotos užduotys fiksuojamos pritaikytose programose.</w:t>
      </w:r>
    </w:p>
    <w:p w14:paraId="0E7112CF" w14:textId="05DE664E" w:rsidR="00424ECC" w:rsidRPr="00AE5062" w:rsidRDefault="00DE5B71" w:rsidP="00C20EE1">
      <w:pPr>
        <w:pStyle w:val="Sraopastraipa"/>
        <w:numPr>
          <w:ilvl w:val="0"/>
          <w:numId w:val="24"/>
        </w:numPr>
        <w:tabs>
          <w:tab w:val="left" w:pos="426"/>
          <w:tab w:val="left" w:pos="993"/>
        </w:tabs>
        <w:ind w:left="0" w:firstLine="567"/>
        <w:rPr>
          <w:color w:val="000000"/>
          <w:sz w:val="24"/>
          <w:szCs w:val="24"/>
        </w:rPr>
      </w:pPr>
      <w:r w:rsidRPr="00424ECC">
        <w:rPr>
          <w:color w:val="000000"/>
          <w:sz w:val="24"/>
          <w:szCs w:val="24"/>
          <w:bdr w:val="none" w:sz="0" w:space="0" w:color="auto" w:frame="1"/>
        </w:rPr>
        <w:t xml:space="preserve">Mokinių, turinčių specialiųjų ugdymosi poreikių, pažanga ir pasiekimai vertinami ugdymo proceso metu pagal </w:t>
      </w:r>
      <w:r w:rsidR="004D290E" w:rsidRPr="00424ECC">
        <w:rPr>
          <w:color w:val="000000"/>
          <w:sz w:val="24"/>
          <w:szCs w:val="24"/>
          <w:bdr w:val="none" w:sz="0" w:space="0" w:color="auto" w:frame="1"/>
        </w:rPr>
        <w:t>programoje numatytus pasiekimus</w:t>
      </w:r>
      <w:r w:rsidR="00180924">
        <w:rPr>
          <w:color w:val="000000"/>
          <w:sz w:val="24"/>
          <w:szCs w:val="24"/>
          <w:bdr w:val="none" w:sz="0" w:space="0" w:color="auto" w:frame="1"/>
        </w:rPr>
        <w:t xml:space="preserve">. </w:t>
      </w:r>
      <w:r w:rsidRPr="00424ECC">
        <w:rPr>
          <w:color w:val="000000"/>
          <w:sz w:val="24"/>
          <w:szCs w:val="24"/>
          <w:bdr w:val="none" w:sz="0" w:space="0" w:color="auto" w:frame="1"/>
        </w:rPr>
        <w:t>Vertinimo kriterijai ir pažanga aptariami su mokiniu, jo tėvais (rūpintojais, globėjais) po kiekvieno trimestro.   </w:t>
      </w:r>
    </w:p>
    <w:p w14:paraId="2A11B546" w14:textId="70E1E068" w:rsidR="00056BB1" w:rsidRPr="00AE5062" w:rsidRDefault="00DE5B71" w:rsidP="00C20EE1">
      <w:pPr>
        <w:pStyle w:val="Sraopastraipa"/>
        <w:numPr>
          <w:ilvl w:val="0"/>
          <w:numId w:val="24"/>
        </w:numPr>
        <w:tabs>
          <w:tab w:val="left" w:pos="426"/>
          <w:tab w:val="left" w:pos="993"/>
        </w:tabs>
        <w:ind w:left="0" w:firstLine="567"/>
        <w:rPr>
          <w:color w:val="000000"/>
          <w:sz w:val="24"/>
          <w:szCs w:val="24"/>
        </w:rPr>
      </w:pPr>
      <w:r w:rsidRPr="00424ECC">
        <w:rPr>
          <w:color w:val="000000"/>
          <w:sz w:val="24"/>
          <w:szCs w:val="24"/>
          <w:bdr w:val="none" w:sz="0" w:space="0" w:color="auto" w:frame="1"/>
        </w:rPr>
        <w:t>Dėstantys dalykų mokytojai yra atsakingi už mokinių ugdymosi pasiekimų stebėjimą ir analizę, savalaikį kylančių mokymosi sunkumų identifikavimą. Apie atsiradusius mokymosi sunkumus mokytojai informuoja Vaiko gerovės komisiją, mokinio tėvus (rūpintojus, globėjus) ir kartu tariamasi dėl mokymosi pagalbos suteikimo. </w:t>
      </w:r>
    </w:p>
    <w:p w14:paraId="246AF636" w14:textId="77777777" w:rsidR="00AE5062" w:rsidRPr="00B613A7" w:rsidRDefault="00AE5062" w:rsidP="00AE5062">
      <w:pPr>
        <w:pStyle w:val="Sraopastraipa"/>
        <w:tabs>
          <w:tab w:val="left" w:pos="426"/>
          <w:tab w:val="left" w:pos="993"/>
        </w:tabs>
        <w:ind w:left="567" w:firstLine="0"/>
        <w:rPr>
          <w:color w:val="000000"/>
          <w:sz w:val="24"/>
          <w:szCs w:val="24"/>
        </w:rPr>
      </w:pPr>
    </w:p>
    <w:p w14:paraId="36C960F8" w14:textId="205923E1" w:rsidR="00150E3B" w:rsidRPr="00FD7EEC" w:rsidRDefault="00056BB1" w:rsidP="00FD7EEC">
      <w:pPr>
        <w:pStyle w:val="Betarp"/>
        <w:jc w:val="center"/>
        <w:rPr>
          <w:rFonts w:ascii="Times New Roman" w:hAnsi="Times New Roman"/>
          <w:sz w:val="23"/>
          <w:szCs w:val="23"/>
        </w:rPr>
      </w:pPr>
      <w:r w:rsidRPr="00FD7EEC">
        <w:rPr>
          <w:rFonts w:ascii="Times New Roman" w:hAnsi="Times New Roman"/>
          <w:sz w:val="23"/>
          <w:szCs w:val="23"/>
        </w:rPr>
        <w:t>___________________________</w:t>
      </w:r>
    </w:p>
    <w:p w14:paraId="16C22374" w14:textId="77777777" w:rsidR="00056BB1" w:rsidRPr="00FD7EEC" w:rsidRDefault="00056BB1" w:rsidP="00FD7EEC">
      <w:pPr>
        <w:pStyle w:val="Betarp"/>
        <w:jc w:val="center"/>
        <w:rPr>
          <w:rFonts w:ascii="Times New Roman" w:hAnsi="Times New Roman"/>
          <w:sz w:val="23"/>
          <w:szCs w:val="23"/>
        </w:rPr>
      </w:pPr>
    </w:p>
    <w:p w14:paraId="209B48CB" w14:textId="77777777" w:rsidR="005233EC" w:rsidRDefault="005233EC" w:rsidP="00FD7EEC">
      <w:pPr>
        <w:spacing w:after="0" w:line="240" w:lineRule="auto"/>
        <w:jc w:val="both"/>
        <w:rPr>
          <w:rFonts w:ascii="Times New Roman" w:hAnsi="Times New Roman"/>
          <w:sz w:val="24"/>
          <w:szCs w:val="24"/>
        </w:rPr>
      </w:pPr>
    </w:p>
    <w:p w14:paraId="6699E2E2" w14:textId="05797C1E" w:rsidR="00C17D5C" w:rsidRPr="00FD7EEC" w:rsidRDefault="00EF2EBD" w:rsidP="00FD7EEC">
      <w:pPr>
        <w:spacing w:after="0" w:line="240" w:lineRule="auto"/>
        <w:jc w:val="both"/>
        <w:rPr>
          <w:rFonts w:ascii="Times New Roman" w:hAnsi="Times New Roman"/>
          <w:sz w:val="24"/>
          <w:szCs w:val="24"/>
        </w:rPr>
      </w:pPr>
      <w:r w:rsidRPr="00FD7EEC">
        <w:rPr>
          <w:rFonts w:ascii="Times New Roman" w:hAnsi="Times New Roman"/>
          <w:sz w:val="24"/>
          <w:szCs w:val="24"/>
        </w:rPr>
        <w:t>SUDERINTA</w:t>
      </w:r>
      <w:r w:rsidRPr="00FD7EEC">
        <w:rPr>
          <w:rFonts w:ascii="Times New Roman" w:hAnsi="Times New Roman"/>
          <w:sz w:val="24"/>
          <w:szCs w:val="24"/>
        </w:rPr>
        <w:tab/>
      </w:r>
      <w:r w:rsidRPr="00FD7EEC">
        <w:rPr>
          <w:rFonts w:ascii="Times New Roman" w:hAnsi="Times New Roman"/>
          <w:sz w:val="24"/>
          <w:szCs w:val="24"/>
        </w:rPr>
        <w:tab/>
        <w:t xml:space="preserve">   </w:t>
      </w:r>
      <w:r w:rsidR="006F12C6" w:rsidRPr="00FD7EEC">
        <w:rPr>
          <w:rFonts w:ascii="Times New Roman" w:hAnsi="Times New Roman"/>
          <w:sz w:val="24"/>
          <w:szCs w:val="24"/>
        </w:rPr>
        <w:t xml:space="preserve">             </w:t>
      </w:r>
      <w:r w:rsidR="00FE4DE2" w:rsidRPr="00FD7EEC">
        <w:rPr>
          <w:rFonts w:ascii="Times New Roman" w:hAnsi="Times New Roman"/>
          <w:sz w:val="24"/>
          <w:szCs w:val="24"/>
        </w:rPr>
        <w:t xml:space="preserve">  </w:t>
      </w:r>
      <w:r w:rsidR="00841F48" w:rsidRPr="00FD7EEC">
        <w:rPr>
          <w:rFonts w:ascii="Times New Roman" w:hAnsi="Times New Roman"/>
          <w:sz w:val="24"/>
          <w:szCs w:val="24"/>
        </w:rPr>
        <w:t xml:space="preserve"> </w:t>
      </w:r>
      <w:proofErr w:type="spellStart"/>
      <w:r w:rsidR="00C17D5C" w:rsidRPr="00FD7EEC">
        <w:rPr>
          <w:rFonts w:ascii="Times New Roman" w:hAnsi="Times New Roman"/>
          <w:sz w:val="24"/>
          <w:szCs w:val="24"/>
        </w:rPr>
        <w:t>SUDERINTA</w:t>
      </w:r>
      <w:proofErr w:type="spellEnd"/>
      <w:r w:rsidR="00C17D5C" w:rsidRPr="00FD7EEC">
        <w:rPr>
          <w:rFonts w:ascii="Times New Roman" w:hAnsi="Times New Roman"/>
          <w:sz w:val="24"/>
          <w:szCs w:val="24"/>
        </w:rPr>
        <w:tab/>
      </w:r>
      <w:r w:rsidR="00C17D5C" w:rsidRPr="00FD7EEC">
        <w:rPr>
          <w:rFonts w:ascii="Times New Roman" w:hAnsi="Times New Roman"/>
          <w:sz w:val="24"/>
          <w:szCs w:val="24"/>
        </w:rPr>
        <w:tab/>
      </w:r>
    </w:p>
    <w:p w14:paraId="38A1DB4F" w14:textId="77777777" w:rsidR="00C17D5C" w:rsidRPr="00FD7EEC" w:rsidRDefault="00C17D5C" w:rsidP="00FD7EEC">
      <w:pPr>
        <w:spacing w:after="0" w:line="240" w:lineRule="auto"/>
        <w:jc w:val="both"/>
        <w:rPr>
          <w:rFonts w:ascii="Times New Roman" w:hAnsi="Times New Roman"/>
          <w:sz w:val="24"/>
          <w:szCs w:val="24"/>
        </w:rPr>
      </w:pPr>
      <w:r w:rsidRPr="00FD7EEC">
        <w:rPr>
          <w:rFonts w:ascii="Times New Roman" w:hAnsi="Times New Roman"/>
          <w:sz w:val="24"/>
          <w:szCs w:val="24"/>
        </w:rPr>
        <w:t xml:space="preserve">Klaipėdos „Vėtrungės“ gimnazijos tarybos              </w:t>
      </w:r>
      <w:r w:rsidR="00EF2EBD" w:rsidRPr="00FD7EEC">
        <w:rPr>
          <w:rFonts w:ascii="Times New Roman" w:hAnsi="Times New Roman"/>
          <w:sz w:val="24"/>
          <w:szCs w:val="24"/>
        </w:rPr>
        <w:t xml:space="preserve"> </w:t>
      </w:r>
      <w:r w:rsidRPr="00FD7EEC">
        <w:rPr>
          <w:rFonts w:ascii="Times New Roman" w:hAnsi="Times New Roman"/>
          <w:sz w:val="24"/>
          <w:szCs w:val="24"/>
        </w:rPr>
        <w:t>Klaipėdos miesto savivaldybės administracijos</w:t>
      </w:r>
    </w:p>
    <w:p w14:paraId="34672C0F" w14:textId="454228E4" w:rsidR="00C17D5C" w:rsidRPr="00FD7EEC" w:rsidRDefault="00C17D5C" w:rsidP="00FD7EEC">
      <w:pPr>
        <w:spacing w:after="0" w:line="240" w:lineRule="auto"/>
        <w:jc w:val="both"/>
        <w:rPr>
          <w:rFonts w:ascii="Times New Roman" w:hAnsi="Times New Roman"/>
          <w:sz w:val="24"/>
          <w:szCs w:val="24"/>
        </w:rPr>
      </w:pPr>
      <w:r w:rsidRPr="00FD7EEC">
        <w:rPr>
          <w:rFonts w:ascii="Times New Roman" w:hAnsi="Times New Roman"/>
          <w:sz w:val="24"/>
          <w:szCs w:val="24"/>
        </w:rPr>
        <w:t xml:space="preserve">posėdžio </w:t>
      </w:r>
      <w:r w:rsidR="00424ECC">
        <w:rPr>
          <w:rFonts w:ascii="Times New Roman" w:eastAsia="Times New Roman" w:hAnsi="Times New Roman"/>
          <w:sz w:val="24"/>
          <w:szCs w:val="24"/>
        </w:rPr>
        <w:t>2022</w:t>
      </w:r>
      <w:r w:rsidR="003C5027" w:rsidRPr="00FD7EEC">
        <w:rPr>
          <w:rFonts w:ascii="Times New Roman" w:eastAsia="Times New Roman" w:hAnsi="Times New Roman"/>
          <w:sz w:val="24"/>
          <w:szCs w:val="24"/>
        </w:rPr>
        <w:t xml:space="preserve"> m. rugpjūčio 31</w:t>
      </w:r>
      <w:r w:rsidR="008E0CF9" w:rsidRPr="00FD7EEC">
        <w:rPr>
          <w:rFonts w:ascii="Times New Roman" w:eastAsia="Times New Roman" w:hAnsi="Times New Roman"/>
          <w:sz w:val="24"/>
          <w:szCs w:val="24"/>
        </w:rPr>
        <w:t xml:space="preserve"> </w:t>
      </w:r>
      <w:r w:rsidRPr="00FD7EEC">
        <w:rPr>
          <w:rFonts w:ascii="Times New Roman" w:eastAsia="Times New Roman" w:hAnsi="Times New Roman"/>
          <w:sz w:val="24"/>
          <w:szCs w:val="24"/>
        </w:rPr>
        <w:t>d.</w:t>
      </w:r>
      <w:r w:rsidRPr="00FD7EEC">
        <w:rPr>
          <w:rFonts w:ascii="Times New Roman" w:hAnsi="Times New Roman"/>
          <w:sz w:val="24"/>
          <w:szCs w:val="24"/>
        </w:rPr>
        <w:tab/>
      </w:r>
      <w:r w:rsidR="009248B2" w:rsidRPr="00FD7EEC">
        <w:rPr>
          <w:rFonts w:ascii="Times New Roman" w:hAnsi="Times New Roman"/>
          <w:sz w:val="24"/>
          <w:szCs w:val="24"/>
        </w:rPr>
        <w:t xml:space="preserve">                </w:t>
      </w:r>
      <w:r w:rsidR="00233331" w:rsidRPr="00FD7EEC">
        <w:rPr>
          <w:rFonts w:ascii="Times New Roman" w:hAnsi="Times New Roman"/>
          <w:sz w:val="24"/>
          <w:szCs w:val="24"/>
        </w:rPr>
        <w:t xml:space="preserve">   </w:t>
      </w:r>
      <w:r w:rsidR="009248B2" w:rsidRPr="00FD7EEC">
        <w:rPr>
          <w:rFonts w:ascii="Times New Roman" w:hAnsi="Times New Roman"/>
          <w:sz w:val="24"/>
          <w:szCs w:val="24"/>
        </w:rPr>
        <w:t>Švietimo skyriaus vedėja</w:t>
      </w:r>
    </w:p>
    <w:p w14:paraId="7512046D" w14:textId="73CA27B5" w:rsidR="00450EDE" w:rsidRPr="00FD7EEC" w:rsidRDefault="00C17D5C" w:rsidP="00FD7EEC">
      <w:pPr>
        <w:spacing w:after="0" w:line="240" w:lineRule="auto"/>
        <w:jc w:val="both"/>
        <w:rPr>
          <w:rFonts w:ascii="Times New Roman" w:hAnsi="Times New Roman"/>
          <w:sz w:val="24"/>
          <w:szCs w:val="24"/>
        </w:rPr>
      </w:pPr>
      <w:r w:rsidRPr="00FD7EEC">
        <w:rPr>
          <w:rFonts w:ascii="Times New Roman" w:hAnsi="Times New Roman"/>
          <w:sz w:val="24"/>
          <w:szCs w:val="24"/>
        </w:rPr>
        <w:t>protokoliniu nutarimu</w:t>
      </w:r>
      <w:r w:rsidR="009B01A4" w:rsidRPr="00FD7EEC">
        <w:rPr>
          <w:rFonts w:ascii="Times New Roman" w:hAnsi="Times New Roman"/>
          <w:sz w:val="24"/>
          <w:szCs w:val="24"/>
        </w:rPr>
        <w:t xml:space="preserve">                                             </w:t>
      </w:r>
      <w:r w:rsidR="00F52BAE" w:rsidRPr="00FD7EEC">
        <w:rPr>
          <w:rFonts w:ascii="Times New Roman" w:hAnsi="Times New Roman"/>
          <w:sz w:val="24"/>
          <w:szCs w:val="24"/>
        </w:rPr>
        <w:t xml:space="preserve">  </w:t>
      </w:r>
      <w:r w:rsidR="00B613A7">
        <w:rPr>
          <w:rFonts w:ascii="Times New Roman" w:hAnsi="Times New Roman"/>
          <w:sz w:val="24"/>
          <w:szCs w:val="24"/>
        </w:rPr>
        <w:t xml:space="preserve"> </w:t>
      </w:r>
      <w:r w:rsidR="00F52BAE" w:rsidRPr="00FD7EEC">
        <w:rPr>
          <w:rFonts w:ascii="Times New Roman" w:hAnsi="Times New Roman"/>
          <w:sz w:val="24"/>
          <w:szCs w:val="24"/>
        </w:rPr>
        <w:t xml:space="preserve"> </w:t>
      </w:r>
      <w:r w:rsidR="009248B2" w:rsidRPr="00FD7EEC">
        <w:rPr>
          <w:rFonts w:ascii="Times New Roman" w:hAnsi="Times New Roman"/>
          <w:sz w:val="24"/>
          <w:szCs w:val="24"/>
        </w:rPr>
        <w:t xml:space="preserve">Laima </w:t>
      </w:r>
      <w:proofErr w:type="spellStart"/>
      <w:r w:rsidR="009248B2" w:rsidRPr="00FD7EEC">
        <w:rPr>
          <w:rFonts w:ascii="Times New Roman" w:hAnsi="Times New Roman"/>
          <w:sz w:val="24"/>
          <w:szCs w:val="24"/>
        </w:rPr>
        <w:t>Prižgintienė</w:t>
      </w:r>
      <w:proofErr w:type="spellEnd"/>
    </w:p>
    <w:p w14:paraId="51B95D96" w14:textId="77777777" w:rsidR="00B613A7" w:rsidRDefault="00F52BAE" w:rsidP="00FD7EEC">
      <w:pPr>
        <w:spacing w:after="0" w:line="240" w:lineRule="auto"/>
        <w:ind w:right="2267"/>
        <w:jc w:val="both"/>
        <w:rPr>
          <w:rFonts w:ascii="Times New Roman" w:hAnsi="Times New Roman"/>
          <w:sz w:val="24"/>
          <w:szCs w:val="24"/>
        </w:rPr>
      </w:pPr>
      <w:r w:rsidRPr="00FD7EEC">
        <w:rPr>
          <w:rFonts w:ascii="Times New Roman" w:hAnsi="Times New Roman"/>
          <w:sz w:val="24"/>
          <w:szCs w:val="24"/>
        </w:rPr>
        <w:t>(protokolas Nr.V1–</w:t>
      </w:r>
      <w:r w:rsidR="001C5E0E" w:rsidRPr="00FD7EEC">
        <w:rPr>
          <w:rFonts w:ascii="Times New Roman" w:hAnsi="Times New Roman"/>
          <w:sz w:val="24"/>
          <w:szCs w:val="24"/>
        </w:rPr>
        <w:t>4</w:t>
      </w:r>
      <w:r w:rsidR="009B01A4" w:rsidRPr="00FD7EEC">
        <w:rPr>
          <w:rFonts w:ascii="Times New Roman" w:hAnsi="Times New Roman"/>
          <w:sz w:val="24"/>
          <w:szCs w:val="24"/>
        </w:rPr>
        <w:t>)</w:t>
      </w:r>
      <w:r w:rsidR="00056BB1" w:rsidRPr="00FD7EEC">
        <w:rPr>
          <w:rFonts w:ascii="Times New Roman" w:hAnsi="Times New Roman"/>
          <w:sz w:val="24"/>
          <w:szCs w:val="24"/>
        </w:rPr>
        <w:tab/>
      </w:r>
      <w:r w:rsidR="00056BB1" w:rsidRPr="00FD7EEC">
        <w:rPr>
          <w:rFonts w:ascii="Times New Roman" w:hAnsi="Times New Roman"/>
          <w:sz w:val="24"/>
          <w:szCs w:val="24"/>
        </w:rPr>
        <w:tab/>
      </w:r>
      <w:r w:rsidR="00841F48" w:rsidRPr="00FD7EEC">
        <w:rPr>
          <w:rFonts w:ascii="Times New Roman" w:hAnsi="Times New Roman"/>
          <w:sz w:val="24"/>
          <w:szCs w:val="24"/>
        </w:rPr>
        <w:t xml:space="preserve">                 </w:t>
      </w:r>
    </w:p>
    <w:p w14:paraId="5E17D84B" w14:textId="797FDAD6" w:rsidR="00355F9E" w:rsidRPr="006914B7" w:rsidRDefault="00B613A7" w:rsidP="00FD7EEC">
      <w:pPr>
        <w:spacing w:after="0" w:line="240" w:lineRule="auto"/>
        <w:ind w:right="2267"/>
        <w:jc w:val="both"/>
        <w:rPr>
          <w:rFonts w:ascii="Times New Roman" w:hAnsi="Times New Roman"/>
          <w:sz w:val="24"/>
          <w:szCs w:val="24"/>
        </w:rPr>
      </w:pPr>
      <w:r>
        <w:rPr>
          <w:rFonts w:ascii="Times New Roman" w:hAnsi="Times New Roman"/>
          <w:sz w:val="24"/>
          <w:szCs w:val="24"/>
        </w:rPr>
        <w:t xml:space="preserve">                                                                                     </w:t>
      </w:r>
      <w:r w:rsidR="00424ECC">
        <w:rPr>
          <w:rFonts w:ascii="Times New Roman" w:hAnsi="Times New Roman"/>
          <w:sz w:val="24"/>
          <w:szCs w:val="24"/>
        </w:rPr>
        <w:t>2022</w:t>
      </w:r>
      <w:r w:rsidR="009248B2" w:rsidRPr="00FD7EEC">
        <w:rPr>
          <w:rFonts w:ascii="Times New Roman" w:hAnsi="Times New Roman"/>
          <w:sz w:val="24"/>
          <w:szCs w:val="24"/>
        </w:rPr>
        <w:t xml:space="preserve"> m. rugpjūčio 31 d.</w:t>
      </w:r>
    </w:p>
    <w:sectPr w:rsidR="00355F9E" w:rsidRPr="006914B7" w:rsidSect="003C572B">
      <w:headerReference w:type="default" r:id="rId11"/>
      <w:pgSz w:w="11906" w:h="16838" w:code="9"/>
      <w:pgMar w:top="1134" w:right="566"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BC393" w14:textId="77777777" w:rsidR="003A11E6" w:rsidRDefault="003A11E6" w:rsidP="005A65DC">
      <w:pPr>
        <w:spacing w:after="0" w:line="240" w:lineRule="auto"/>
      </w:pPr>
      <w:r>
        <w:separator/>
      </w:r>
    </w:p>
  </w:endnote>
  <w:endnote w:type="continuationSeparator" w:id="0">
    <w:p w14:paraId="6E7C8EC3" w14:textId="77777777" w:rsidR="003A11E6" w:rsidRDefault="003A11E6" w:rsidP="005A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8D2B3" w14:textId="77777777" w:rsidR="003A11E6" w:rsidRDefault="003A11E6" w:rsidP="005A65DC">
      <w:pPr>
        <w:spacing w:after="0" w:line="240" w:lineRule="auto"/>
      </w:pPr>
      <w:r>
        <w:separator/>
      </w:r>
    </w:p>
  </w:footnote>
  <w:footnote w:type="continuationSeparator" w:id="0">
    <w:p w14:paraId="3EA0C522" w14:textId="77777777" w:rsidR="003A11E6" w:rsidRDefault="003A11E6" w:rsidP="005A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460E" w14:textId="4A3C9D2E" w:rsidR="00806FE6" w:rsidRDefault="00806FE6" w:rsidP="005A65DC">
    <w:pPr>
      <w:pStyle w:val="Antrats"/>
      <w:jc w:val="center"/>
    </w:pPr>
    <w:r w:rsidRPr="005A65DC">
      <w:rPr>
        <w:rFonts w:ascii="Times New Roman" w:hAnsi="Times New Roman"/>
        <w:sz w:val="24"/>
        <w:szCs w:val="24"/>
      </w:rPr>
      <w:fldChar w:fldCharType="begin"/>
    </w:r>
    <w:r w:rsidRPr="005A65DC">
      <w:rPr>
        <w:rFonts w:ascii="Times New Roman" w:hAnsi="Times New Roman"/>
        <w:sz w:val="24"/>
        <w:szCs w:val="24"/>
      </w:rPr>
      <w:instrText>PAGE   \* MERGEFORMAT</w:instrText>
    </w:r>
    <w:r w:rsidRPr="005A65DC">
      <w:rPr>
        <w:rFonts w:ascii="Times New Roman" w:hAnsi="Times New Roman"/>
        <w:sz w:val="24"/>
        <w:szCs w:val="24"/>
      </w:rPr>
      <w:fldChar w:fldCharType="separate"/>
    </w:r>
    <w:r w:rsidR="00304F63">
      <w:rPr>
        <w:rFonts w:ascii="Times New Roman" w:hAnsi="Times New Roman"/>
        <w:noProof/>
        <w:sz w:val="24"/>
        <w:szCs w:val="24"/>
      </w:rPr>
      <w:t>2</w:t>
    </w:r>
    <w:r w:rsidRPr="005A65DC">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2918"/>
    <w:multiLevelType w:val="multilevel"/>
    <w:tmpl w:val="5F38857E"/>
    <w:lvl w:ilvl="0">
      <w:start w:val="13"/>
      <w:numFmt w:val="decimal"/>
      <w:lvlText w:val="%1."/>
      <w:lvlJc w:val="left"/>
      <w:pPr>
        <w:ind w:left="480" w:hanging="480"/>
      </w:pPr>
      <w:rPr>
        <w:rFonts w:hint="default"/>
        <w:color w:val="000000"/>
      </w:rPr>
    </w:lvl>
    <w:lvl w:ilvl="1">
      <w:start w:val="1"/>
      <w:numFmt w:val="decimal"/>
      <w:lvlText w:val="%1.%2."/>
      <w:lvlJc w:val="left"/>
      <w:pPr>
        <w:ind w:left="1626" w:hanging="480"/>
      </w:pPr>
      <w:rPr>
        <w:rFonts w:hint="default"/>
        <w:color w:val="000000"/>
      </w:rPr>
    </w:lvl>
    <w:lvl w:ilvl="2">
      <w:start w:val="1"/>
      <w:numFmt w:val="decimal"/>
      <w:lvlText w:val="%1.%2.%3."/>
      <w:lvlJc w:val="left"/>
      <w:pPr>
        <w:ind w:left="3012" w:hanging="720"/>
      </w:pPr>
      <w:rPr>
        <w:rFonts w:hint="default"/>
        <w:color w:val="000000"/>
      </w:rPr>
    </w:lvl>
    <w:lvl w:ilvl="3">
      <w:start w:val="1"/>
      <w:numFmt w:val="decimal"/>
      <w:lvlText w:val="%1.%2.%3.%4."/>
      <w:lvlJc w:val="left"/>
      <w:pPr>
        <w:ind w:left="4158" w:hanging="720"/>
      </w:pPr>
      <w:rPr>
        <w:rFonts w:hint="default"/>
        <w:color w:val="000000"/>
      </w:rPr>
    </w:lvl>
    <w:lvl w:ilvl="4">
      <w:start w:val="1"/>
      <w:numFmt w:val="decimal"/>
      <w:lvlText w:val="%1.%2.%3.%4.%5."/>
      <w:lvlJc w:val="left"/>
      <w:pPr>
        <w:ind w:left="5664" w:hanging="1080"/>
      </w:pPr>
      <w:rPr>
        <w:rFonts w:hint="default"/>
        <w:color w:val="000000"/>
      </w:rPr>
    </w:lvl>
    <w:lvl w:ilvl="5">
      <w:start w:val="1"/>
      <w:numFmt w:val="decimal"/>
      <w:lvlText w:val="%1.%2.%3.%4.%5.%6."/>
      <w:lvlJc w:val="left"/>
      <w:pPr>
        <w:ind w:left="6810" w:hanging="1080"/>
      </w:pPr>
      <w:rPr>
        <w:rFonts w:hint="default"/>
        <w:color w:val="000000"/>
      </w:rPr>
    </w:lvl>
    <w:lvl w:ilvl="6">
      <w:start w:val="1"/>
      <w:numFmt w:val="decimal"/>
      <w:lvlText w:val="%1.%2.%3.%4.%5.%6.%7."/>
      <w:lvlJc w:val="left"/>
      <w:pPr>
        <w:ind w:left="8316" w:hanging="1440"/>
      </w:pPr>
      <w:rPr>
        <w:rFonts w:hint="default"/>
        <w:color w:val="000000"/>
      </w:rPr>
    </w:lvl>
    <w:lvl w:ilvl="7">
      <w:start w:val="1"/>
      <w:numFmt w:val="decimal"/>
      <w:lvlText w:val="%1.%2.%3.%4.%5.%6.%7.%8."/>
      <w:lvlJc w:val="left"/>
      <w:pPr>
        <w:ind w:left="9462" w:hanging="1440"/>
      </w:pPr>
      <w:rPr>
        <w:rFonts w:hint="default"/>
        <w:color w:val="000000"/>
      </w:rPr>
    </w:lvl>
    <w:lvl w:ilvl="8">
      <w:start w:val="1"/>
      <w:numFmt w:val="decimal"/>
      <w:lvlText w:val="%1.%2.%3.%4.%5.%6.%7.%8.%9."/>
      <w:lvlJc w:val="left"/>
      <w:pPr>
        <w:ind w:left="10968" w:hanging="1800"/>
      </w:pPr>
      <w:rPr>
        <w:rFonts w:hint="default"/>
        <w:color w:val="000000"/>
      </w:rPr>
    </w:lvl>
  </w:abstractNum>
  <w:abstractNum w:abstractNumId="1" w15:restartNumberingAfterBreak="0">
    <w:nsid w:val="134F6901"/>
    <w:multiLevelType w:val="hybridMultilevel"/>
    <w:tmpl w:val="4F20126C"/>
    <w:lvl w:ilvl="0" w:tplc="A88C8694">
      <w:start w:val="17"/>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 w15:restartNumberingAfterBreak="0">
    <w:nsid w:val="22857AAA"/>
    <w:multiLevelType w:val="multilevel"/>
    <w:tmpl w:val="59CA14D8"/>
    <w:lvl w:ilvl="0">
      <w:start w:val="12"/>
      <w:numFmt w:val="decimal"/>
      <w:lvlText w:val="%1."/>
      <w:lvlJc w:val="left"/>
      <w:pPr>
        <w:ind w:left="1353" w:hanging="360"/>
      </w:pPr>
      <w:rPr>
        <w:rFonts w:hint="default"/>
      </w:rPr>
    </w:lvl>
    <w:lvl w:ilvl="1">
      <w:start w:val="3"/>
      <w:numFmt w:val="decimal"/>
      <w:isLgl/>
      <w:lvlText w:val="%1.%2."/>
      <w:lvlJc w:val="left"/>
      <w:pPr>
        <w:ind w:left="1833" w:hanging="48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3" w15:restartNumberingAfterBreak="0">
    <w:nsid w:val="25706BCE"/>
    <w:multiLevelType w:val="multilevel"/>
    <w:tmpl w:val="FB52FED8"/>
    <w:lvl w:ilvl="0">
      <w:start w:val="1"/>
      <w:numFmt w:val="decimal"/>
      <w:lvlText w:val="%1."/>
      <w:lvlJc w:val="left"/>
      <w:pPr>
        <w:ind w:left="542" w:hanging="248"/>
        <w:jc w:val="left"/>
      </w:pPr>
      <w:rPr>
        <w:rFonts w:hint="default"/>
        <w:w w:val="100"/>
        <w:lang w:val="lt-LT" w:eastAsia="en-US" w:bidi="ar-SA"/>
      </w:rPr>
    </w:lvl>
    <w:lvl w:ilvl="1">
      <w:start w:val="1"/>
      <w:numFmt w:val="decimal"/>
      <w:lvlText w:val="%1.%2."/>
      <w:lvlJc w:val="left"/>
      <w:pPr>
        <w:ind w:left="1535" w:hanging="428"/>
        <w:jc w:val="left"/>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715" w:hanging="608"/>
        <w:jc w:val="left"/>
      </w:pPr>
      <w:rPr>
        <w:rFonts w:ascii="Times New Roman" w:eastAsia="Times New Roman" w:hAnsi="Times New Roman" w:cs="Times New Roman" w:hint="default"/>
        <w:w w:val="100"/>
        <w:sz w:val="24"/>
        <w:szCs w:val="24"/>
        <w:lang w:val="lt-LT" w:eastAsia="en-US" w:bidi="ar-SA"/>
      </w:rPr>
    </w:lvl>
    <w:lvl w:ilvl="3">
      <w:start w:val="1"/>
      <w:numFmt w:val="decimal"/>
      <w:lvlText w:val="%1.%2.%3.%4."/>
      <w:lvlJc w:val="left"/>
      <w:pPr>
        <w:ind w:left="542" w:hanging="908"/>
        <w:jc w:val="left"/>
      </w:pPr>
      <w:rPr>
        <w:rFonts w:ascii="Times New Roman" w:eastAsia="Times New Roman" w:hAnsi="Times New Roman" w:cs="Times New Roman" w:hint="default"/>
        <w:w w:val="100"/>
        <w:sz w:val="24"/>
        <w:szCs w:val="24"/>
        <w:lang w:val="lt-LT" w:eastAsia="en-US" w:bidi="ar-SA"/>
      </w:rPr>
    </w:lvl>
    <w:lvl w:ilvl="4">
      <w:numFmt w:val="bullet"/>
      <w:lvlText w:val="•"/>
      <w:lvlJc w:val="left"/>
      <w:pPr>
        <w:ind w:left="1840" w:hanging="908"/>
      </w:pPr>
      <w:rPr>
        <w:rFonts w:hint="default"/>
        <w:lang w:val="lt-LT" w:eastAsia="en-US" w:bidi="ar-SA"/>
      </w:rPr>
    </w:lvl>
    <w:lvl w:ilvl="5">
      <w:numFmt w:val="bullet"/>
      <w:lvlText w:val="•"/>
      <w:lvlJc w:val="left"/>
      <w:pPr>
        <w:ind w:left="3980" w:hanging="908"/>
      </w:pPr>
      <w:rPr>
        <w:rFonts w:hint="default"/>
        <w:lang w:val="lt-LT" w:eastAsia="en-US" w:bidi="ar-SA"/>
      </w:rPr>
    </w:lvl>
    <w:lvl w:ilvl="6">
      <w:numFmt w:val="bullet"/>
      <w:lvlText w:val="•"/>
      <w:lvlJc w:val="left"/>
      <w:pPr>
        <w:ind w:left="5273" w:hanging="908"/>
      </w:pPr>
      <w:rPr>
        <w:rFonts w:hint="default"/>
        <w:lang w:val="lt-LT" w:eastAsia="en-US" w:bidi="ar-SA"/>
      </w:rPr>
    </w:lvl>
    <w:lvl w:ilvl="7">
      <w:numFmt w:val="bullet"/>
      <w:lvlText w:val="•"/>
      <w:lvlJc w:val="left"/>
      <w:pPr>
        <w:ind w:left="6566" w:hanging="908"/>
      </w:pPr>
      <w:rPr>
        <w:rFonts w:hint="default"/>
        <w:lang w:val="lt-LT" w:eastAsia="en-US" w:bidi="ar-SA"/>
      </w:rPr>
    </w:lvl>
    <w:lvl w:ilvl="8">
      <w:numFmt w:val="bullet"/>
      <w:lvlText w:val="•"/>
      <w:lvlJc w:val="left"/>
      <w:pPr>
        <w:ind w:left="7859" w:hanging="908"/>
      </w:pPr>
      <w:rPr>
        <w:rFonts w:hint="default"/>
        <w:lang w:val="lt-LT" w:eastAsia="en-US" w:bidi="ar-SA"/>
      </w:rPr>
    </w:lvl>
  </w:abstractNum>
  <w:abstractNum w:abstractNumId="4" w15:restartNumberingAfterBreak="0">
    <w:nsid w:val="278711D8"/>
    <w:multiLevelType w:val="multilevel"/>
    <w:tmpl w:val="9464367E"/>
    <w:lvl w:ilvl="0">
      <w:start w:val="98"/>
      <w:numFmt w:val="decimal"/>
      <w:lvlText w:val="%1."/>
      <w:lvlJc w:val="left"/>
      <w:pPr>
        <w:ind w:left="786" w:hanging="360"/>
      </w:pPr>
      <w:rPr>
        <w:rFonts w:ascii="Times New Roman" w:hAnsi="Times New Roman" w:cs="Times New Roman" w:hint="default"/>
      </w:rPr>
    </w:lvl>
    <w:lvl w:ilvl="1">
      <w:start w:val="1"/>
      <w:numFmt w:val="decimal"/>
      <w:isLgl/>
      <w:lvlText w:val="%1.%2."/>
      <w:lvlJc w:val="left"/>
      <w:pPr>
        <w:ind w:left="1086" w:hanging="6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2B034973"/>
    <w:multiLevelType w:val="multilevel"/>
    <w:tmpl w:val="90E2AF04"/>
    <w:lvl w:ilvl="0">
      <w:start w:val="36"/>
      <w:numFmt w:val="decimal"/>
      <w:lvlText w:val="%1."/>
      <w:lvlJc w:val="left"/>
      <w:pPr>
        <w:ind w:left="600" w:hanging="600"/>
      </w:pPr>
      <w:rPr>
        <w:rFonts w:hint="default"/>
        <w:color w:val="auto"/>
      </w:rPr>
    </w:lvl>
    <w:lvl w:ilvl="1">
      <w:start w:val="13"/>
      <w:numFmt w:val="decimal"/>
      <w:lvlText w:val="%1.%2."/>
      <w:lvlJc w:val="left"/>
      <w:pPr>
        <w:ind w:left="960" w:hanging="60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6" w15:restartNumberingAfterBreak="0">
    <w:nsid w:val="2B395690"/>
    <w:multiLevelType w:val="multilevel"/>
    <w:tmpl w:val="596C1D8E"/>
    <w:lvl w:ilvl="0">
      <w:start w:val="1"/>
      <w:numFmt w:val="decimal"/>
      <w:lvlText w:val="%1."/>
      <w:legacy w:legacy="1" w:legacySpace="0" w:legacyIndent="264"/>
      <w:lvlJc w:val="left"/>
      <w:rPr>
        <w:rFonts w:ascii="Times New Roman" w:hAnsi="Times New Roman" w:cs="Times New Roman" w:hint="default"/>
      </w:rPr>
    </w:lvl>
    <w:lvl w:ilvl="1">
      <w:start w:val="1"/>
      <w:numFmt w:val="decimal"/>
      <w:isLgl/>
      <w:lvlText w:val="%2."/>
      <w:lvlJc w:val="left"/>
      <w:pPr>
        <w:ind w:left="6314" w:hanging="360"/>
      </w:pPr>
      <w:rPr>
        <w:rFonts w:ascii="Times New Roman" w:eastAsia="Times New Roman" w:hAnsi="Times New Roman" w:cs="Times New Roman"/>
        <w:color w:val="000000"/>
      </w:rPr>
    </w:lvl>
    <w:lvl w:ilvl="2">
      <w:start w:val="1"/>
      <w:numFmt w:val="decimal"/>
      <w:isLgl/>
      <w:lvlText w:val="%1.%2.%3."/>
      <w:lvlJc w:val="left"/>
      <w:pPr>
        <w:ind w:left="1804" w:hanging="720"/>
      </w:pPr>
      <w:rPr>
        <w:rFonts w:hint="default"/>
        <w:color w:val="000000"/>
      </w:rPr>
    </w:lvl>
    <w:lvl w:ilvl="3">
      <w:start w:val="1"/>
      <w:numFmt w:val="decimal"/>
      <w:isLgl/>
      <w:lvlText w:val="%1.%2.%3.%4."/>
      <w:lvlJc w:val="left"/>
      <w:pPr>
        <w:ind w:left="2346" w:hanging="720"/>
      </w:pPr>
      <w:rPr>
        <w:rFonts w:hint="default"/>
        <w:color w:val="000000"/>
      </w:rPr>
    </w:lvl>
    <w:lvl w:ilvl="4">
      <w:start w:val="1"/>
      <w:numFmt w:val="decimal"/>
      <w:isLgl/>
      <w:lvlText w:val="%1.%2.%3.%4.%5."/>
      <w:lvlJc w:val="left"/>
      <w:pPr>
        <w:ind w:left="3248" w:hanging="1080"/>
      </w:pPr>
      <w:rPr>
        <w:rFonts w:hint="default"/>
        <w:color w:val="000000"/>
      </w:rPr>
    </w:lvl>
    <w:lvl w:ilvl="5">
      <w:start w:val="1"/>
      <w:numFmt w:val="decimal"/>
      <w:isLgl/>
      <w:lvlText w:val="%1.%2.%3.%4.%5.%6."/>
      <w:lvlJc w:val="left"/>
      <w:pPr>
        <w:ind w:left="3790" w:hanging="1080"/>
      </w:pPr>
      <w:rPr>
        <w:rFonts w:hint="default"/>
        <w:color w:val="000000"/>
      </w:rPr>
    </w:lvl>
    <w:lvl w:ilvl="6">
      <w:start w:val="1"/>
      <w:numFmt w:val="decimal"/>
      <w:isLgl/>
      <w:lvlText w:val="%1.%2.%3.%4.%5.%6.%7."/>
      <w:lvlJc w:val="left"/>
      <w:pPr>
        <w:ind w:left="4692" w:hanging="1440"/>
      </w:pPr>
      <w:rPr>
        <w:rFonts w:hint="default"/>
        <w:color w:val="000000"/>
      </w:rPr>
    </w:lvl>
    <w:lvl w:ilvl="7">
      <w:start w:val="1"/>
      <w:numFmt w:val="decimal"/>
      <w:isLgl/>
      <w:lvlText w:val="%1.%2.%3.%4.%5.%6.%7.%8."/>
      <w:lvlJc w:val="left"/>
      <w:pPr>
        <w:ind w:left="5234" w:hanging="1440"/>
      </w:pPr>
      <w:rPr>
        <w:rFonts w:hint="default"/>
        <w:color w:val="000000"/>
      </w:rPr>
    </w:lvl>
    <w:lvl w:ilvl="8">
      <w:start w:val="1"/>
      <w:numFmt w:val="decimal"/>
      <w:isLgl/>
      <w:lvlText w:val="%1.%2.%3.%4.%5.%6.%7.%8.%9."/>
      <w:lvlJc w:val="left"/>
      <w:pPr>
        <w:ind w:left="6136" w:hanging="1800"/>
      </w:pPr>
      <w:rPr>
        <w:rFonts w:hint="default"/>
        <w:color w:val="000000"/>
      </w:rPr>
    </w:lvl>
  </w:abstractNum>
  <w:abstractNum w:abstractNumId="7" w15:restartNumberingAfterBreak="0">
    <w:nsid w:val="2BF4633A"/>
    <w:multiLevelType w:val="multilevel"/>
    <w:tmpl w:val="91B685D4"/>
    <w:lvl w:ilvl="0">
      <w:start w:val="107"/>
      <w:numFmt w:val="decimal"/>
      <w:lvlText w:val="%1."/>
      <w:lvlJc w:val="left"/>
      <w:pPr>
        <w:ind w:left="801" w:hanging="375"/>
      </w:pPr>
      <w:rPr>
        <w:rFonts w:cs="Times New Roman" w:hint="default"/>
        <w:color w:val="auto"/>
        <w:sz w:val="24"/>
        <w:szCs w:val="24"/>
      </w:rPr>
    </w:lvl>
    <w:lvl w:ilvl="1">
      <w:start w:val="1"/>
      <w:numFmt w:val="decimal"/>
      <w:isLgl/>
      <w:lvlText w:val="%1.%2."/>
      <w:lvlJc w:val="left"/>
      <w:pPr>
        <w:ind w:left="1026" w:hanging="60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2D51375B"/>
    <w:multiLevelType w:val="multilevel"/>
    <w:tmpl w:val="D116E6F2"/>
    <w:lvl w:ilvl="0">
      <w:start w:val="1"/>
      <w:numFmt w:val="decimal"/>
      <w:lvlText w:val="%1."/>
      <w:lvlJc w:val="left"/>
      <w:pPr>
        <w:ind w:left="1778" w:hanging="360"/>
      </w:pPr>
      <w:rPr>
        <w:rFonts w:hint="default"/>
      </w:rPr>
    </w:lvl>
    <w:lvl w:ilvl="1">
      <w:start w:val="1"/>
      <w:numFmt w:val="decimal"/>
      <w:lvlText w:val="%1.%2."/>
      <w:lvlJc w:val="left"/>
      <w:pPr>
        <w:ind w:left="2210" w:hanging="432"/>
      </w:pPr>
      <w:rPr>
        <w:strike w:val="0"/>
      </w:r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9" w15:restartNumberingAfterBreak="0">
    <w:nsid w:val="3A3A147F"/>
    <w:multiLevelType w:val="multilevel"/>
    <w:tmpl w:val="ED70A294"/>
    <w:lvl w:ilvl="0">
      <w:start w:val="16"/>
      <w:numFmt w:val="decimal"/>
      <w:lvlText w:val="%1."/>
      <w:lvlJc w:val="left"/>
      <w:pPr>
        <w:ind w:left="480" w:hanging="480"/>
      </w:pPr>
      <w:rPr>
        <w:rFonts w:hint="default"/>
      </w:rPr>
    </w:lvl>
    <w:lvl w:ilvl="1">
      <w:start w:val="3"/>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3BF903CA"/>
    <w:multiLevelType w:val="multilevel"/>
    <w:tmpl w:val="0E32E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7A69F5"/>
    <w:multiLevelType w:val="multilevel"/>
    <w:tmpl w:val="33D03CA8"/>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438472B4"/>
    <w:multiLevelType w:val="multilevel"/>
    <w:tmpl w:val="4D9CE8EC"/>
    <w:lvl w:ilvl="0">
      <w:start w:val="35"/>
      <w:numFmt w:val="decimal"/>
      <w:lvlText w:val="%1."/>
      <w:lvlJc w:val="left"/>
      <w:pPr>
        <w:ind w:left="480" w:hanging="480"/>
      </w:pPr>
      <w:rPr>
        <w:rFonts w:hint="default"/>
        <w:color w:val="auto"/>
      </w:rPr>
    </w:lvl>
    <w:lvl w:ilvl="1">
      <w:start w:val="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3" w15:restartNumberingAfterBreak="0">
    <w:nsid w:val="48133DB5"/>
    <w:multiLevelType w:val="hybridMultilevel"/>
    <w:tmpl w:val="1C80B07A"/>
    <w:lvl w:ilvl="0" w:tplc="B80E9EBC">
      <w:start w:val="17"/>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4C3A0213"/>
    <w:multiLevelType w:val="multilevel"/>
    <w:tmpl w:val="8662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95081E"/>
    <w:multiLevelType w:val="multilevel"/>
    <w:tmpl w:val="3F40F68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BE3272"/>
    <w:multiLevelType w:val="hybridMultilevel"/>
    <w:tmpl w:val="7CD0B3FA"/>
    <w:lvl w:ilvl="0" w:tplc="89B44E2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7" w15:restartNumberingAfterBreak="0">
    <w:nsid w:val="5C514A26"/>
    <w:multiLevelType w:val="multilevel"/>
    <w:tmpl w:val="6FEC0C2A"/>
    <w:lvl w:ilvl="0">
      <w:start w:val="1"/>
      <w:numFmt w:val="decimal"/>
      <w:lvlText w:val="%1."/>
      <w:lvlJc w:val="left"/>
      <w:pPr>
        <w:ind w:left="136" w:hanging="309"/>
        <w:jc w:val="lef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36" w:hanging="429"/>
        <w:jc w:val="left"/>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869" w:hanging="600"/>
        <w:jc w:val="left"/>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1700" w:hanging="600"/>
      </w:pPr>
      <w:rPr>
        <w:rFonts w:hint="default"/>
        <w:lang w:val="lt-LT" w:eastAsia="en-US" w:bidi="ar-SA"/>
      </w:rPr>
    </w:lvl>
    <w:lvl w:ilvl="4">
      <w:numFmt w:val="bullet"/>
      <w:lvlText w:val="•"/>
      <w:lvlJc w:val="left"/>
      <w:pPr>
        <w:ind w:left="1840" w:hanging="600"/>
      </w:pPr>
      <w:rPr>
        <w:rFonts w:hint="default"/>
        <w:lang w:val="lt-LT" w:eastAsia="en-US" w:bidi="ar-SA"/>
      </w:rPr>
    </w:lvl>
    <w:lvl w:ilvl="5">
      <w:numFmt w:val="bullet"/>
      <w:lvlText w:val="•"/>
      <w:lvlJc w:val="left"/>
      <w:pPr>
        <w:ind w:left="1860" w:hanging="600"/>
      </w:pPr>
      <w:rPr>
        <w:rFonts w:hint="default"/>
        <w:lang w:val="lt-LT" w:eastAsia="en-US" w:bidi="ar-SA"/>
      </w:rPr>
    </w:lvl>
    <w:lvl w:ilvl="6">
      <w:numFmt w:val="bullet"/>
      <w:lvlText w:val="•"/>
      <w:lvlJc w:val="left"/>
      <w:pPr>
        <w:ind w:left="1980" w:hanging="600"/>
      </w:pPr>
      <w:rPr>
        <w:rFonts w:hint="default"/>
        <w:lang w:val="lt-LT" w:eastAsia="en-US" w:bidi="ar-SA"/>
      </w:rPr>
    </w:lvl>
    <w:lvl w:ilvl="7">
      <w:numFmt w:val="bullet"/>
      <w:lvlText w:val="•"/>
      <w:lvlJc w:val="left"/>
      <w:pPr>
        <w:ind w:left="2120" w:hanging="600"/>
      </w:pPr>
      <w:rPr>
        <w:rFonts w:hint="default"/>
        <w:lang w:val="lt-LT" w:eastAsia="en-US" w:bidi="ar-SA"/>
      </w:rPr>
    </w:lvl>
    <w:lvl w:ilvl="8">
      <w:numFmt w:val="bullet"/>
      <w:lvlText w:val="•"/>
      <w:lvlJc w:val="left"/>
      <w:pPr>
        <w:ind w:left="2260" w:hanging="600"/>
      </w:pPr>
      <w:rPr>
        <w:rFonts w:hint="default"/>
        <w:lang w:val="lt-LT" w:eastAsia="en-US" w:bidi="ar-SA"/>
      </w:rPr>
    </w:lvl>
  </w:abstractNum>
  <w:abstractNum w:abstractNumId="18" w15:restartNumberingAfterBreak="0">
    <w:nsid w:val="611E7A7B"/>
    <w:multiLevelType w:val="hybridMultilevel"/>
    <w:tmpl w:val="5BBA6A62"/>
    <w:lvl w:ilvl="0" w:tplc="0427000F">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2017BDF"/>
    <w:multiLevelType w:val="multilevel"/>
    <w:tmpl w:val="E222D166"/>
    <w:lvl w:ilvl="0">
      <w:start w:val="24"/>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0" w15:restartNumberingAfterBreak="0">
    <w:nsid w:val="674E7ABD"/>
    <w:multiLevelType w:val="multilevel"/>
    <w:tmpl w:val="F67E0348"/>
    <w:lvl w:ilvl="0">
      <w:start w:val="32"/>
      <w:numFmt w:val="decimal"/>
      <w:lvlText w:val="%1."/>
      <w:lvlJc w:val="left"/>
      <w:pPr>
        <w:ind w:left="480" w:hanging="480"/>
      </w:pPr>
      <w:rPr>
        <w:rFonts w:hint="default"/>
        <w:color w:val="000000"/>
      </w:rPr>
    </w:lvl>
    <w:lvl w:ilvl="1">
      <w:start w:val="1"/>
      <w:numFmt w:val="decimal"/>
      <w:lvlText w:val="%1.%2."/>
      <w:lvlJc w:val="left"/>
      <w:pPr>
        <w:ind w:left="1908" w:hanging="480"/>
      </w:pPr>
      <w:rPr>
        <w:rFonts w:hint="default"/>
        <w:color w:val="000000"/>
      </w:rPr>
    </w:lvl>
    <w:lvl w:ilvl="2">
      <w:start w:val="1"/>
      <w:numFmt w:val="decimal"/>
      <w:lvlText w:val="%1.%2.%3."/>
      <w:lvlJc w:val="left"/>
      <w:pPr>
        <w:ind w:left="3576" w:hanging="720"/>
      </w:pPr>
      <w:rPr>
        <w:rFonts w:hint="default"/>
        <w:color w:val="000000"/>
      </w:rPr>
    </w:lvl>
    <w:lvl w:ilvl="3">
      <w:start w:val="1"/>
      <w:numFmt w:val="decimal"/>
      <w:lvlText w:val="%1.%2.%3.%4."/>
      <w:lvlJc w:val="left"/>
      <w:pPr>
        <w:ind w:left="5004" w:hanging="720"/>
      </w:pPr>
      <w:rPr>
        <w:rFonts w:hint="default"/>
        <w:color w:val="000000"/>
      </w:rPr>
    </w:lvl>
    <w:lvl w:ilvl="4">
      <w:start w:val="1"/>
      <w:numFmt w:val="decimal"/>
      <w:lvlText w:val="%1.%2.%3.%4.%5."/>
      <w:lvlJc w:val="left"/>
      <w:pPr>
        <w:ind w:left="6792" w:hanging="1080"/>
      </w:pPr>
      <w:rPr>
        <w:rFonts w:hint="default"/>
        <w:color w:val="000000"/>
      </w:rPr>
    </w:lvl>
    <w:lvl w:ilvl="5">
      <w:start w:val="1"/>
      <w:numFmt w:val="decimal"/>
      <w:lvlText w:val="%1.%2.%3.%4.%5.%6."/>
      <w:lvlJc w:val="left"/>
      <w:pPr>
        <w:ind w:left="8220" w:hanging="1080"/>
      </w:pPr>
      <w:rPr>
        <w:rFonts w:hint="default"/>
        <w:color w:val="000000"/>
      </w:rPr>
    </w:lvl>
    <w:lvl w:ilvl="6">
      <w:start w:val="1"/>
      <w:numFmt w:val="decimal"/>
      <w:lvlText w:val="%1.%2.%3.%4.%5.%6.%7."/>
      <w:lvlJc w:val="left"/>
      <w:pPr>
        <w:ind w:left="10008" w:hanging="1440"/>
      </w:pPr>
      <w:rPr>
        <w:rFonts w:hint="default"/>
        <w:color w:val="000000"/>
      </w:rPr>
    </w:lvl>
    <w:lvl w:ilvl="7">
      <w:start w:val="1"/>
      <w:numFmt w:val="decimal"/>
      <w:lvlText w:val="%1.%2.%3.%4.%5.%6.%7.%8."/>
      <w:lvlJc w:val="left"/>
      <w:pPr>
        <w:ind w:left="11436" w:hanging="1440"/>
      </w:pPr>
      <w:rPr>
        <w:rFonts w:hint="default"/>
        <w:color w:val="000000"/>
      </w:rPr>
    </w:lvl>
    <w:lvl w:ilvl="8">
      <w:start w:val="1"/>
      <w:numFmt w:val="decimal"/>
      <w:lvlText w:val="%1.%2.%3.%4.%5.%6.%7.%8.%9."/>
      <w:lvlJc w:val="left"/>
      <w:pPr>
        <w:ind w:left="13224" w:hanging="1800"/>
      </w:pPr>
      <w:rPr>
        <w:rFonts w:hint="default"/>
        <w:color w:val="000000"/>
      </w:rPr>
    </w:lvl>
  </w:abstractNum>
  <w:abstractNum w:abstractNumId="21" w15:restartNumberingAfterBreak="0">
    <w:nsid w:val="68990C4D"/>
    <w:multiLevelType w:val="multilevel"/>
    <w:tmpl w:val="C104678C"/>
    <w:lvl w:ilvl="0">
      <w:start w:val="2"/>
      <w:numFmt w:val="upperRoman"/>
      <w:lvlText w:val="%1"/>
      <w:lvlJc w:val="left"/>
      <w:pPr>
        <w:ind w:left="539" w:hanging="247"/>
      </w:pPr>
      <w:rPr>
        <w:rFonts w:ascii="Times New Roman" w:eastAsia="Times New Roman" w:hAnsi="Times New Roman" w:cs="Times New Roman" w:hint="default"/>
        <w:b/>
        <w:bCs/>
        <w:spacing w:val="-1"/>
        <w:w w:val="100"/>
        <w:sz w:val="24"/>
        <w:szCs w:val="24"/>
        <w:lang w:val="lt-LT" w:eastAsia="en-US" w:bidi="ar-SA"/>
      </w:rPr>
    </w:lvl>
    <w:lvl w:ilvl="1">
      <w:start w:val="1"/>
      <w:numFmt w:val="decimal"/>
      <w:lvlText w:val="%2."/>
      <w:lvlJc w:val="left"/>
      <w:pPr>
        <w:ind w:left="292" w:hanging="312"/>
      </w:pPr>
      <w:rPr>
        <w:rFonts w:hint="default"/>
        <w:w w:val="100"/>
        <w:lang w:val="lt-LT" w:eastAsia="en-US" w:bidi="ar-SA"/>
      </w:rPr>
    </w:lvl>
    <w:lvl w:ilvl="2">
      <w:start w:val="1"/>
      <w:numFmt w:val="decimal"/>
      <w:lvlText w:val="%2.%3."/>
      <w:lvlJc w:val="left"/>
      <w:pPr>
        <w:ind w:left="292" w:hanging="468"/>
      </w:pPr>
      <w:rPr>
        <w:rFonts w:ascii="Times New Roman" w:eastAsia="Times New Roman" w:hAnsi="Times New Roman" w:cs="Times New Roman" w:hint="default"/>
        <w:w w:val="100"/>
        <w:sz w:val="24"/>
        <w:szCs w:val="24"/>
        <w:lang w:val="lt-LT" w:eastAsia="en-US" w:bidi="ar-SA"/>
      </w:rPr>
    </w:lvl>
    <w:lvl w:ilvl="3">
      <w:start w:val="1"/>
      <w:numFmt w:val="decimal"/>
      <w:lvlText w:val="%2.%3.%4."/>
      <w:lvlJc w:val="left"/>
      <w:pPr>
        <w:ind w:left="1459" w:hanging="600"/>
      </w:pPr>
      <w:rPr>
        <w:rFonts w:ascii="Times New Roman" w:eastAsia="Times New Roman" w:hAnsi="Times New Roman" w:cs="Times New Roman" w:hint="default"/>
        <w:w w:val="100"/>
        <w:sz w:val="24"/>
        <w:szCs w:val="24"/>
        <w:lang w:val="lt-LT" w:eastAsia="en-US" w:bidi="ar-SA"/>
      </w:rPr>
    </w:lvl>
    <w:lvl w:ilvl="4">
      <w:numFmt w:val="bullet"/>
      <w:lvlText w:val="•"/>
      <w:lvlJc w:val="left"/>
      <w:pPr>
        <w:ind w:left="2775" w:hanging="600"/>
      </w:pPr>
      <w:rPr>
        <w:rFonts w:hint="default"/>
        <w:lang w:val="lt-LT" w:eastAsia="en-US" w:bidi="ar-SA"/>
      </w:rPr>
    </w:lvl>
    <w:lvl w:ilvl="5">
      <w:numFmt w:val="bullet"/>
      <w:lvlText w:val="•"/>
      <w:lvlJc w:val="left"/>
      <w:pPr>
        <w:ind w:left="4090" w:hanging="600"/>
      </w:pPr>
      <w:rPr>
        <w:rFonts w:hint="default"/>
        <w:lang w:val="lt-LT" w:eastAsia="en-US" w:bidi="ar-SA"/>
      </w:rPr>
    </w:lvl>
    <w:lvl w:ilvl="6">
      <w:numFmt w:val="bullet"/>
      <w:lvlText w:val="•"/>
      <w:lvlJc w:val="left"/>
      <w:pPr>
        <w:ind w:left="5405" w:hanging="600"/>
      </w:pPr>
      <w:rPr>
        <w:rFonts w:hint="default"/>
        <w:lang w:val="lt-LT" w:eastAsia="en-US" w:bidi="ar-SA"/>
      </w:rPr>
    </w:lvl>
    <w:lvl w:ilvl="7">
      <w:numFmt w:val="bullet"/>
      <w:lvlText w:val="•"/>
      <w:lvlJc w:val="left"/>
      <w:pPr>
        <w:ind w:left="6720" w:hanging="600"/>
      </w:pPr>
      <w:rPr>
        <w:rFonts w:hint="default"/>
        <w:lang w:val="lt-LT" w:eastAsia="en-US" w:bidi="ar-SA"/>
      </w:rPr>
    </w:lvl>
    <w:lvl w:ilvl="8">
      <w:numFmt w:val="bullet"/>
      <w:lvlText w:val="•"/>
      <w:lvlJc w:val="left"/>
      <w:pPr>
        <w:ind w:left="8036" w:hanging="600"/>
      </w:pPr>
      <w:rPr>
        <w:rFonts w:hint="default"/>
        <w:lang w:val="lt-LT" w:eastAsia="en-US" w:bidi="ar-SA"/>
      </w:rPr>
    </w:lvl>
  </w:abstractNum>
  <w:abstractNum w:abstractNumId="22" w15:restartNumberingAfterBreak="0">
    <w:nsid w:val="6941332D"/>
    <w:multiLevelType w:val="multilevel"/>
    <w:tmpl w:val="2AF0877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272FF8"/>
    <w:multiLevelType w:val="multilevel"/>
    <w:tmpl w:val="E99E16B4"/>
    <w:lvl w:ilvl="0">
      <w:start w:val="35"/>
      <w:numFmt w:val="decimal"/>
      <w:lvlText w:val="%1."/>
      <w:lvlJc w:val="left"/>
      <w:pPr>
        <w:ind w:left="480" w:hanging="480"/>
      </w:pPr>
      <w:rPr>
        <w:rFonts w:hint="default"/>
        <w:color w:val="auto"/>
      </w:rPr>
    </w:lvl>
    <w:lvl w:ilvl="1">
      <w:start w:val="3"/>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4" w15:restartNumberingAfterBreak="0">
    <w:nsid w:val="7B0663A8"/>
    <w:multiLevelType w:val="multilevel"/>
    <w:tmpl w:val="C164CB7A"/>
    <w:lvl w:ilvl="0">
      <w:start w:val="1"/>
      <w:numFmt w:val="decimal"/>
      <w:lvlText w:val="%1."/>
      <w:lvlJc w:val="left"/>
      <w:pPr>
        <w:ind w:left="202" w:hanging="259"/>
        <w:jc w:val="righ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202" w:hanging="617"/>
        <w:jc w:val="left"/>
      </w:pPr>
      <w:rPr>
        <w:rFonts w:hint="default"/>
        <w:w w:val="100"/>
        <w:lang w:val="lt-LT" w:eastAsia="en-US" w:bidi="ar-SA"/>
      </w:rPr>
    </w:lvl>
    <w:lvl w:ilvl="2">
      <w:start w:val="1"/>
      <w:numFmt w:val="decimal"/>
      <w:lvlText w:val="%1.%2.%3."/>
      <w:lvlJc w:val="left"/>
      <w:pPr>
        <w:ind w:left="202" w:hanging="617"/>
        <w:jc w:val="left"/>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2538" w:hanging="617"/>
      </w:pPr>
      <w:rPr>
        <w:rFonts w:hint="default"/>
        <w:lang w:val="lt-LT" w:eastAsia="en-US" w:bidi="ar-SA"/>
      </w:rPr>
    </w:lvl>
    <w:lvl w:ilvl="4">
      <w:numFmt w:val="bullet"/>
      <w:lvlText w:val="•"/>
      <w:lvlJc w:val="left"/>
      <w:pPr>
        <w:ind w:left="3476" w:hanging="617"/>
      </w:pPr>
      <w:rPr>
        <w:rFonts w:hint="default"/>
        <w:lang w:val="lt-LT" w:eastAsia="en-US" w:bidi="ar-SA"/>
      </w:rPr>
    </w:lvl>
    <w:lvl w:ilvl="5">
      <w:numFmt w:val="bullet"/>
      <w:lvlText w:val="•"/>
      <w:lvlJc w:val="left"/>
      <w:pPr>
        <w:ind w:left="4414" w:hanging="617"/>
      </w:pPr>
      <w:rPr>
        <w:rFonts w:hint="default"/>
        <w:lang w:val="lt-LT" w:eastAsia="en-US" w:bidi="ar-SA"/>
      </w:rPr>
    </w:lvl>
    <w:lvl w:ilvl="6">
      <w:numFmt w:val="bullet"/>
      <w:lvlText w:val="•"/>
      <w:lvlJc w:val="left"/>
      <w:pPr>
        <w:ind w:left="5352" w:hanging="617"/>
      </w:pPr>
      <w:rPr>
        <w:rFonts w:hint="default"/>
        <w:lang w:val="lt-LT" w:eastAsia="en-US" w:bidi="ar-SA"/>
      </w:rPr>
    </w:lvl>
    <w:lvl w:ilvl="7">
      <w:numFmt w:val="bullet"/>
      <w:lvlText w:val="•"/>
      <w:lvlJc w:val="left"/>
      <w:pPr>
        <w:ind w:left="6290" w:hanging="617"/>
      </w:pPr>
      <w:rPr>
        <w:rFonts w:hint="default"/>
        <w:lang w:val="lt-LT" w:eastAsia="en-US" w:bidi="ar-SA"/>
      </w:rPr>
    </w:lvl>
    <w:lvl w:ilvl="8">
      <w:numFmt w:val="bullet"/>
      <w:lvlText w:val="•"/>
      <w:lvlJc w:val="left"/>
      <w:pPr>
        <w:ind w:left="7228" w:hanging="617"/>
      </w:pPr>
      <w:rPr>
        <w:rFonts w:hint="default"/>
        <w:lang w:val="lt-LT" w:eastAsia="en-US" w:bidi="ar-SA"/>
      </w:rPr>
    </w:lvl>
  </w:abstractNum>
  <w:num w:numId="1">
    <w:abstractNumId w:val="6"/>
  </w:num>
  <w:num w:numId="2">
    <w:abstractNumId w:val="11"/>
  </w:num>
  <w:num w:numId="3">
    <w:abstractNumId w:val="15"/>
  </w:num>
  <w:num w:numId="4">
    <w:abstractNumId w:val="2"/>
  </w:num>
  <w:num w:numId="5">
    <w:abstractNumId w:val="0"/>
  </w:num>
  <w:num w:numId="6">
    <w:abstractNumId w:val="12"/>
  </w:num>
  <w:num w:numId="7">
    <w:abstractNumId w:val="23"/>
  </w:num>
  <w:num w:numId="8">
    <w:abstractNumId w:val="19"/>
  </w:num>
  <w:num w:numId="9">
    <w:abstractNumId w:val="20"/>
  </w:num>
  <w:num w:numId="10">
    <w:abstractNumId w:val="5"/>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
  </w:num>
  <w:num w:numId="15">
    <w:abstractNumId w:val="9"/>
  </w:num>
  <w:num w:numId="16">
    <w:abstractNumId w:val="13"/>
  </w:num>
  <w:num w:numId="17">
    <w:abstractNumId w:val="24"/>
  </w:num>
  <w:num w:numId="18">
    <w:abstractNumId w:val="21"/>
  </w:num>
  <w:num w:numId="19">
    <w:abstractNumId w:val="1"/>
  </w:num>
  <w:num w:numId="20">
    <w:abstractNumId w:val="10"/>
  </w:num>
  <w:num w:numId="21">
    <w:abstractNumId w:val="14"/>
  </w:num>
  <w:num w:numId="22">
    <w:abstractNumId w:val="4"/>
  </w:num>
  <w:num w:numId="23">
    <w:abstractNumId w:val="17"/>
  </w:num>
  <w:num w:numId="24">
    <w:abstractNumId w:val="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97"/>
    <w:rsid w:val="000019E3"/>
    <w:rsid w:val="000043AA"/>
    <w:rsid w:val="00006F0C"/>
    <w:rsid w:val="000106AF"/>
    <w:rsid w:val="00013580"/>
    <w:rsid w:val="0001389E"/>
    <w:rsid w:val="00015371"/>
    <w:rsid w:val="0001606A"/>
    <w:rsid w:val="0001683E"/>
    <w:rsid w:val="00017D03"/>
    <w:rsid w:val="00020DB1"/>
    <w:rsid w:val="0002159F"/>
    <w:rsid w:val="000215F7"/>
    <w:rsid w:val="00022801"/>
    <w:rsid w:val="0002328A"/>
    <w:rsid w:val="000235F9"/>
    <w:rsid w:val="0002451B"/>
    <w:rsid w:val="00024F7A"/>
    <w:rsid w:val="0002628D"/>
    <w:rsid w:val="00026B3C"/>
    <w:rsid w:val="000270A3"/>
    <w:rsid w:val="0003041B"/>
    <w:rsid w:val="00031C5C"/>
    <w:rsid w:val="00036103"/>
    <w:rsid w:val="00043CE6"/>
    <w:rsid w:val="00044063"/>
    <w:rsid w:val="0004509E"/>
    <w:rsid w:val="00045A37"/>
    <w:rsid w:val="00050A91"/>
    <w:rsid w:val="00052FB0"/>
    <w:rsid w:val="00054F21"/>
    <w:rsid w:val="000568F2"/>
    <w:rsid w:val="00056BB1"/>
    <w:rsid w:val="000571B1"/>
    <w:rsid w:val="000607A6"/>
    <w:rsid w:val="0006116E"/>
    <w:rsid w:val="000620F3"/>
    <w:rsid w:val="000627E3"/>
    <w:rsid w:val="00064B06"/>
    <w:rsid w:val="00070F31"/>
    <w:rsid w:val="00071880"/>
    <w:rsid w:val="00072D38"/>
    <w:rsid w:val="00074AF5"/>
    <w:rsid w:val="000767DC"/>
    <w:rsid w:val="00076FB1"/>
    <w:rsid w:val="00080AA5"/>
    <w:rsid w:val="00080CA2"/>
    <w:rsid w:val="00081DF0"/>
    <w:rsid w:val="00083E7C"/>
    <w:rsid w:val="000859FC"/>
    <w:rsid w:val="0009193D"/>
    <w:rsid w:val="00092571"/>
    <w:rsid w:val="00093F85"/>
    <w:rsid w:val="00094330"/>
    <w:rsid w:val="00094EEF"/>
    <w:rsid w:val="00095A3A"/>
    <w:rsid w:val="00096850"/>
    <w:rsid w:val="00096906"/>
    <w:rsid w:val="00096DA0"/>
    <w:rsid w:val="000972C0"/>
    <w:rsid w:val="00097556"/>
    <w:rsid w:val="000A01C8"/>
    <w:rsid w:val="000A1252"/>
    <w:rsid w:val="000A227F"/>
    <w:rsid w:val="000A3ECD"/>
    <w:rsid w:val="000A725B"/>
    <w:rsid w:val="000A7A5A"/>
    <w:rsid w:val="000B16EA"/>
    <w:rsid w:val="000B29F9"/>
    <w:rsid w:val="000B37CC"/>
    <w:rsid w:val="000B680D"/>
    <w:rsid w:val="000B705F"/>
    <w:rsid w:val="000C2C37"/>
    <w:rsid w:val="000C322A"/>
    <w:rsid w:val="000C4631"/>
    <w:rsid w:val="000C5474"/>
    <w:rsid w:val="000D23B8"/>
    <w:rsid w:val="000D2DCA"/>
    <w:rsid w:val="000D30C8"/>
    <w:rsid w:val="000D38B1"/>
    <w:rsid w:val="000D3B9A"/>
    <w:rsid w:val="000D67D9"/>
    <w:rsid w:val="000E0389"/>
    <w:rsid w:val="000E0A82"/>
    <w:rsid w:val="000E2356"/>
    <w:rsid w:val="000E2552"/>
    <w:rsid w:val="000E2E36"/>
    <w:rsid w:val="000E2F22"/>
    <w:rsid w:val="000E306A"/>
    <w:rsid w:val="000E3F9A"/>
    <w:rsid w:val="000E4C03"/>
    <w:rsid w:val="000E50D6"/>
    <w:rsid w:val="000E7354"/>
    <w:rsid w:val="000F073E"/>
    <w:rsid w:val="000F12C1"/>
    <w:rsid w:val="000F246A"/>
    <w:rsid w:val="000F2DF0"/>
    <w:rsid w:val="000F2EED"/>
    <w:rsid w:val="000F63CB"/>
    <w:rsid w:val="000F7ECB"/>
    <w:rsid w:val="00102D0B"/>
    <w:rsid w:val="00103EB0"/>
    <w:rsid w:val="00104D9B"/>
    <w:rsid w:val="00104FF5"/>
    <w:rsid w:val="00107415"/>
    <w:rsid w:val="00107B3A"/>
    <w:rsid w:val="001109C4"/>
    <w:rsid w:val="00111511"/>
    <w:rsid w:val="00111F40"/>
    <w:rsid w:val="0011209A"/>
    <w:rsid w:val="00113DB8"/>
    <w:rsid w:val="0011404F"/>
    <w:rsid w:val="00114401"/>
    <w:rsid w:val="00115DE8"/>
    <w:rsid w:val="00117198"/>
    <w:rsid w:val="001203E4"/>
    <w:rsid w:val="00121114"/>
    <w:rsid w:val="0012135D"/>
    <w:rsid w:val="001233D2"/>
    <w:rsid w:val="00130281"/>
    <w:rsid w:val="00130F23"/>
    <w:rsid w:val="0013102D"/>
    <w:rsid w:val="001335C8"/>
    <w:rsid w:val="001353F5"/>
    <w:rsid w:val="001354EE"/>
    <w:rsid w:val="001357A2"/>
    <w:rsid w:val="00136E9B"/>
    <w:rsid w:val="00137C2D"/>
    <w:rsid w:val="00142783"/>
    <w:rsid w:val="00147D6C"/>
    <w:rsid w:val="001507E7"/>
    <w:rsid w:val="00150CC6"/>
    <w:rsid w:val="00150E3B"/>
    <w:rsid w:val="00150FF1"/>
    <w:rsid w:val="00151CD3"/>
    <w:rsid w:val="00153590"/>
    <w:rsid w:val="00156828"/>
    <w:rsid w:val="00157177"/>
    <w:rsid w:val="00162FCE"/>
    <w:rsid w:val="00164258"/>
    <w:rsid w:val="00165AE9"/>
    <w:rsid w:val="0016607E"/>
    <w:rsid w:val="00166FEF"/>
    <w:rsid w:val="00167207"/>
    <w:rsid w:val="00167515"/>
    <w:rsid w:val="00171281"/>
    <w:rsid w:val="00171A1F"/>
    <w:rsid w:val="00171B85"/>
    <w:rsid w:val="00171E54"/>
    <w:rsid w:val="001731C5"/>
    <w:rsid w:val="00173221"/>
    <w:rsid w:val="001742BC"/>
    <w:rsid w:val="00175554"/>
    <w:rsid w:val="00180924"/>
    <w:rsid w:val="00181E76"/>
    <w:rsid w:val="00184502"/>
    <w:rsid w:val="00184683"/>
    <w:rsid w:val="00185653"/>
    <w:rsid w:val="00186D3A"/>
    <w:rsid w:val="00186EE5"/>
    <w:rsid w:val="00187A7E"/>
    <w:rsid w:val="001904DB"/>
    <w:rsid w:val="001927AB"/>
    <w:rsid w:val="001A15E6"/>
    <w:rsid w:val="001A187C"/>
    <w:rsid w:val="001A2CD4"/>
    <w:rsid w:val="001A2E5E"/>
    <w:rsid w:val="001A3537"/>
    <w:rsid w:val="001A440F"/>
    <w:rsid w:val="001A5DC1"/>
    <w:rsid w:val="001A5FA4"/>
    <w:rsid w:val="001A682A"/>
    <w:rsid w:val="001A7D24"/>
    <w:rsid w:val="001B0B06"/>
    <w:rsid w:val="001B3464"/>
    <w:rsid w:val="001B439A"/>
    <w:rsid w:val="001B4867"/>
    <w:rsid w:val="001B49D5"/>
    <w:rsid w:val="001B608E"/>
    <w:rsid w:val="001B71DE"/>
    <w:rsid w:val="001B7599"/>
    <w:rsid w:val="001B7F67"/>
    <w:rsid w:val="001C0840"/>
    <w:rsid w:val="001C2464"/>
    <w:rsid w:val="001C2800"/>
    <w:rsid w:val="001C3558"/>
    <w:rsid w:val="001C58E7"/>
    <w:rsid w:val="001C59B9"/>
    <w:rsid w:val="001C5CC1"/>
    <w:rsid w:val="001C5E0E"/>
    <w:rsid w:val="001D0033"/>
    <w:rsid w:val="001D0D9E"/>
    <w:rsid w:val="001D2AAF"/>
    <w:rsid w:val="001D2C03"/>
    <w:rsid w:val="001D3075"/>
    <w:rsid w:val="001D5645"/>
    <w:rsid w:val="001D7137"/>
    <w:rsid w:val="001D7FBC"/>
    <w:rsid w:val="001E013E"/>
    <w:rsid w:val="001E0163"/>
    <w:rsid w:val="001E10B4"/>
    <w:rsid w:val="001E3C7E"/>
    <w:rsid w:val="001E4CCB"/>
    <w:rsid w:val="001E79F2"/>
    <w:rsid w:val="001F047F"/>
    <w:rsid w:val="001F0A64"/>
    <w:rsid w:val="001F0C7F"/>
    <w:rsid w:val="001F21BB"/>
    <w:rsid w:val="001F27A7"/>
    <w:rsid w:val="001F632B"/>
    <w:rsid w:val="001F679B"/>
    <w:rsid w:val="001F7081"/>
    <w:rsid w:val="002003CB"/>
    <w:rsid w:val="0020041F"/>
    <w:rsid w:val="00205F9A"/>
    <w:rsid w:val="00206C7B"/>
    <w:rsid w:val="00206C90"/>
    <w:rsid w:val="00207B14"/>
    <w:rsid w:val="002100BE"/>
    <w:rsid w:val="0021477E"/>
    <w:rsid w:val="002175F8"/>
    <w:rsid w:val="00217818"/>
    <w:rsid w:val="00217B46"/>
    <w:rsid w:val="0022061C"/>
    <w:rsid w:val="00220791"/>
    <w:rsid w:val="00220D5F"/>
    <w:rsid w:val="0022360A"/>
    <w:rsid w:val="002242CD"/>
    <w:rsid w:val="002252AE"/>
    <w:rsid w:val="002257C7"/>
    <w:rsid w:val="00225A52"/>
    <w:rsid w:val="002268A0"/>
    <w:rsid w:val="00231C8F"/>
    <w:rsid w:val="00233331"/>
    <w:rsid w:val="00233A2F"/>
    <w:rsid w:val="00233E83"/>
    <w:rsid w:val="00233F61"/>
    <w:rsid w:val="00233FC1"/>
    <w:rsid w:val="00234A62"/>
    <w:rsid w:val="002365AA"/>
    <w:rsid w:val="0023697E"/>
    <w:rsid w:val="00237B1B"/>
    <w:rsid w:val="00237CB9"/>
    <w:rsid w:val="00237EDD"/>
    <w:rsid w:val="002401B5"/>
    <w:rsid w:val="002433E2"/>
    <w:rsid w:val="00245385"/>
    <w:rsid w:val="00247820"/>
    <w:rsid w:val="002528EA"/>
    <w:rsid w:val="0025294E"/>
    <w:rsid w:val="0025295E"/>
    <w:rsid w:val="0025660A"/>
    <w:rsid w:val="00260AF8"/>
    <w:rsid w:val="0026112D"/>
    <w:rsid w:val="002615AC"/>
    <w:rsid w:val="00261BCE"/>
    <w:rsid w:val="00261ECA"/>
    <w:rsid w:val="00262297"/>
    <w:rsid w:val="00262434"/>
    <w:rsid w:val="00262BD3"/>
    <w:rsid w:val="00262CCA"/>
    <w:rsid w:val="0026458C"/>
    <w:rsid w:val="002652EA"/>
    <w:rsid w:val="0026565E"/>
    <w:rsid w:val="00266D43"/>
    <w:rsid w:val="00267C29"/>
    <w:rsid w:val="002705BF"/>
    <w:rsid w:val="002731CA"/>
    <w:rsid w:val="00273691"/>
    <w:rsid w:val="002743C0"/>
    <w:rsid w:val="0027445E"/>
    <w:rsid w:val="00274F42"/>
    <w:rsid w:val="00277929"/>
    <w:rsid w:val="0028006E"/>
    <w:rsid w:val="00280089"/>
    <w:rsid w:val="00281697"/>
    <w:rsid w:val="0028568F"/>
    <w:rsid w:val="00285CFF"/>
    <w:rsid w:val="00287DB8"/>
    <w:rsid w:val="00290FF3"/>
    <w:rsid w:val="00292E48"/>
    <w:rsid w:val="002936FD"/>
    <w:rsid w:val="00293DE7"/>
    <w:rsid w:val="002944C0"/>
    <w:rsid w:val="00295CD8"/>
    <w:rsid w:val="002A10A0"/>
    <w:rsid w:val="002A1C4E"/>
    <w:rsid w:val="002A2B98"/>
    <w:rsid w:val="002A3AAC"/>
    <w:rsid w:val="002A4524"/>
    <w:rsid w:val="002A7421"/>
    <w:rsid w:val="002B234D"/>
    <w:rsid w:val="002B388A"/>
    <w:rsid w:val="002B5775"/>
    <w:rsid w:val="002B68E4"/>
    <w:rsid w:val="002B6C7C"/>
    <w:rsid w:val="002C185A"/>
    <w:rsid w:val="002C3559"/>
    <w:rsid w:val="002C67DE"/>
    <w:rsid w:val="002C68E8"/>
    <w:rsid w:val="002C6FCA"/>
    <w:rsid w:val="002C7411"/>
    <w:rsid w:val="002C760D"/>
    <w:rsid w:val="002D02A8"/>
    <w:rsid w:val="002D1051"/>
    <w:rsid w:val="002D2527"/>
    <w:rsid w:val="002D2A4D"/>
    <w:rsid w:val="002D2B9B"/>
    <w:rsid w:val="002D2FE1"/>
    <w:rsid w:val="002D40F5"/>
    <w:rsid w:val="002D4473"/>
    <w:rsid w:val="002D454E"/>
    <w:rsid w:val="002D4A46"/>
    <w:rsid w:val="002D5258"/>
    <w:rsid w:val="002D6814"/>
    <w:rsid w:val="002D6AF4"/>
    <w:rsid w:val="002D79E1"/>
    <w:rsid w:val="002E0517"/>
    <w:rsid w:val="002E053E"/>
    <w:rsid w:val="002E4877"/>
    <w:rsid w:val="002E582D"/>
    <w:rsid w:val="002E5988"/>
    <w:rsid w:val="002E7FB2"/>
    <w:rsid w:val="002F05BA"/>
    <w:rsid w:val="002F172D"/>
    <w:rsid w:val="002F18B1"/>
    <w:rsid w:val="002F58B7"/>
    <w:rsid w:val="0030010A"/>
    <w:rsid w:val="0030151E"/>
    <w:rsid w:val="00301B94"/>
    <w:rsid w:val="00304F63"/>
    <w:rsid w:val="00310845"/>
    <w:rsid w:val="00310A64"/>
    <w:rsid w:val="00310D42"/>
    <w:rsid w:val="00312FC2"/>
    <w:rsid w:val="00313B2E"/>
    <w:rsid w:val="0032058F"/>
    <w:rsid w:val="00320C83"/>
    <w:rsid w:val="00320FFB"/>
    <w:rsid w:val="00321EB1"/>
    <w:rsid w:val="00322AF6"/>
    <w:rsid w:val="00323A7B"/>
    <w:rsid w:val="003314B7"/>
    <w:rsid w:val="003314BB"/>
    <w:rsid w:val="0033536C"/>
    <w:rsid w:val="003361A4"/>
    <w:rsid w:val="0033620E"/>
    <w:rsid w:val="00340612"/>
    <w:rsid w:val="00341806"/>
    <w:rsid w:val="003419AE"/>
    <w:rsid w:val="00341EF4"/>
    <w:rsid w:val="00342678"/>
    <w:rsid w:val="00344AA2"/>
    <w:rsid w:val="003454B0"/>
    <w:rsid w:val="00345647"/>
    <w:rsid w:val="00345D64"/>
    <w:rsid w:val="003472BF"/>
    <w:rsid w:val="00351D2C"/>
    <w:rsid w:val="00354539"/>
    <w:rsid w:val="00354D9F"/>
    <w:rsid w:val="00354EB4"/>
    <w:rsid w:val="00355354"/>
    <w:rsid w:val="00355F9E"/>
    <w:rsid w:val="00356019"/>
    <w:rsid w:val="0035697E"/>
    <w:rsid w:val="00356E2D"/>
    <w:rsid w:val="00357AF4"/>
    <w:rsid w:val="003602EB"/>
    <w:rsid w:val="003633E0"/>
    <w:rsid w:val="003634BC"/>
    <w:rsid w:val="0036726E"/>
    <w:rsid w:val="0037196B"/>
    <w:rsid w:val="00371DD2"/>
    <w:rsid w:val="00371F85"/>
    <w:rsid w:val="00373331"/>
    <w:rsid w:val="003753CE"/>
    <w:rsid w:val="00375798"/>
    <w:rsid w:val="00377043"/>
    <w:rsid w:val="00381D73"/>
    <w:rsid w:val="00384B8B"/>
    <w:rsid w:val="00384D45"/>
    <w:rsid w:val="00384EA8"/>
    <w:rsid w:val="00386D58"/>
    <w:rsid w:val="00392F71"/>
    <w:rsid w:val="003931A4"/>
    <w:rsid w:val="00394EEB"/>
    <w:rsid w:val="00395FCB"/>
    <w:rsid w:val="003968AB"/>
    <w:rsid w:val="003970FF"/>
    <w:rsid w:val="003A0E8F"/>
    <w:rsid w:val="003A11E6"/>
    <w:rsid w:val="003A41E1"/>
    <w:rsid w:val="003A5294"/>
    <w:rsid w:val="003A5ADE"/>
    <w:rsid w:val="003A5C80"/>
    <w:rsid w:val="003A62A9"/>
    <w:rsid w:val="003A6BB8"/>
    <w:rsid w:val="003A7F09"/>
    <w:rsid w:val="003B14A4"/>
    <w:rsid w:val="003B3075"/>
    <w:rsid w:val="003B3544"/>
    <w:rsid w:val="003B4B50"/>
    <w:rsid w:val="003B5BC5"/>
    <w:rsid w:val="003B5D13"/>
    <w:rsid w:val="003B606F"/>
    <w:rsid w:val="003B6D08"/>
    <w:rsid w:val="003C007D"/>
    <w:rsid w:val="003C17EB"/>
    <w:rsid w:val="003C27A5"/>
    <w:rsid w:val="003C5027"/>
    <w:rsid w:val="003C572B"/>
    <w:rsid w:val="003C6AD0"/>
    <w:rsid w:val="003C7A85"/>
    <w:rsid w:val="003D179A"/>
    <w:rsid w:val="003D1E88"/>
    <w:rsid w:val="003D3B1A"/>
    <w:rsid w:val="003D3B9D"/>
    <w:rsid w:val="003D3CE3"/>
    <w:rsid w:val="003D5869"/>
    <w:rsid w:val="003D59F1"/>
    <w:rsid w:val="003D7BE4"/>
    <w:rsid w:val="003E0C5A"/>
    <w:rsid w:val="003E2429"/>
    <w:rsid w:val="003E25FC"/>
    <w:rsid w:val="003E2BD7"/>
    <w:rsid w:val="003E41B7"/>
    <w:rsid w:val="003E42D3"/>
    <w:rsid w:val="003E581A"/>
    <w:rsid w:val="003E646E"/>
    <w:rsid w:val="003E766C"/>
    <w:rsid w:val="003F15A7"/>
    <w:rsid w:val="003F309F"/>
    <w:rsid w:val="003F3BAF"/>
    <w:rsid w:val="003F45EF"/>
    <w:rsid w:val="003F6007"/>
    <w:rsid w:val="003F68AF"/>
    <w:rsid w:val="00401B7F"/>
    <w:rsid w:val="004039AF"/>
    <w:rsid w:val="0040602D"/>
    <w:rsid w:val="004120C1"/>
    <w:rsid w:val="004123BB"/>
    <w:rsid w:val="00414589"/>
    <w:rsid w:val="00414654"/>
    <w:rsid w:val="00415C68"/>
    <w:rsid w:val="00416777"/>
    <w:rsid w:val="00421196"/>
    <w:rsid w:val="004211A7"/>
    <w:rsid w:val="00421BDD"/>
    <w:rsid w:val="0042204F"/>
    <w:rsid w:val="00424ECC"/>
    <w:rsid w:val="00426767"/>
    <w:rsid w:val="00432173"/>
    <w:rsid w:val="0043235D"/>
    <w:rsid w:val="00432A7B"/>
    <w:rsid w:val="004337FA"/>
    <w:rsid w:val="00435253"/>
    <w:rsid w:val="004364DF"/>
    <w:rsid w:val="004375BE"/>
    <w:rsid w:val="0043792C"/>
    <w:rsid w:val="004424F0"/>
    <w:rsid w:val="004433B6"/>
    <w:rsid w:val="00443BB2"/>
    <w:rsid w:val="004465D3"/>
    <w:rsid w:val="004507F2"/>
    <w:rsid w:val="00450EDE"/>
    <w:rsid w:val="00451097"/>
    <w:rsid w:val="004532FB"/>
    <w:rsid w:val="0045420D"/>
    <w:rsid w:val="00454631"/>
    <w:rsid w:val="0045524F"/>
    <w:rsid w:val="00456719"/>
    <w:rsid w:val="00456912"/>
    <w:rsid w:val="0046036D"/>
    <w:rsid w:val="00460EBD"/>
    <w:rsid w:val="004634AD"/>
    <w:rsid w:val="00464A1F"/>
    <w:rsid w:val="004652A8"/>
    <w:rsid w:val="00465441"/>
    <w:rsid w:val="00467D27"/>
    <w:rsid w:val="0047010C"/>
    <w:rsid w:val="004713E7"/>
    <w:rsid w:val="00471921"/>
    <w:rsid w:val="00471A44"/>
    <w:rsid w:val="00471C25"/>
    <w:rsid w:val="00471E65"/>
    <w:rsid w:val="004726FC"/>
    <w:rsid w:val="00472DC1"/>
    <w:rsid w:val="0047555A"/>
    <w:rsid w:val="0047559F"/>
    <w:rsid w:val="00480602"/>
    <w:rsid w:val="00480A2E"/>
    <w:rsid w:val="00480D25"/>
    <w:rsid w:val="00482976"/>
    <w:rsid w:val="00482DE7"/>
    <w:rsid w:val="00483453"/>
    <w:rsid w:val="00483DC6"/>
    <w:rsid w:val="0048434B"/>
    <w:rsid w:val="00492098"/>
    <w:rsid w:val="00493298"/>
    <w:rsid w:val="00495333"/>
    <w:rsid w:val="00497324"/>
    <w:rsid w:val="0049785C"/>
    <w:rsid w:val="004A0D34"/>
    <w:rsid w:val="004A0F8C"/>
    <w:rsid w:val="004A1365"/>
    <w:rsid w:val="004B0662"/>
    <w:rsid w:val="004B384F"/>
    <w:rsid w:val="004B4562"/>
    <w:rsid w:val="004B50BB"/>
    <w:rsid w:val="004C03F4"/>
    <w:rsid w:val="004C0FAE"/>
    <w:rsid w:val="004C1ACA"/>
    <w:rsid w:val="004C1DD9"/>
    <w:rsid w:val="004C32EE"/>
    <w:rsid w:val="004C3F94"/>
    <w:rsid w:val="004C46B8"/>
    <w:rsid w:val="004C4D12"/>
    <w:rsid w:val="004C59B7"/>
    <w:rsid w:val="004C6947"/>
    <w:rsid w:val="004C7051"/>
    <w:rsid w:val="004D0DC4"/>
    <w:rsid w:val="004D226D"/>
    <w:rsid w:val="004D260D"/>
    <w:rsid w:val="004D290E"/>
    <w:rsid w:val="004D3211"/>
    <w:rsid w:val="004D3B3B"/>
    <w:rsid w:val="004D43A7"/>
    <w:rsid w:val="004D5D35"/>
    <w:rsid w:val="004D7460"/>
    <w:rsid w:val="004E1584"/>
    <w:rsid w:val="004E1930"/>
    <w:rsid w:val="004E2945"/>
    <w:rsid w:val="004E32A7"/>
    <w:rsid w:val="004E3EAE"/>
    <w:rsid w:val="004E5154"/>
    <w:rsid w:val="004E59B5"/>
    <w:rsid w:val="004E66C9"/>
    <w:rsid w:val="004E6C53"/>
    <w:rsid w:val="004E6E24"/>
    <w:rsid w:val="004E78B8"/>
    <w:rsid w:val="004E7E4E"/>
    <w:rsid w:val="004F181E"/>
    <w:rsid w:val="004F182A"/>
    <w:rsid w:val="004F2E69"/>
    <w:rsid w:val="004F2E6D"/>
    <w:rsid w:val="004F3BBD"/>
    <w:rsid w:val="004F57BC"/>
    <w:rsid w:val="004F6BA5"/>
    <w:rsid w:val="004F7407"/>
    <w:rsid w:val="004F77D0"/>
    <w:rsid w:val="00503C4B"/>
    <w:rsid w:val="005048B3"/>
    <w:rsid w:val="005078D9"/>
    <w:rsid w:val="00510C6B"/>
    <w:rsid w:val="00512073"/>
    <w:rsid w:val="00514101"/>
    <w:rsid w:val="0051426D"/>
    <w:rsid w:val="0051560C"/>
    <w:rsid w:val="005166E0"/>
    <w:rsid w:val="005217D2"/>
    <w:rsid w:val="005226AA"/>
    <w:rsid w:val="00523121"/>
    <w:rsid w:val="005233EC"/>
    <w:rsid w:val="0052487E"/>
    <w:rsid w:val="00525687"/>
    <w:rsid w:val="00527938"/>
    <w:rsid w:val="00527CBA"/>
    <w:rsid w:val="00530562"/>
    <w:rsid w:val="00531732"/>
    <w:rsid w:val="00532129"/>
    <w:rsid w:val="00532AA7"/>
    <w:rsid w:val="0053603F"/>
    <w:rsid w:val="00541117"/>
    <w:rsid w:val="005412DF"/>
    <w:rsid w:val="005417B9"/>
    <w:rsid w:val="005425D9"/>
    <w:rsid w:val="005437CB"/>
    <w:rsid w:val="00545139"/>
    <w:rsid w:val="00545B9F"/>
    <w:rsid w:val="005461E1"/>
    <w:rsid w:val="00547016"/>
    <w:rsid w:val="00552BDB"/>
    <w:rsid w:val="00553771"/>
    <w:rsid w:val="00554204"/>
    <w:rsid w:val="00556F19"/>
    <w:rsid w:val="00557ECF"/>
    <w:rsid w:val="0056094D"/>
    <w:rsid w:val="00560EAC"/>
    <w:rsid w:val="00561445"/>
    <w:rsid w:val="00562B8F"/>
    <w:rsid w:val="00564244"/>
    <w:rsid w:val="00564693"/>
    <w:rsid w:val="005672C4"/>
    <w:rsid w:val="0057212F"/>
    <w:rsid w:val="00574C40"/>
    <w:rsid w:val="00575159"/>
    <w:rsid w:val="00580FAD"/>
    <w:rsid w:val="00581F2C"/>
    <w:rsid w:val="00582AAA"/>
    <w:rsid w:val="00582CF9"/>
    <w:rsid w:val="0058303C"/>
    <w:rsid w:val="005830EF"/>
    <w:rsid w:val="00583F01"/>
    <w:rsid w:val="005841C2"/>
    <w:rsid w:val="00584B38"/>
    <w:rsid w:val="00585B34"/>
    <w:rsid w:val="00586413"/>
    <w:rsid w:val="0058679A"/>
    <w:rsid w:val="00587E7A"/>
    <w:rsid w:val="0059023B"/>
    <w:rsid w:val="005903BE"/>
    <w:rsid w:val="0059168A"/>
    <w:rsid w:val="00594D6C"/>
    <w:rsid w:val="005950EE"/>
    <w:rsid w:val="00596AD3"/>
    <w:rsid w:val="005979CA"/>
    <w:rsid w:val="005A1C2F"/>
    <w:rsid w:val="005A4D8B"/>
    <w:rsid w:val="005A65DC"/>
    <w:rsid w:val="005A6B5E"/>
    <w:rsid w:val="005B073B"/>
    <w:rsid w:val="005B2223"/>
    <w:rsid w:val="005B3788"/>
    <w:rsid w:val="005B5238"/>
    <w:rsid w:val="005C099F"/>
    <w:rsid w:val="005C1959"/>
    <w:rsid w:val="005C1DC9"/>
    <w:rsid w:val="005C3964"/>
    <w:rsid w:val="005C42D1"/>
    <w:rsid w:val="005C5DF7"/>
    <w:rsid w:val="005C60F2"/>
    <w:rsid w:val="005D0979"/>
    <w:rsid w:val="005D0DE4"/>
    <w:rsid w:val="005D2E94"/>
    <w:rsid w:val="005D5352"/>
    <w:rsid w:val="005D5AA4"/>
    <w:rsid w:val="005D5FD7"/>
    <w:rsid w:val="005D6F70"/>
    <w:rsid w:val="005E18ED"/>
    <w:rsid w:val="005E1D45"/>
    <w:rsid w:val="005E34C8"/>
    <w:rsid w:val="005E3532"/>
    <w:rsid w:val="005E39FA"/>
    <w:rsid w:val="005E43C7"/>
    <w:rsid w:val="005E67E9"/>
    <w:rsid w:val="005E7EAE"/>
    <w:rsid w:val="005F01BF"/>
    <w:rsid w:val="005F1C87"/>
    <w:rsid w:val="005F293D"/>
    <w:rsid w:val="005F2D0F"/>
    <w:rsid w:val="005F30D5"/>
    <w:rsid w:val="005F3B79"/>
    <w:rsid w:val="005F4369"/>
    <w:rsid w:val="005F67E5"/>
    <w:rsid w:val="005F7FA0"/>
    <w:rsid w:val="006007DC"/>
    <w:rsid w:val="00601359"/>
    <w:rsid w:val="00601945"/>
    <w:rsid w:val="00601E73"/>
    <w:rsid w:val="0060461D"/>
    <w:rsid w:val="006049D4"/>
    <w:rsid w:val="00605C37"/>
    <w:rsid w:val="00610022"/>
    <w:rsid w:val="00610216"/>
    <w:rsid w:val="006130E5"/>
    <w:rsid w:val="006136EB"/>
    <w:rsid w:val="00613CA4"/>
    <w:rsid w:val="00616AA2"/>
    <w:rsid w:val="0061744F"/>
    <w:rsid w:val="00623ACC"/>
    <w:rsid w:val="006243D1"/>
    <w:rsid w:val="006255ED"/>
    <w:rsid w:val="00625D69"/>
    <w:rsid w:val="00626197"/>
    <w:rsid w:val="00626BF1"/>
    <w:rsid w:val="00627088"/>
    <w:rsid w:val="0062749A"/>
    <w:rsid w:val="00630D1C"/>
    <w:rsid w:val="006326CE"/>
    <w:rsid w:val="0063413F"/>
    <w:rsid w:val="0063556F"/>
    <w:rsid w:val="00635718"/>
    <w:rsid w:val="0063763A"/>
    <w:rsid w:val="0064086B"/>
    <w:rsid w:val="00642319"/>
    <w:rsid w:val="00642821"/>
    <w:rsid w:val="006455B8"/>
    <w:rsid w:val="00645AE8"/>
    <w:rsid w:val="00645D8B"/>
    <w:rsid w:val="006470F4"/>
    <w:rsid w:val="006517EE"/>
    <w:rsid w:val="006527EB"/>
    <w:rsid w:val="00652F3B"/>
    <w:rsid w:val="006560EE"/>
    <w:rsid w:val="006565DA"/>
    <w:rsid w:val="00656EA7"/>
    <w:rsid w:val="00660AD5"/>
    <w:rsid w:val="00661174"/>
    <w:rsid w:val="00661E0F"/>
    <w:rsid w:val="006631E8"/>
    <w:rsid w:val="0066425D"/>
    <w:rsid w:val="00664AC1"/>
    <w:rsid w:val="006657E1"/>
    <w:rsid w:val="00667A6D"/>
    <w:rsid w:val="00670525"/>
    <w:rsid w:val="00672DF6"/>
    <w:rsid w:val="006753A9"/>
    <w:rsid w:val="00676F27"/>
    <w:rsid w:val="00677880"/>
    <w:rsid w:val="0068027F"/>
    <w:rsid w:val="006871F5"/>
    <w:rsid w:val="006914B7"/>
    <w:rsid w:val="00692AC0"/>
    <w:rsid w:val="006940EF"/>
    <w:rsid w:val="006944A2"/>
    <w:rsid w:val="006944FD"/>
    <w:rsid w:val="00695C31"/>
    <w:rsid w:val="00696A3D"/>
    <w:rsid w:val="00696D64"/>
    <w:rsid w:val="006A0259"/>
    <w:rsid w:val="006A1143"/>
    <w:rsid w:val="006A126C"/>
    <w:rsid w:val="006A156D"/>
    <w:rsid w:val="006A31E7"/>
    <w:rsid w:val="006A370B"/>
    <w:rsid w:val="006A4187"/>
    <w:rsid w:val="006A4FB8"/>
    <w:rsid w:val="006A5577"/>
    <w:rsid w:val="006B1055"/>
    <w:rsid w:val="006B28C7"/>
    <w:rsid w:val="006B2E1F"/>
    <w:rsid w:val="006B4103"/>
    <w:rsid w:val="006B47E6"/>
    <w:rsid w:val="006B5CC7"/>
    <w:rsid w:val="006B6E1C"/>
    <w:rsid w:val="006C112A"/>
    <w:rsid w:val="006C1EAB"/>
    <w:rsid w:val="006C25AB"/>
    <w:rsid w:val="006C47E7"/>
    <w:rsid w:val="006C5B13"/>
    <w:rsid w:val="006C6D96"/>
    <w:rsid w:val="006D3265"/>
    <w:rsid w:val="006D62B7"/>
    <w:rsid w:val="006E1551"/>
    <w:rsid w:val="006E3AA2"/>
    <w:rsid w:val="006E3CC6"/>
    <w:rsid w:val="006E412F"/>
    <w:rsid w:val="006E4408"/>
    <w:rsid w:val="006E5E86"/>
    <w:rsid w:val="006E641A"/>
    <w:rsid w:val="006E6503"/>
    <w:rsid w:val="006F0E22"/>
    <w:rsid w:val="006F1174"/>
    <w:rsid w:val="006F12C6"/>
    <w:rsid w:val="006F1B72"/>
    <w:rsid w:val="006F363A"/>
    <w:rsid w:val="007001B3"/>
    <w:rsid w:val="00700DA6"/>
    <w:rsid w:val="007010E9"/>
    <w:rsid w:val="00701202"/>
    <w:rsid w:val="007059D3"/>
    <w:rsid w:val="00706310"/>
    <w:rsid w:val="007069D8"/>
    <w:rsid w:val="007078F5"/>
    <w:rsid w:val="00707E67"/>
    <w:rsid w:val="0071020F"/>
    <w:rsid w:val="00710B02"/>
    <w:rsid w:val="00712E0D"/>
    <w:rsid w:val="00712E30"/>
    <w:rsid w:val="00713BFD"/>
    <w:rsid w:val="00713E81"/>
    <w:rsid w:val="00714A78"/>
    <w:rsid w:val="00715DAC"/>
    <w:rsid w:val="00715DB8"/>
    <w:rsid w:val="00716AF4"/>
    <w:rsid w:val="00717717"/>
    <w:rsid w:val="00722F85"/>
    <w:rsid w:val="00723F9A"/>
    <w:rsid w:val="007244DD"/>
    <w:rsid w:val="007249A5"/>
    <w:rsid w:val="00725148"/>
    <w:rsid w:val="00727417"/>
    <w:rsid w:val="00727C6D"/>
    <w:rsid w:val="007302A8"/>
    <w:rsid w:val="0073210D"/>
    <w:rsid w:val="00732194"/>
    <w:rsid w:val="00732911"/>
    <w:rsid w:val="00735B39"/>
    <w:rsid w:val="0074001D"/>
    <w:rsid w:val="00741DAA"/>
    <w:rsid w:val="00742606"/>
    <w:rsid w:val="0074265B"/>
    <w:rsid w:val="00742BB9"/>
    <w:rsid w:val="00742F5F"/>
    <w:rsid w:val="00743202"/>
    <w:rsid w:val="007443DF"/>
    <w:rsid w:val="0074583A"/>
    <w:rsid w:val="007466F0"/>
    <w:rsid w:val="00747379"/>
    <w:rsid w:val="00750E15"/>
    <w:rsid w:val="00756293"/>
    <w:rsid w:val="007562B1"/>
    <w:rsid w:val="00756EB1"/>
    <w:rsid w:val="007603CF"/>
    <w:rsid w:val="00760C3F"/>
    <w:rsid w:val="00760C4A"/>
    <w:rsid w:val="007628A7"/>
    <w:rsid w:val="0076360C"/>
    <w:rsid w:val="00763909"/>
    <w:rsid w:val="00764108"/>
    <w:rsid w:val="00767F3C"/>
    <w:rsid w:val="00773761"/>
    <w:rsid w:val="007750B7"/>
    <w:rsid w:val="0077515F"/>
    <w:rsid w:val="007753E5"/>
    <w:rsid w:val="007778AA"/>
    <w:rsid w:val="00777CE5"/>
    <w:rsid w:val="007804D0"/>
    <w:rsid w:val="00780D30"/>
    <w:rsid w:val="00780E1A"/>
    <w:rsid w:val="0078197D"/>
    <w:rsid w:val="00784579"/>
    <w:rsid w:val="00784D13"/>
    <w:rsid w:val="007855F2"/>
    <w:rsid w:val="007865A0"/>
    <w:rsid w:val="00786FAF"/>
    <w:rsid w:val="00787F11"/>
    <w:rsid w:val="007912E0"/>
    <w:rsid w:val="0079203E"/>
    <w:rsid w:val="007931D2"/>
    <w:rsid w:val="00794D31"/>
    <w:rsid w:val="007951BB"/>
    <w:rsid w:val="00797403"/>
    <w:rsid w:val="00797B4D"/>
    <w:rsid w:val="007A17D9"/>
    <w:rsid w:val="007A1F79"/>
    <w:rsid w:val="007A283F"/>
    <w:rsid w:val="007A2E5D"/>
    <w:rsid w:val="007A59F2"/>
    <w:rsid w:val="007A5DF7"/>
    <w:rsid w:val="007A617F"/>
    <w:rsid w:val="007A6894"/>
    <w:rsid w:val="007A6B54"/>
    <w:rsid w:val="007B047F"/>
    <w:rsid w:val="007B27EC"/>
    <w:rsid w:val="007B52AA"/>
    <w:rsid w:val="007C17F8"/>
    <w:rsid w:val="007C6133"/>
    <w:rsid w:val="007C75AF"/>
    <w:rsid w:val="007D3860"/>
    <w:rsid w:val="007D38E0"/>
    <w:rsid w:val="007D425E"/>
    <w:rsid w:val="007D5529"/>
    <w:rsid w:val="007D685F"/>
    <w:rsid w:val="007D6FE2"/>
    <w:rsid w:val="007D75FD"/>
    <w:rsid w:val="007D7E6E"/>
    <w:rsid w:val="007E3667"/>
    <w:rsid w:val="007E40F7"/>
    <w:rsid w:val="007E5A4C"/>
    <w:rsid w:val="007F0A74"/>
    <w:rsid w:val="007F2958"/>
    <w:rsid w:val="007F3C67"/>
    <w:rsid w:val="007F467E"/>
    <w:rsid w:val="007F4B8D"/>
    <w:rsid w:val="007F50C0"/>
    <w:rsid w:val="007F6316"/>
    <w:rsid w:val="0080013C"/>
    <w:rsid w:val="008003EB"/>
    <w:rsid w:val="00802FBC"/>
    <w:rsid w:val="00803F8D"/>
    <w:rsid w:val="00805A0D"/>
    <w:rsid w:val="00805D5B"/>
    <w:rsid w:val="00806079"/>
    <w:rsid w:val="00806FE6"/>
    <w:rsid w:val="00807226"/>
    <w:rsid w:val="00811F57"/>
    <w:rsid w:val="0081240D"/>
    <w:rsid w:val="0081313B"/>
    <w:rsid w:val="008156F6"/>
    <w:rsid w:val="00816386"/>
    <w:rsid w:val="0082168A"/>
    <w:rsid w:val="00823924"/>
    <w:rsid w:val="00823F97"/>
    <w:rsid w:val="00823F9A"/>
    <w:rsid w:val="00824F60"/>
    <w:rsid w:val="0082536B"/>
    <w:rsid w:val="00826C14"/>
    <w:rsid w:val="0083527F"/>
    <w:rsid w:val="00835EF8"/>
    <w:rsid w:val="00837036"/>
    <w:rsid w:val="00837BA5"/>
    <w:rsid w:val="00837EA5"/>
    <w:rsid w:val="00841F48"/>
    <w:rsid w:val="00842103"/>
    <w:rsid w:val="00843484"/>
    <w:rsid w:val="008435AA"/>
    <w:rsid w:val="008438A9"/>
    <w:rsid w:val="00843E30"/>
    <w:rsid w:val="008477D3"/>
    <w:rsid w:val="00847C39"/>
    <w:rsid w:val="00847E81"/>
    <w:rsid w:val="008508EB"/>
    <w:rsid w:val="00850ED1"/>
    <w:rsid w:val="00852097"/>
    <w:rsid w:val="00853FBA"/>
    <w:rsid w:val="008549E2"/>
    <w:rsid w:val="008577FB"/>
    <w:rsid w:val="00860182"/>
    <w:rsid w:val="00860A19"/>
    <w:rsid w:val="008618D3"/>
    <w:rsid w:val="008618F2"/>
    <w:rsid w:val="00861BE8"/>
    <w:rsid w:val="008625FD"/>
    <w:rsid w:val="00864CA5"/>
    <w:rsid w:val="00865406"/>
    <w:rsid w:val="00866AA5"/>
    <w:rsid w:val="00866DA7"/>
    <w:rsid w:val="00867FE7"/>
    <w:rsid w:val="00870A7C"/>
    <w:rsid w:val="008749EF"/>
    <w:rsid w:val="00874C5E"/>
    <w:rsid w:val="00874DCA"/>
    <w:rsid w:val="00874E4F"/>
    <w:rsid w:val="00876DEA"/>
    <w:rsid w:val="00877F4F"/>
    <w:rsid w:val="00880FF2"/>
    <w:rsid w:val="0088210E"/>
    <w:rsid w:val="008836BE"/>
    <w:rsid w:val="00883FF4"/>
    <w:rsid w:val="00887143"/>
    <w:rsid w:val="00887259"/>
    <w:rsid w:val="00890DE6"/>
    <w:rsid w:val="0089130E"/>
    <w:rsid w:val="00891839"/>
    <w:rsid w:val="00891F1A"/>
    <w:rsid w:val="00891F92"/>
    <w:rsid w:val="00892219"/>
    <w:rsid w:val="00892A79"/>
    <w:rsid w:val="00892B16"/>
    <w:rsid w:val="00893B14"/>
    <w:rsid w:val="00893D6A"/>
    <w:rsid w:val="0089433B"/>
    <w:rsid w:val="008A1070"/>
    <w:rsid w:val="008A1DEB"/>
    <w:rsid w:val="008A2C19"/>
    <w:rsid w:val="008A3212"/>
    <w:rsid w:val="008A5986"/>
    <w:rsid w:val="008A67D8"/>
    <w:rsid w:val="008A7F02"/>
    <w:rsid w:val="008B080D"/>
    <w:rsid w:val="008B174B"/>
    <w:rsid w:val="008B24C0"/>
    <w:rsid w:val="008B2A2F"/>
    <w:rsid w:val="008B31F4"/>
    <w:rsid w:val="008B3855"/>
    <w:rsid w:val="008B40A0"/>
    <w:rsid w:val="008B4444"/>
    <w:rsid w:val="008B44B4"/>
    <w:rsid w:val="008B7338"/>
    <w:rsid w:val="008C09B0"/>
    <w:rsid w:val="008C0F4B"/>
    <w:rsid w:val="008C291E"/>
    <w:rsid w:val="008C302A"/>
    <w:rsid w:val="008C6003"/>
    <w:rsid w:val="008C7603"/>
    <w:rsid w:val="008C7C15"/>
    <w:rsid w:val="008C7DDC"/>
    <w:rsid w:val="008D36A9"/>
    <w:rsid w:val="008D3D8C"/>
    <w:rsid w:val="008D54F0"/>
    <w:rsid w:val="008D7000"/>
    <w:rsid w:val="008D78B3"/>
    <w:rsid w:val="008D7D9A"/>
    <w:rsid w:val="008E0CF9"/>
    <w:rsid w:val="008E0EF7"/>
    <w:rsid w:val="008E32F1"/>
    <w:rsid w:val="008E4F97"/>
    <w:rsid w:val="008E6959"/>
    <w:rsid w:val="008F23D2"/>
    <w:rsid w:val="008F3305"/>
    <w:rsid w:val="008F5B08"/>
    <w:rsid w:val="008F5DFF"/>
    <w:rsid w:val="008F69C7"/>
    <w:rsid w:val="00900D6A"/>
    <w:rsid w:val="00901224"/>
    <w:rsid w:val="009015B2"/>
    <w:rsid w:val="00901C3C"/>
    <w:rsid w:val="00901CD1"/>
    <w:rsid w:val="00903622"/>
    <w:rsid w:val="0090599D"/>
    <w:rsid w:val="00905BE3"/>
    <w:rsid w:val="00907B2A"/>
    <w:rsid w:val="00907C38"/>
    <w:rsid w:val="00911AD7"/>
    <w:rsid w:val="00921233"/>
    <w:rsid w:val="009224D1"/>
    <w:rsid w:val="009231A8"/>
    <w:rsid w:val="00924393"/>
    <w:rsid w:val="009248B2"/>
    <w:rsid w:val="00924E6E"/>
    <w:rsid w:val="00926376"/>
    <w:rsid w:val="00926B86"/>
    <w:rsid w:val="00926BA2"/>
    <w:rsid w:val="00930B1F"/>
    <w:rsid w:val="00933FFC"/>
    <w:rsid w:val="009343E1"/>
    <w:rsid w:val="00937B7A"/>
    <w:rsid w:val="009405A0"/>
    <w:rsid w:val="0094194A"/>
    <w:rsid w:val="00942DB0"/>
    <w:rsid w:val="00944A64"/>
    <w:rsid w:val="00946A07"/>
    <w:rsid w:val="009474BD"/>
    <w:rsid w:val="00950CCB"/>
    <w:rsid w:val="00950EB5"/>
    <w:rsid w:val="00951854"/>
    <w:rsid w:val="009527C2"/>
    <w:rsid w:val="009530F9"/>
    <w:rsid w:val="0095631F"/>
    <w:rsid w:val="0095765E"/>
    <w:rsid w:val="00957BC4"/>
    <w:rsid w:val="009638B7"/>
    <w:rsid w:val="009645CE"/>
    <w:rsid w:val="00967EAD"/>
    <w:rsid w:val="00971730"/>
    <w:rsid w:val="009719AE"/>
    <w:rsid w:val="009722CD"/>
    <w:rsid w:val="00972B40"/>
    <w:rsid w:val="009748B2"/>
    <w:rsid w:val="00974CAA"/>
    <w:rsid w:val="009775F8"/>
    <w:rsid w:val="00977F6D"/>
    <w:rsid w:val="00980B7D"/>
    <w:rsid w:val="009820F6"/>
    <w:rsid w:val="009826D9"/>
    <w:rsid w:val="00982F0B"/>
    <w:rsid w:val="009834AF"/>
    <w:rsid w:val="00983FDD"/>
    <w:rsid w:val="00984172"/>
    <w:rsid w:val="00984A45"/>
    <w:rsid w:val="00985321"/>
    <w:rsid w:val="009854FF"/>
    <w:rsid w:val="009855CC"/>
    <w:rsid w:val="009860F8"/>
    <w:rsid w:val="00992AAA"/>
    <w:rsid w:val="00993C18"/>
    <w:rsid w:val="00993C89"/>
    <w:rsid w:val="009955D5"/>
    <w:rsid w:val="00995D3F"/>
    <w:rsid w:val="009961B9"/>
    <w:rsid w:val="00996E96"/>
    <w:rsid w:val="00996EAB"/>
    <w:rsid w:val="009975BF"/>
    <w:rsid w:val="009A260F"/>
    <w:rsid w:val="009A2789"/>
    <w:rsid w:val="009A2C44"/>
    <w:rsid w:val="009A4188"/>
    <w:rsid w:val="009A422F"/>
    <w:rsid w:val="009A4B70"/>
    <w:rsid w:val="009B0109"/>
    <w:rsid w:val="009B01A4"/>
    <w:rsid w:val="009B0D6D"/>
    <w:rsid w:val="009B1388"/>
    <w:rsid w:val="009B15E2"/>
    <w:rsid w:val="009B1E0A"/>
    <w:rsid w:val="009B24F1"/>
    <w:rsid w:val="009B3F9F"/>
    <w:rsid w:val="009B5C85"/>
    <w:rsid w:val="009B658B"/>
    <w:rsid w:val="009B7E09"/>
    <w:rsid w:val="009B7F0F"/>
    <w:rsid w:val="009C033D"/>
    <w:rsid w:val="009C183B"/>
    <w:rsid w:val="009C23A2"/>
    <w:rsid w:val="009C4011"/>
    <w:rsid w:val="009C5371"/>
    <w:rsid w:val="009D13F9"/>
    <w:rsid w:val="009D1438"/>
    <w:rsid w:val="009D194E"/>
    <w:rsid w:val="009D1DE9"/>
    <w:rsid w:val="009D3907"/>
    <w:rsid w:val="009D5E9B"/>
    <w:rsid w:val="009D6F0B"/>
    <w:rsid w:val="009E011F"/>
    <w:rsid w:val="009E01D6"/>
    <w:rsid w:val="009E2A26"/>
    <w:rsid w:val="009E3938"/>
    <w:rsid w:val="009E500D"/>
    <w:rsid w:val="009E5F31"/>
    <w:rsid w:val="009E6580"/>
    <w:rsid w:val="009E66BD"/>
    <w:rsid w:val="009F1FD1"/>
    <w:rsid w:val="009F3B2B"/>
    <w:rsid w:val="009F4A5C"/>
    <w:rsid w:val="009F5834"/>
    <w:rsid w:val="009F6B76"/>
    <w:rsid w:val="009F7513"/>
    <w:rsid w:val="00A02C5B"/>
    <w:rsid w:val="00A03677"/>
    <w:rsid w:val="00A04628"/>
    <w:rsid w:val="00A05283"/>
    <w:rsid w:val="00A0628E"/>
    <w:rsid w:val="00A076C6"/>
    <w:rsid w:val="00A10E0E"/>
    <w:rsid w:val="00A10EDC"/>
    <w:rsid w:val="00A110B7"/>
    <w:rsid w:val="00A1509F"/>
    <w:rsid w:val="00A156BA"/>
    <w:rsid w:val="00A158FD"/>
    <w:rsid w:val="00A17474"/>
    <w:rsid w:val="00A17F23"/>
    <w:rsid w:val="00A20A93"/>
    <w:rsid w:val="00A21426"/>
    <w:rsid w:val="00A21614"/>
    <w:rsid w:val="00A22F9E"/>
    <w:rsid w:val="00A25170"/>
    <w:rsid w:val="00A269A6"/>
    <w:rsid w:val="00A30A80"/>
    <w:rsid w:val="00A30CEB"/>
    <w:rsid w:val="00A30DCB"/>
    <w:rsid w:val="00A32A0C"/>
    <w:rsid w:val="00A3654B"/>
    <w:rsid w:val="00A36805"/>
    <w:rsid w:val="00A37D6D"/>
    <w:rsid w:val="00A405EB"/>
    <w:rsid w:val="00A40844"/>
    <w:rsid w:val="00A41CD2"/>
    <w:rsid w:val="00A4631F"/>
    <w:rsid w:val="00A50BEE"/>
    <w:rsid w:val="00A52BA5"/>
    <w:rsid w:val="00A6048D"/>
    <w:rsid w:val="00A6065E"/>
    <w:rsid w:val="00A612E9"/>
    <w:rsid w:val="00A62EBD"/>
    <w:rsid w:val="00A630C7"/>
    <w:rsid w:val="00A63B9C"/>
    <w:rsid w:val="00A64841"/>
    <w:rsid w:val="00A65E95"/>
    <w:rsid w:val="00A67431"/>
    <w:rsid w:val="00A7078C"/>
    <w:rsid w:val="00A7082C"/>
    <w:rsid w:val="00A70B1E"/>
    <w:rsid w:val="00A72B57"/>
    <w:rsid w:val="00A72E99"/>
    <w:rsid w:val="00A8015E"/>
    <w:rsid w:val="00A80E8E"/>
    <w:rsid w:val="00A83F87"/>
    <w:rsid w:val="00A84526"/>
    <w:rsid w:val="00A845FF"/>
    <w:rsid w:val="00A84748"/>
    <w:rsid w:val="00A848C0"/>
    <w:rsid w:val="00A84E4F"/>
    <w:rsid w:val="00A87406"/>
    <w:rsid w:val="00A90889"/>
    <w:rsid w:val="00A90B38"/>
    <w:rsid w:val="00A90BB9"/>
    <w:rsid w:val="00A91187"/>
    <w:rsid w:val="00A91B54"/>
    <w:rsid w:val="00A91FBE"/>
    <w:rsid w:val="00A928B5"/>
    <w:rsid w:val="00A930D5"/>
    <w:rsid w:val="00A94D0A"/>
    <w:rsid w:val="00A96732"/>
    <w:rsid w:val="00A967FC"/>
    <w:rsid w:val="00A9742F"/>
    <w:rsid w:val="00A97D1E"/>
    <w:rsid w:val="00AA321F"/>
    <w:rsid w:val="00AA325E"/>
    <w:rsid w:val="00AA353F"/>
    <w:rsid w:val="00AA374E"/>
    <w:rsid w:val="00AA3931"/>
    <w:rsid w:val="00AA61F4"/>
    <w:rsid w:val="00AA69AC"/>
    <w:rsid w:val="00AB4127"/>
    <w:rsid w:val="00AB454A"/>
    <w:rsid w:val="00AB4DD8"/>
    <w:rsid w:val="00AB5581"/>
    <w:rsid w:val="00AC2F0C"/>
    <w:rsid w:val="00AC398B"/>
    <w:rsid w:val="00AC5AA8"/>
    <w:rsid w:val="00AD0256"/>
    <w:rsid w:val="00AD071D"/>
    <w:rsid w:val="00AD3788"/>
    <w:rsid w:val="00AD4B24"/>
    <w:rsid w:val="00AD4C18"/>
    <w:rsid w:val="00AD5937"/>
    <w:rsid w:val="00AD6439"/>
    <w:rsid w:val="00AE1CD1"/>
    <w:rsid w:val="00AE3DE8"/>
    <w:rsid w:val="00AE4717"/>
    <w:rsid w:val="00AE4981"/>
    <w:rsid w:val="00AE4BE3"/>
    <w:rsid w:val="00AE5062"/>
    <w:rsid w:val="00AE6842"/>
    <w:rsid w:val="00AE6B66"/>
    <w:rsid w:val="00AE7020"/>
    <w:rsid w:val="00AE7392"/>
    <w:rsid w:val="00AE7ADE"/>
    <w:rsid w:val="00AF0E95"/>
    <w:rsid w:val="00AF1CF6"/>
    <w:rsid w:val="00AF2F0E"/>
    <w:rsid w:val="00AF677E"/>
    <w:rsid w:val="00AF7CDF"/>
    <w:rsid w:val="00B0073A"/>
    <w:rsid w:val="00B01D0E"/>
    <w:rsid w:val="00B02A31"/>
    <w:rsid w:val="00B02C03"/>
    <w:rsid w:val="00B03651"/>
    <w:rsid w:val="00B07542"/>
    <w:rsid w:val="00B079E8"/>
    <w:rsid w:val="00B10011"/>
    <w:rsid w:val="00B11EDC"/>
    <w:rsid w:val="00B141C8"/>
    <w:rsid w:val="00B14409"/>
    <w:rsid w:val="00B15AEF"/>
    <w:rsid w:val="00B16B5F"/>
    <w:rsid w:val="00B21A26"/>
    <w:rsid w:val="00B2394B"/>
    <w:rsid w:val="00B246DB"/>
    <w:rsid w:val="00B24782"/>
    <w:rsid w:val="00B251D7"/>
    <w:rsid w:val="00B30260"/>
    <w:rsid w:val="00B31068"/>
    <w:rsid w:val="00B3252B"/>
    <w:rsid w:val="00B331C3"/>
    <w:rsid w:val="00B33BFA"/>
    <w:rsid w:val="00B34BAC"/>
    <w:rsid w:val="00B409C5"/>
    <w:rsid w:val="00B4322D"/>
    <w:rsid w:val="00B4324C"/>
    <w:rsid w:val="00B438C1"/>
    <w:rsid w:val="00B4534C"/>
    <w:rsid w:val="00B46405"/>
    <w:rsid w:val="00B540E3"/>
    <w:rsid w:val="00B566BA"/>
    <w:rsid w:val="00B6126A"/>
    <w:rsid w:val="00B613A7"/>
    <w:rsid w:val="00B62CFB"/>
    <w:rsid w:val="00B62E4F"/>
    <w:rsid w:val="00B630E7"/>
    <w:rsid w:val="00B64031"/>
    <w:rsid w:val="00B6484D"/>
    <w:rsid w:val="00B64D96"/>
    <w:rsid w:val="00B65517"/>
    <w:rsid w:val="00B71168"/>
    <w:rsid w:val="00B711EC"/>
    <w:rsid w:val="00B74EE2"/>
    <w:rsid w:val="00B752AC"/>
    <w:rsid w:val="00B8136A"/>
    <w:rsid w:val="00B82120"/>
    <w:rsid w:val="00B8397A"/>
    <w:rsid w:val="00B83A7E"/>
    <w:rsid w:val="00B869A8"/>
    <w:rsid w:val="00B87C8D"/>
    <w:rsid w:val="00B87F16"/>
    <w:rsid w:val="00B9087F"/>
    <w:rsid w:val="00B914F8"/>
    <w:rsid w:val="00B9161F"/>
    <w:rsid w:val="00B93275"/>
    <w:rsid w:val="00B93479"/>
    <w:rsid w:val="00B946C7"/>
    <w:rsid w:val="00B95F2E"/>
    <w:rsid w:val="00B97950"/>
    <w:rsid w:val="00B979B7"/>
    <w:rsid w:val="00B979BA"/>
    <w:rsid w:val="00BA095D"/>
    <w:rsid w:val="00BA2187"/>
    <w:rsid w:val="00BA27CD"/>
    <w:rsid w:val="00BA3986"/>
    <w:rsid w:val="00BA505F"/>
    <w:rsid w:val="00BA6C35"/>
    <w:rsid w:val="00BA7B1E"/>
    <w:rsid w:val="00BB01B6"/>
    <w:rsid w:val="00BB26B7"/>
    <w:rsid w:val="00BB4D7F"/>
    <w:rsid w:val="00BB6DB0"/>
    <w:rsid w:val="00BB7090"/>
    <w:rsid w:val="00BB7741"/>
    <w:rsid w:val="00BC093A"/>
    <w:rsid w:val="00BC0A66"/>
    <w:rsid w:val="00BC0FCA"/>
    <w:rsid w:val="00BC11FF"/>
    <w:rsid w:val="00BC204E"/>
    <w:rsid w:val="00BC24B6"/>
    <w:rsid w:val="00BC4C40"/>
    <w:rsid w:val="00BC5495"/>
    <w:rsid w:val="00BC59CA"/>
    <w:rsid w:val="00BD236E"/>
    <w:rsid w:val="00BD28C2"/>
    <w:rsid w:val="00BD3B3F"/>
    <w:rsid w:val="00BD4E63"/>
    <w:rsid w:val="00BD50B5"/>
    <w:rsid w:val="00BD53E9"/>
    <w:rsid w:val="00BD54A9"/>
    <w:rsid w:val="00BE11CA"/>
    <w:rsid w:val="00BE19F3"/>
    <w:rsid w:val="00BE2293"/>
    <w:rsid w:val="00BE3299"/>
    <w:rsid w:val="00BE61BA"/>
    <w:rsid w:val="00BE6CC4"/>
    <w:rsid w:val="00BE7539"/>
    <w:rsid w:val="00BE7FD6"/>
    <w:rsid w:val="00BF035F"/>
    <w:rsid w:val="00BF1962"/>
    <w:rsid w:val="00BF3EAF"/>
    <w:rsid w:val="00BF5ABF"/>
    <w:rsid w:val="00C00978"/>
    <w:rsid w:val="00C02B7B"/>
    <w:rsid w:val="00C02BDF"/>
    <w:rsid w:val="00C03680"/>
    <w:rsid w:val="00C0459C"/>
    <w:rsid w:val="00C056F0"/>
    <w:rsid w:val="00C06840"/>
    <w:rsid w:val="00C0696C"/>
    <w:rsid w:val="00C1105D"/>
    <w:rsid w:val="00C11EBB"/>
    <w:rsid w:val="00C130C3"/>
    <w:rsid w:val="00C166A6"/>
    <w:rsid w:val="00C17D5C"/>
    <w:rsid w:val="00C20EE1"/>
    <w:rsid w:val="00C22584"/>
    <w:rsid w:val="00C25BE5"/>
    <w:rsid w:val="00C2604A"/>
    <w:rsid w:val="00C26B6A"/>
    <w:rsid w:val="00C27015"/>
    <w:rsid w:val="00C3023B"/>
    <w:rsid w:val="00C31BA7"/>
    <w:rsid w:val="00C31F38"/>
    <w:rsid w:val="00C33F84"/>
    <w:rsid w:val="00C3457E"/>
    <w:rsid w:val="00C37681"/>
    <w:rsid w:val="00C37F42"/>
    <w:rsid w:val="00C40A2C"/>
    <w:rsid w:val="00C4104C"/>
    <w:rsid w:val="00C41488"/>
    <w:rsid w:val="00C415D7"/>
    <w:rsid w:val="00C42B91"/>
    <w:rsid w:val="00C42BD9"/>
    <w:rsid w:val="00C4363D"/>
    <w:rsid w:val="00C45DBE"/>
    <w:rsid w:val="00C4676A"/>
    <w:rsid w:val="00C46E58"/>
    <w:rsid w:val="00C475BE"/>
    <w:rsid w:val="00C5092A"/>
    <w:rsid w:val="00C50E69"/>
    <w:rsid w:val="00C52135"/>
    <w:rsid w:val="00C53736"/>
    <w:rsid w:val="00C5400F"/>
    <w:rsid w:val="00C549A4"/>
    <w:rsid w:val="00C55536"/>
    <w:rsid w:val="00C560A2"/>
    <w:rsid w:val="00C5796A"/>
    <w:rsid w:val="00C6016F"/>
    <w:rsid w:val="00C604A0"/>
    <w:rsid w:val="00C60932"/>
    <w:rsid w:val="00C66BA8"/>
    <w:rsid w:val="00C66E24"/>
    <w:rsid w:val="00C67D79"/>
    <w:rsid w:val="00C70DB8"/>
    <w:rsid w:val="00C70E60"/>
    <w:rsid w:val="00C71536"/>
    <w:rsid w:val="00C72A74"/>
    <w:rsid w:val="00C74F30"/>
    <w:rsid w:val="00C76577"/>
    <w:rsid w:val="00C83D0C"/>
    <w:rsid w:val="00C83F26"/>
    <w:rsid w:val="00C84D59"/>
    <w:rsid w:val="00C857AF"/>
    <w:rsid w:val="00C86C89"/>
    <w:rsid w:val="00C905FD"/>
    <w:rsid w:val="00C91818"/>
    <w:rsid w:val="00C91843"/>
    <w:rsid w:val="00C93758"/>
    <w:rsid w:val="00C93885"/>
    <w:rsid w:val="00C95488"/>
    <w:rsid w:val="00C95B8F"/>
    <w:rsid w:val="00C95DA3"/>
    <w:rsid w:val="00C9605B"/>
    <w:rsid w:val="00CA1032"/>
    <w:rsid w:val="00CA28FB"/>
    <w:rsid w:val="00CA2A2D"/>
    <w:rsid w:val="00CA2CCB"/>
    <w:rsid w:val="00CA3EF5"/>
    <w:rsid w:val="00CA5564"/>
    <w:rsid w:val="00CA67A7"/>
    <w:rsid w:val="00CA694C"/>
    <w:rsid w:val="00CB0598"/>
    <w:rsid w:val="00CB0C70"/>
    <w:rsid w:val="00CB2811"/>
    <w:rsid w:val="00CB35B2"/>
    <w:rsid w:val="00CB3CFC"/>
    <w:rsid w:val="00CB47F4"/>
    <w:rsid w:val="00CB579E"/>
    <w:rsid w:val="00CB6271"/>
    <w:rsid w:val="00CB6390"/>
    <w:rsid w:val="00CC0760"/>
    <w:rsid w:val="00CC0A7D"/>
    <w:rsid w:val="00CC0FEE"/>
    <w:rsid w:val="00CC2C8F"/>
    <w:rsid w:val="00CC387D"/>
    <w:rsid w:val="00CC3BB1"/>
    <w:rsid w:val="00CC3F44"/>
    <w:rsid w:val="00CC6204"/>
    <w:rsid w:val="00CC6F1B"/>
    <w:rsid w:val="00CD101C"/>
    <w:rsid w:val="00CD1F2E"/>
    <w:rsid w:val="00CD20F0"/>
    <w:rsid w:val="00CD41E1"/>
    <w:rsid w:val="00CD4F77"/>
    <w:rsid w:val="00CD59A4"/>
    <w:rsid w:val="00CE014D"/>
    <w:rsid w:val="00CE02DE"/>
    <w:rsid w:val="00CE07F3"/>
    <w:rsid w:val="00CE1882"/>
    <w:rsid w:val="00CE5BBB"/>
    <w:rsid w:val="00CE6796"/>
    <w:rsid w:val="00CE6828"/>
    <w:rsid w:val="00CE796F"/>
    <w:rsid w:val="00CE7D8D"/>
    <w:rsid w:val="00CF0320"/>
    <w:rsid w:val="00CF0779"/>
    <w:rsid w:val="00D012D4"/>
    <w:rsid w:val="00D02B5C"/>
    <w:rsid w:val="00D033FA"/>
    <w:rsid w:val="00D03722"/>
    <w:rsid w:val="00D04773"/>
    <w:rsid w:val="00D04E73"/>
    <w:rsid w:val="00D1078A"/>
    <w:rsid w:val="00D115CE"/>
    <w:rsid w:val="00D11DE7"/>
    <w:rsid w:val="00D12050"/>
    <w:rsid w:val="00D12F1A"/>
    <w:rsid w:val="00D131E1"/>
    <w:rsid w:val="00D1400E"/>
    <w:rsid w:val="00D17206"/>
    <w:rsid w:val="00D20BB5"/>
    <w:rsid w:val="00D23580"/>
    <w:rsid w:val="00D24837"/>
    <w:rsid w:val="00D304B4"/>
    <w:rsid w:val="00D308AC"/>
    <w:rsid w:val="00D30A9B"/>
    <w:rsid w:val="00D31E6A"/>
    <w:rsid w:val="00D3271A"/>
    <w:rsid w:val="00D32849"/>
    <w:rsid w:val="00D3296D"/>
    <w:rsid w:val="00D33A23"/>
    <w:rsid w:val="00D3478D"/>
    <w:rsid w:val="00D3512C"/>
    <w:rsid w:val="00D357EB"/>
    <w:rsid w:val="00D35E1F"/>
    <w:rsid w:val="00D361C7"/>
    <w:rsid w:val="00D407FB"/>
    <w:rsid w:val="00D41BB7"/>
    <w:rsid w:val="00D42EF6"/>
    <w:rsid w:val="00D475D1"/>
    <w:rsid w:val="00D52717"/>
    <w:rsid w:val="00D528C1"/>
    <w:rsid w:val="00D52C39"/>
    <w:rsid w:val="00D52CA2"/>
    <w:rsid w:val="00D53638"/>
    <w:rsid w:val="00D553F9"/>
    <w:rsid w:val="00D56A7E"/>
    <w:rsid w:val="00D56D63"/>
    <w:rsid w:val="00D60863"/>
    <w:rsid w:val="00D60C5E"/>
    <w:rsid w:val="00D61214"/>
    <w:rsid w:val="00D616C0"/>
    <w:rsid w:val="00D621BE"/>
    <w:rsid w:val="00D62F1A"/>
    <w:rsid w:val="00D6345E"/>
    <w:rsid w:val="00D63918"/>
    <w:rsid w:val="00D63C2A"/>
    <w:rsid w:val="00D64965"/>
    <w:rsid w:val="00D659C8"/>
    <w:rsid w:val="00D70548"/>
    <w:rsid w:val="00D717D2"/>
    <w:rsid w:val="00D7314B"/>
    <w:rsid w:val="00D73878"/>
    <w:rsid w:val="00D743D9"/>
    <w:rsid w:val="00D76AF6"/>
    <w:rsid w:val="00D76F7C"/>
    <w:rsid w:val="00D77996"/>
    <w:rsid w:val="00D8022C"/>
    <w:rsid w:val="00D813B7"/>
    <w:rsid w:val="00D8224A"/>
    <w:rsid w:val="00D82F41"/>
    <w:rsid w:val="00D841E8"/>
    <w:rsid w:val="00D9147C"/>
    <w:rsid w:val="00D91E23"/>
    <w:rsid w:val="00D922FD"/>
    <w:rsid w:val="00D92672"/>
    <w:rsid w:val="00D963FC"/>
    <w:rsid w:val="00D96991"/>
    <w:rsid w:val="00D975DB"/>
    <w:rsid w:val="00DA13A1"/>
    <w:rsid w:val="00DA17C9"/>
    <w:rsid w:val="00DA2068"/>
    <w:rsid w:val="00DA31D3"/>
    <w:rsid w:val="00DA3784"/>
    <w:rsid w:val="00DA63EC"/>
    <w:rsid w:val="00DA7FBE"/>
    <w:rsid w:val="00DB0019"/>
    <w:rsid w:val="00DB0B04"/>
    <w:rsid w:val="00DB1099"/>
    <w:rsid w:val="00DB26A4"/>
    <w:rsid w:val="00DB28E1"/>
    <w:rsid w:val="00DB3B3E"/>
    <w:rsid w:val="00DB4C27"/>
    <w:rsid w:val="00DB5200"/>
    <w:rsid w:val="00DB57E4"/>
    <w:rsid w:val="00DC1D08"/>
    <w:rsid w:val="00DC43EB"/>
    <w:rsid w:val="00DC474F"/>
    <w:rsid w:val="00DC67AA"/>
    <w:rsid w:val="00DD10B1"/>
    <w:rsid w:val="00DD19C4"/>
    <w:rsid w:val="00DD275D"/>
    <w:rsid w:val="00DD53A7"/>
    <w:rsid w:val="00DD6941"/>
    <w:rsid w:val="00DD6E3C"/>
    <w:rsid w:val="00DD78EA"/>
    <w:rsid w:val="00DD7B69"/>
    <w:rsid w:val="00DE2679"/>
    <w:rsid w:val="00DE2A0A"/>
    <w:rsid w:val="00DE506A"/>
    <w:rsid w:val="00DE5B71"/>
    <w:rsid w:val="00DE60C0"/>
    <w:rsid w:val="00DE7587"/>
    <w:rsid w:val="00DE7673"/>
    <w:rsid w:val="00DF07F5"/>
    <w:rsid w:val="00DF0CA2"/>
    <w:rsid w:val="00DF2898"/>
    <w:rsid w:val="00DF3231"/>
    <w:rsid w:val="00DF6A1E"/>
    <w:rsid w:val="00DF7A30"/>
    <w:rsid w:val="00E05FEE"/>
    <w:rsid w:val="00E0678C"/>
    <w:rsid w:val="00E114CB"/>
    <w:rsid w:val="00E11A90"/>
    <w:rsid w:val="00E12A31"/>
    <w:rsid w:val="00E14F67"/>
    <w:rsid w:val="00E1681E"/>
    <w:rsid w:val="00E17A85"/>
    <w:rsid w:val="00E2018D"/>
    <w:rsid w:val="00E203AC"/>
    <w:rsid w:val="00E20BB2"/>
    <w:rsid w:val="00E22A0A"/>
    <w:rsid w:val="00E22C6C"/>
    <w:rsid w:val="00E22DC2"/>
    <w:rsid w:val="00E239EA"/>
    <w:rsid w:val="00E263B0"/>
    <w:rsid w:val="00E26F41"/>
    <w:rsid w:val="00E278BC"/>
    <w:rsid w:val="00E31AE1"/>
    <w:rsid w:val="00E32BED"/>
    <w:rsid w:val="00E34D4C"/>
    <w:rsid w:val="00E355B0"/>
    <w:rsid w:val="00E35F0D"/>
    <w:rsid w:val="00E440BE"/>
    <w:rsid w:val="00E46640"/>
    <w:rsid w:val="00E4755E"/>
    <w:rsid w:val="00E47A69"/>
    <w:rsid w:val="00E47B68"/>
    <w:rsid w:val="00E502DF"/>
    <w:rsid w:val="00E50654"/>
    <w:rsid w:val="00E506EB"/>
    <w:rsid w:val="00E5578B"/>
    <w:rsid w:val="00E56696"/>
    <w:rsid w:val="00E56801"/>
    <w:rsid w:val="00E578BD"/>
    <w:rsid w:val="00E601F6"/>
    <w:rsid w:val="00E6041C"/>
    <w:rsid w:val="00E61DFA"/>
    <w:rsid w:val="00E62747"/>
    <w:rsid w:val="00E63451"/>
    <w:rsid w:val="00E63DFE"/>
    <w:rsid w:val="00E65163"/>
    <w:rsid w:val="00E65D08"/>
    <w:rsid w:val="00E6643A"/>
    <w:rsid w:val="00E67B24"/>
    <w:rsid w:val="00E67D06"/>
    <w:rsid w:val="00E70643"/>
    <w:rsid w:val="00E7154F"/>
    <w:rsid w:val="00E72CEE"/>
    <w:rsid w:val="00E73E63"/>
    <w:rsid w:val="00E81E4A"/>
    <w:rsid w:val="00E82071"/>
    <w:rsid w:val="00E90DF3"/>
    <w:rsid w:val="00E92864"/>
    <w:rsid w:val="00E92B59"/>
    <w:rsid w:val="00E92E19"/>
    <w:rsid w:val="00E953D0"/>
    <w:rsid w:val="00E95D52"/>
    <w:rsid w:val="00EA0786"/>
    <w:rsid w:val="00EA3234"/>
    <w:rsid w:val="00EA34B8"/>
    <w:rsid w:val="00EA360F"/>
    <w:rsid w:val="00EA365D"/>
    <w:rsid w:val="00EA4FDA"/>
    <w:rsid w:val="00EA790E"/>
    <w:rsid w:val="00EA7E9B"/>
    <w:rsid w:val="00EA7F30"/>
    <w:rsid w:val="00EB184B"/>
    <w:rsid w:val="00EB1B64"/>
    <w:rsid w:val="00EB1B9C"/>
    <w:rsid w:val="00EB3CAF"/>
    <w:rsid w:val="00EB476C"/>
    <w:rsid w:val="00EB52C0"/>
    <w:rsid w:val="00EB6008"/>
    <w:rsid w:val="00EB604E"/>
    <w:rsid w:val="00EB66FB"/>
    <w:rsid w:val="00EB6F44"/>
    <w:rsid w:val="00EB71C6"/>
    <w:rsid w:val="00EB7E1A"/>
    <w:rsid w:val="00EC0A27"/>
    <w:rsid w:val="00EC258F"/>
    <w:rsid w:val="00EC2EC7"/>
    <w:rsid w:val="00EC3AC0"/>
    <w:rsid w:val="00EC6A8D"/>
    <w:rsid w:val="00EC7CBD"/>
    <w:rsid w:val="00ED0AEB"/>
    <w:rsid w:val="00ED1BB1"/>
    <w:rsid w:val="00ED34BE"/>
    <w:rsid w:val="00ED44D7"/>
    <w:rsid w:val="00ED5856"/>
    <w:rsid w:val="00ED62EB"/>
    <w:rsid w:val="00ED66C3"/>
    <w:rsid w:val="00EE3C14"/>
    <w:rsid w:val="00EE45BF"/>
    <w:rsid w:val="00EE4F9E"/>
    <w:rsid w:val="00EE69F5"/>
    <w:rsid w:val="00EE7AA8"/>
    <w:rsid w:val="00EF2EBD"/>
    <w:rsid w:val="00EF5BF2"/>
    <w:rsid w:val="00EF6D51"/>
    <w:rsid w:val="00F003E1"/>
    <w:rsid w:val="00F008F2"/>
    <w:rsid w:val="00F00AB8"/>
    <w:rsid w:val="00F00BF7"/>
    <w:rsid w:val="00F01954"/>
    <w:rsid w:val="00F0205D"/>
    <w:rsid w:val="00F024C6"/>
    <w:rsid w:val="00F02BFA"/>
    <w:rsid w:val="00F052E1"/>
    <w:rsid w:val="00F0530C"/>
    <w:rsid w:val="00F1001E"/>
    <w:rsid w:val="00F10443"/>
    <w:rsid w:val="00F11588"/>
    <w:rsid w:val="00F118F1"/>
    <w:rsid w:val="00F11AD3"/>
    <w:rsid w:val="00F129B9"/>
    <w:rsid w:val="00F13949"/>
    <w:rsid w:val="00F15131"/>
    <w:rsid w:val="00F15E79"/>
    <w:rsid w:val="00F2148C"/>
    <w:rsid w:val="00F22797"/>
    <w:rsid w:val="00F23DA7"/>
    <w:rsid w:val="00F2517B"/>
    <w:rsid w:val="00F252E5"/>
    <w:rsid w:val="00F32BED"/>
    <w:rsid w:val="00F35D69"/>
    <w:rsid w:val="00F368B6"/>
    <w:rsid w:val="00F4232C"/>
    <w:rsid w:val="00F427F0"/>
    <w:rsid w:val="00F43225"/>
    <w:rsid w:val="00F45F49"/>
    <w:rsid w:val="00F47521"/>
    <w:rsid w:val="00F47771"/>
    <w:rsid w:val="00F47B21"/>
    <w:rsid w:val="00F511A9"/>
    <w:rsid w:val="00F51DB6"/>
    <w:rsid w:val="00F52BAE"/>
    <w:rsid w:val="00F56CF2"/>
    <w:rsid w:val="00F57949"/>
    <w:rsid w:val="00F57CA8"/>
    <w:rsid w:val="00F65506"/>
    <w:rsid w:val="00F66298"/>
    <w:rsid w:val="00F6635D"/>
    <w:rsid w:val="00F66919"/>
    <w:rsid w:val="00F66D22"/>
    <w:rsid w:val="00F67BE9"/>
    <w:rsid w:val="00F72AB4"/>
    <w:rsid w:val="00F766AC"/>
    <w:rsid w:val="00F82D40"/>
    <w:rsid w:val="00F84E56"/>
    <w:rsid w:val="00F9274A"/>
    <w:rsid w:val="00F92F0E"/>
    <w:rsid w:val="00F9347B"/>
    <w:rsid w:val="00F94598"/>
    <w:rsid w:val="00F94F33"/>
    <w:rsid w:val="00F96323"/>
    <w:rsid w:val="00FA1A24"/>
    <w:rsid w:val="00FA1B8A"/>
    <w:rsid w:val="00FA25BA"/>
    <w:rsid w:val="00FA5511"/>
    <w:rsid w:val="00FA643A"/>
    <w:rsid w:val="00FA76D3"/>
    <w:rsid w:val="00FA7A39"/>
    <w:rsid w:val="00FB1F3D"/>
    <w:rsid w:val="00FB2544"/>
    <w:rsid w:val="00FB53AA"/>
    <w:rsid w:val="00FB7323"/>
    <w:rsid w:val="00FB79A7"/>
    <w:rsid w:val="00FC0169"/>
    <w:rsid w:val="00FC05E3"/>
    <w:rsid w:val="00FC078D"/>
    <w:rsid w:val="00FC0BD1"/>
    <w:rsid w:val="00FC1685"/>
    <w:rsid w:val="00FC584C"/>
    <w:rsid w:val="00FC6A49"/>
    <w:rsid w:val="00FC73CB"/>
    <w:rsid w:val="00FC751A"/>
    <w:rsid w:val="00FC7531"/>
    <w:rsid w:val="00FC7E45"/>
    <w:rsid w:val="00FD013A"/>
    <w:rsid w:val="00FD1ADF"/>
    <w:rsid w:val="00FD2AC4"/>
    <w:rsid w:val="00FD3304"/>
    <w:rsid w:val="00FD345B"/>
    <w:rsid w:val="00FD57C7"/>
    <w:rsid w:val="00FD647B"/>
    <w:rsid w:val="00FD66DC"/>
    <w:rsid w:val="00FD7EEC"/>
    <w:rsid w:val="00FE03DB"/>
    <w:rsid w:val="00FE3982"/>
    <w:rsid w:val="00FE4D08"/>
    <w:rsid w:val="00FE4DE2"/>
    <w:rsid w:val="00FE6654"/>
    <w:rsid w:val="00FE6CB6"/>
    <w:rsid w:val="00FE6FF1"/>
    <w:rsid w:val="00FF00E7"/>
    <w:rsid w:val="00FF02D8"/>
    <w:rsid w:val="00FF09E1"/>
    <w:rsid w:val="00FF11A7"/>
    <w:rsid w:val="00FF11F2"/>
    <w:rsid w:val="00FF56D2"/>
    <w:rsid w:val="00FF5DB7"/>
    <w:rsid w:val="00FF5E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4028"/>
  <w15:chartTrackingRefBased/>
  <w15:docId w15:val="{3D334834-59F8-47BB-B87B-3A255061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23F97"/>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07226"/>
    <w:rPr>
      <w:sz w:val="22"/>
      <w:szCs w:val="22"/>
      <w:lang w:eastAsia="en-US"/>
    </w:rPr>
  </w:style>
  <w:style w:type="table" w:styleId="Lentelstinklelis">
    <w:name w:val="Table Grid"/>
    <w:basedOn w:val="prastojilentel"/>
    <w:uiPriority w:val="39"/>
    <w:rsid w:val="0059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3761"/>
    <w:pPr>
      <w:autoSpaceDE w:val="0"/>
      <w:autoSpaceDN w:val="0"/>
      <w:adjustRightInd w:val="0"/>
    </w:pPr>
    <w:rPr>
      <w:rFonts w:ascii="Times New Roman" w:eastAsia="Times New Roman" w:hAnsi="Times New Roman"/>
      <w:color w:val="000000"/>
      <w:sz w:val="24"/>
      <w:szCs w:val="24"/>
      <w:lang w:val="en-US" w:eastAsia="en-US"/>
    </w:rPr>
  </w:style>
  <w:style w:type="paragraph" w:styleId="Debesliotekstas">
    <w:name w:val="Balloon Text"/>
    <w:basedOn w:val="prastasis"/>
    <w:link w:val="DebesliotekstasDiagrama"/>
    <w:uiPriority w:val="99"/>
    <w:semiHidden/>
    <w:unhideWhenUsed/>
    <w:rsid w:val="00B4322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B4322D"/>
    <w:rPr>
      <w:rFonts w:ascii="Tahoma" w:hAnsi="Tahoma" w:cs="Tahoma"/>
      <w:sz w:val="16"/>
      <w:szCs w:val="16"/>
      <w:lang w:eastAsia="en-US"/>
    </w:rPr>
  </w:style>
  <w:style w:type="paragraph" w:customStyle="1" w:styleId="NoSpacing1">
    <w:name w:val="No Spacing1"/>
    <w:uiPriority w:val="1"/>
    <w:qFormat/>
    <w:rsid w:val="00CA67A7"/>
    <w:pPr>
      <w:widowControl w:val="0"/>
      <w:autoSpaceDE w:val="0"/>
      <w:autoSpaceDN w:val="0"/>
      <w:adjustRightInd w:val="0"/>
    </w:pPr>
    <w:rPr>
      <w:rFonts w:ascii="Times New Roman" w:eastAsia="Times New Roman" w:hAnsi="Times New Roman"/>
    </w:rPr>
  </w:style>
  <w:style w:type="paragraph" w:styleId="Antrats">
    <w:name w:val="header"/>
    <w:basedOn w:val="prastasis"/>
    <w:link w:val="AntratsDiagrama"/>
    <w:uiPriority w:val="99"/>
    <w:unhideWhenUsed/>
    <w:rsid w:val="005A65DC"/>
    <w:pPr>
      <w:tabs>
        <w:tab w:val="center" w:pos="4819"/>
        <w:tab w:val="right" w:pos="9638"/>
      </w:tabs>
    </w:pPr>
  </w:style>
  <w:style w:type="character" w:customStyle="1" w:styleId="AntratsDiagrama">
    <w:name w:val="Antraštės Diagrama"/>
    <w:link w:val="Antrats"/>
    <w:uiPriority w:val="99"/>
    <w:rsid w:val="005A65DC"/>
    <w:rPr>
      <w:sz w:val="22"/>
      <w:szCs w:val="22"/>
      <w:lang w:eastAsia="en-US"/>
    </w:rPr>
  </w:style>
  <w:style w:type="paragraph" w:styleId="Porat">
    <w:name w:val="footer"/>
    <w:basedOn w:val="prastasis"/>
    <w:link w:val="PoratDiagrama"/>
    <w:uiPriority w:val="99"/>
    <w:unhideWhenUsed/>
    <w:rsid w:val="005A65DC"/>
    <w:pPr>
      <w:tabs>
        <w:tab w:val="center" w:pos="4819"/>
        <w:tab w:val="right" w:pos="9638"/>
      </w:tabs>
    </w:pPr>
  </w:style>
  <w:style w:type="character" w:customStyle="1" w:styleId="PoratDiagrama">
    <w:name w:val="Poraštė Diagrama"/>
    <w:link w:val="Porat"/>
    <w:uiPriority w:val="99"/>
    <w:rsid w:val="005A65DC"/>
    <w:rPr>
      <w:sz w:val="22"/>
      <w:szCs w:val="22"/>
      <w:lang w:eastAsia="en-US"/>
    </w:rPr>
  </w:style>
  <w:style w:type="character" w:styleId="Grietas">
    <w:name w:val="Strong"/>
    <w:uiPriority w:val="22"/>
    <w:qFormat/>
    <w:rsid w:val="009A2C44"/>
    <w:rPr>
      <w:b/>
      <w:bCs/>
    </w:rPr>
  </w:style>
  <w:style w:type="character" w:customStyle="1" w:styleId="Bodytext2">
    <w:name w:val="Body text (2)_"/>
    <w:link w:val="Bodytext20"/>
    <w:rsid w:val="008D3D8C"/>
    <w:rPr>
      <w:rFonts w:ascii="Times New Roman" w:eastAsia="Times New Roman" w:hAnsi="Times New Roman"/>
      <w:sz w:val="22"/>
      <w:szCs w:val="22"/>
      <w:shd w:val="clear" w:color="auto" w:fill="FFFFFF"/>
    </w:rPr>
  </w:style>
  <w:style w:type="character" w:customStyle="1" w:styleId="Bodytext2Italic">
    <w:name w:val="Body text (2) + Italic"/>
    <w:rsid w:val="008D3D8C"/>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paragraph" w:customStyle="1" w:styleId="Bodytext20">
    <w:name w:val="Body text (2)"/>
    <w:basedOn w:val="prastasis"/>
    <w:link w:val="Bodytext2"/>
    <w:rsid w:val="008D3D8C"/>
    <w:pPr>
      <w:widowControl w:val="0"/>
      <w:shd w:val="clear" w:color="auto" w:fill="FFFFFF"/>
      <w:spacing w:after="0" w:line="276" w:lineRule="exact"/>
    </w:pPr>
    <w:rPr>
      <w:rFonts w:ascii="Times New Roman" w:eastAsia="Times New Roman" w:hAnsi="Times New Roman"/>
      <w:lang w:eastAsia="lt-LT"/>
    </w:rPr>
  </w:style>
  <w:style w:type="table" w:customStyle="1" w:styleId="Lentelstinklelis1">
    <w:name w:val="Lentelės tinklelis1"/>
    <w:basedOn w:val="prastojilentel"/>
    <w:next w:val="Lentelstinklelis"/>
    <w:uiPriority w:val="39"/>
    <w:rsid w:val="004337F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1"/>
    <w:qFormat/>
    <w:rsid w:val="00FA1A24"/>
    <w:pPr>
      <w:widowControl w:val="0"/>
      <w:autoSpaceDE w:val="0"/>
      <w:autoSpaceDN w:val="0"/>
      <w:spacing w:after="0" w:line="240" w:lineRule="auto"/>
      <w:ind w:left="542" w:firstLine="566"/>
      <w:jc w:val="both"/>
    </w:pPr>
    <w:rPr>
      <w:rFonts w:ascii="Times New Roman" w:eastAsia="Times New Roman" w:hAnsi="Times New Roman"/>
    </w:rPr>
  </w:style>
  <w:style w:type="paragraph" w:styleId="Pagrindinistekstas">
    <w:name w:val="Body Text"/>
    <w:basedOn w:val="prastasis"/>
    <w:link w:val="PagrindinistekstasDiagrama"/>
    <w:uiPriority w:val="1"/>
    <w:qFormat/>
    <w:rsid w:val="004F2E6D"/>
    <w:pPr>
      <w:widowControl w:val="0"/>
      <w:autoSpaceDE w:val="0"/>
      <w:autoSpaceDN w:val="0"/>
      <w:spacing w:after="0" w:line="240" w:lineRule="auto"/>
      <w:ind w:left="202" w:firstLine="851"/>
      <w:jc w:val="both"/>
    </w:pPr>
    <w:rPr>
      <w:rFonts w:ascii="Times New Roman" w:eastAsia="Times New Roman" w:hAnsi="Times New Roman"/>
      <w:sz w:val="24"/>
      <w:szCs w:val="24"/>
    </w:rPr>
  </w:style>
  <w:style w:type="character" w:customStyle="1" w:styleId="PagrindinistekstasDiagrama">
    <w:name w:val="Pagrindinis tekstas Diagrama"/>
    <w:basedOn w:val="Numatytasispastraiposriftas"/>
    <w:link w:val="Pagrindinistekstas"/>
    <w:uiPriority w:val="1"/>
    <w:rsid w:val="004F2E6D"/>
    <w:rPr>
      <w:rFonts w:ascii="Times New Roman" w:eastAsia="Times New Roman" w:hAnsi="Times New Roman"/>
      <w:sz w:val="24"/>
      <w:szCs w:val="24"/>
      <w:lang w:eastAsia="en-US"/>
    </w:rPr>
  </w:style>
  <w:style w:type="numbering" w:customStyle="1" w:styleId="Sraonra1">
    <w:name w:val="Sąrašo nėra1"/>
    <w:next w:val="Sraonra"/>
    <w:uiPriority w:val="99"/>
    <w:semiHidden/>
    <w:unhideWhenUsed/>
    <w:rsid w:val="00C9605B"/>
  </w:style>
  <w:style w:type="numbering" w:customStyle="1" w:styleId="Sraonra11">
    <w:name w:val="Sąrašo nėra11"/>
    <w:next w:val="Sraonra"/>
    <w:uiPriority w:val="99"/>
    <w:semiHidden/>
    <w:unhideWhenUsed/>
    <w:rsid w:val="00C9605B"/>
  </w:style>
  <w:style w:type="table" w:customStyle="1" w:styleId="Lentelstinklelis2">
    <w:name w:val="Lentelės tinklelis2"/>
    <w:basedOn w:val="prastojilentel"/>
    <w:next w:val="Lentelstinklelis"/>
    <w:uiPriority w:val="39"/>
    <w:rsid w:val="00C260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umatytasispastraiposriftas"/>
    <w:rsid w:val="003F309F"/>
  </w:style>
  <w:style w:type="character" w:customStyle="1" w:styleId="eop">
    <w:name w:val="eop"/>
    <w:basedOn w:val="Numatytasispastraiposriftas"/>
    <w:rsid w:val="003F3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336677">
      <w:bodyDiv w:val="1"/>
      <w:marLeft w:val="0"/>
      <w:marRight w:val="0"/>
      <w:marTop w:val="0"/>
      <w:marBottom w:val="0"/>
      <w:divBdr>
        <w:top w:val="none" w:sz="0" w:space="0" w:color="auto"/>
        <w:left w:val="none" w:sz="0" w:space="0" w:color="auto"/>
        <w:bottom w:val="none" w:sz="0" w:space="0" w:color="auto"/>
        <w:right w:val="none" w:sz="0" w:space="0" w:color="auto"/>
      </w:divBdr>
    </w:div>
    <w:div w:id="916284047">
      <w:bodyDiv w:val="1"/>
      <w:marLeft w:val="0"/>
      <w:marRight w:val="0"/>
      <w:marTop w:val="0"/>
      <w:marBottom w:val="0"/>
      <w:divBdr>
        <w:top w:val="none" w:sz="0" w:space="0" w:color="auto"/>
        <w:left w:val="none" w:sz="0" w:space="0" w:color="auto"/>
        <w:bottom w:val="none" w:sz="0" w:space="0" w:color="auto"/>
        <w:right w:val="none" w:sz="0" w:space="0" w:color="auto"/>
      </w:divBdr>
      <w:divsChild>
        <w:div w:id="1554001401">
          <w:marLeft w:val="0"/>
          <w:marRight w:val="0"/>
          <w:marTop w:val="0"/>
          <w:marBottom w:val="0"/>
          <w:divBdr>
            <w:top w:val="none" w:sz="0" w:space="0" w:color="auto"/>
            <w:left w:val="none" w:sz="0" w:space="0" w:color="auto"/>
            <w:bottom w:val="none" w:sz="0" w:space="0" w:color="auto"/>
            <w:right w:val="none" w:sz="0" w:space="0" w:color="auto"/>
          </w:divBdr>
        </w:div>
      </w:divsChild>
    </w:div>
    <w:div w:id="1102337179">
      <w:bodyDiv w:val="1"/>
      <w:marLeft w:val="0"/>
      <w:marRight w:val="0"/>
      <w:marTop w:val="0"/>
      <w:marBottom w:val="0"/>
      <w:divBdr>
        <w:top w:val="none" w:sz="0" w:space="0" w:color="auto"/>
        <w:left w:val="none" w:sz="0" w:space="0" w:color="auto"/>
        <w:bottom w:val="none" w:sz="0" w:space="0" w:color="auto"/>
        <w:right w:val="none" w:sz="0" w:space="0" w:color="auto"/>
      </w:divBdr>
    </w:div>
    <w:div w:id="1624996831">
      <w:bodyDiv w:val="1"/>
      <w:marLeft w:val="0"/>
      <w:marRight w:val="0"/>
      <w:marTop w:val="0"/>
      <w:marBottom w:val="0"/>
      <w:divBdr>
        <w:top w:val="none" w:sz="0" w:space="0" w:color="auto"/>
        <w:left w:val="none" w:sz="0" w:space="0" w:color="auto"/>
        <w:bottom w:val="none" w:sz="0" w:space="0" w:color="auto"/>
        <w:right w:val="none" w:sz="0" w:space="0" w:color="auto"/>
      </w:divBdr>
      <w:divsChild>
        <w:div w:id="49118046">
          <w:marLeft w:val="0"/>
          <w:marRight w:val="0"/>
          <w:marTop w:val="0"/>
          <w:marBottom w:val="0"/>
          <w:divBdr>
            <w:top w:val="none" w:sz="0" w:space="0" w:color="auto"/>
            <w:left w:val="none" w:sz="0" w:space="0" w:color="auto"/>
            <w:bottom w:val="none" w:sz="0" w:space="0" w:color="auto"/>
            <w:right w:val="none" w:sz="0" w:space="0" w:color="auto"/>
          </w:divBdr>
        </w:div>
        <w:div w:id="162681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93D4A1C00AFA1E4C8D715F804F54C4BC" ma:contentTypeVersion="11" ma:contentTypeDescription="Kurkite naują dokumentą." ma:contentTypeScope="" ma:versionID="ff50c9429d93b32e3aa59b46fb14d22e">
  <xsd:schema xmlns:xsd="http://www.w3.org/2001/XMLSchema" xmlns:xs="http://www.w3.org/2001/XMLSchema" xmlns:p="http://schemas.microsoft.com/office/2006/metadata/properties" xmlns:ns3="c8e85c58-d082-4125-8778-fc7c390c1d01" targetNamespace="http://schemas.microsoft.com/office/2006/metadata/properties" ma:root="true" ma:fieldsID="2d2bf05bda9c4919820961257ba51bda" ns3:_="">
    <xsd:import namespace="c8e85c58-d082-4125-8778-fc7c390c1d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85c58-d082-4125-8778-fc7c390c1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0B2B-C3AF-4E8F-B091-D13E734286EE}">
  <ds:schemaRefs>
    <ds:schemaRef ds:uri="http://schemas.microsoft.com/sharepoint/v3/contenttype/forms"/>
  </ds:schemaRefs>
</ds:datastoreItem>
</file>

<file path=customXml/itemProps2.xml><?xml version="1.0" encoding="utf-8"?>
<ds:datastoreItem xmlns:ds="http://schemas.openxmlformats.org/officeDocument/2006/customXml" ds:itemID="{4EF4C62B-46F5-4A5E-B9F0-C311CBAE9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85c58-d082-4125-8778-fc7c390c1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8CE97-8CE5-4537-B9BE-41337E1668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833356-D78D-4E9F-83E3-91E8AB12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9134</Words>
  <Characters>52064</Characters>
  <Application>Microsoft Office Word</Application>
  <DocSecurity>0</DocSecurity>
  <Lines>433</Lines>
  <Paragraphs>122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"Vėtrungės" gimnazija</Company>
  <LinksUpToDate>false</LinksUpToDate>
  <CharactersWithSpaces>61076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Vartotojas1</cp:lastModifiedBy>
  <cp:revision>8</cp:revision>
  <cp:lastPrinted>2022-09-07T10:19:00Z</cp:lastPrinted>
  <dcterms:created xsi:type="dcterms:W3CDTF">2022-09-07T10:57:00Z</dcterms:created>
  <dcterms:modified xsi:type="dcterms:W3CDTF">2022-09-22T11:02:00Z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0x01010093D4A1C00AFA1E4C8D715F804F54C4BC</vt:lpwstr>
  </property>
</Properties>
</file>