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FCCA27" w14:textId="28371E08" w:rsidR="00AF748D" w:rsidRPr="00AF748D" w:rsidRDefault="00AF748D" w:rsidP="00AF748D">
      <w:pPr>
        <w:pStyle w:val="NoSpacing"/>
        <w:rPr>
          <w:b/>
          <w:bCs/>
          <w:sz w:val="36"/>
          <w:szCs w:val="36"/>
          <w:lang w:val="lt-LT"/>
        </w:rPr>
      </w:pPr>
      <w:r>
        <w:rPr>
          <w:rFonts w:eastAsiaTheme="minorEastAsia"/>
          <w:b/>
          <w:bCs/>
          <w:i/>
          <w:iCs/>
          <w:sz w:val="36"/>
          <w:szCs w:val="36"/>
          <w:u w:val="single"/>
        </w:rPr>
        <w:t xml:space="preserve"> </w:t>
      </w:r>
      <w:proofErr w:type="spellStart"/>
      <w:proofErr w:type="gramStart"/>
      <w:r w:rsidRPr="00AF748D">
        <w:rPr>
          <w:rFonts w:eastAsiaTheme="minorEastAsia"/>
          <w:b/>
          <w:bCs/>
          <w:i/>
          <w:iCs/>
          <w:sz w:val="36"/>
          <w:szCs w:val="36"/>
          <w:u w:val="single"/>
        </w:rPr>
        <w:t>Konkurso</w:t>
      </w:r>
      <w:proofErr w:type="spellEnd"/>
      <w:r>
        <w:rPr>
          <w:rFonts w:eastAsiaTheme="minorEastAsia"/>
          <w:b/>
          <w:bCs/>
          <w:i/>
          <w:iCs/>
          <w:sz w:val="36"/>
          <w:szCs w:val="36"/>
          <w:u w:val="single"/>
        </w:rPr>
        <w:t xml:space="preserve"> </w:t>
      </w:r>
      <w:r>
        <w:rPr>
          <w:rFonts w:eastAsiaTheme="minorEastAsia"/>
          <w:b/>
          <w:bCs/>
          <w:i/>
          <w:iCs/>
          <w:sz w:val="24"/>
          <w:szCs w:val="24"/>
          <w:u w:val="single"/>
        </w:rPr>
        <w:t xml:space="preserve"> </w:t>
      </w:r>
      <w:r w:rsidRPr="0089782A">
        <w:rPr>
          <w:b/>
          <w:bCs/>
          <w:sz w:val="40"/>
          <w:szCs w:val="40"/>
          <w:lang w:val="lt-LT"/>
        </w:rPr>
        <w:t>,</w:t>
      </w:r>
      <w:proofErr w:type="gramEnd"/>
      <w:r w:rsidRPr="0089782A">
        <w:rPr>
          <w:b/>
          <w:bCs/>
          <w:sz w:val="40"/>
          <w:szCs w:val="40"/>
          <w:lang w:val="lt-LT"/>
        </w:rPr>
        <w:t>,</w:t>
      </w:r>
      <w:r w:rsidRPr="00AF748D">
        <w:rPr>
          <w:b/>
          <w:bCs/>
          <w:sz w:val="36"/>
          <w:szCs w:val="36"/>
          <w:lang w:val="lt-LT"/>
        </w:rPr>
        <w:t>Ką aš žinau apie  Žmogaus teises?“</w:t>
      </w:r>
      <w:r>
        <w:rPr>
          <w:b/>
          <w:bCs/>
          <w:sz w:val="36"/>
          <w:szCs w:val="36"/>
          <w:lang w:val="lt-LT"/>
        </w:rPr>
        <w:t xml:space="preserve"> užduotys</w:t>
      </w:r>
    </w:p>
    <w:p w14:paraId="2F5FB266" w14:textId="5DE42F0E" w:rsidR="00AF748D" w:rsidRDefault="00AF748D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</w:p>
    <w:p w14:paraId="28451FEB" w14:textId="77777777" w:rsidR="00AF748D" w:rsidRDefault="00AF748D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</w:p>
    <w:p w14:paraId="5D2176C1" w14:textId="6587DD64" w:rsidR="00383B33" w:rsidRDefault="00383B33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  <w:r>
        <w:rPr>
          <w:rFonts w:eastAsiaTheme="minorEastAsia"/>
          <w:b/>
          <w:bCs/>
          <w:i/>
          <w:iCs/>
          <w:sz w:val="24"/>
          <w:szCs w:val="24"/>
          <w:u w:val="single"/>
        </w:rPr>
        <w:t>Moksliukų grupė</w:t>
      </w:r>
    </w:p>
    <w:p w14:paraId="7F8CDA5C" w14:textId="046EC53C" w:rsidR="0066157D" w:rsidRDefault="2E5642F7" w:rsidP="368E1F8D">
      <w:pPr>
        <w:rPr>
          <w:rFonts w:eastAsiaTheme="minorEastAsia"/>
          <w:sz w:val="24"/>
          <w:szCs w:val="24"/>
        </w:rPr>
      </w:pPr>
      <w:r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>1.</w:t>
      </w:r>
      <w:r w:rsidR="7ADDCA6D"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>Užduotis: Ats</w:t>
      </w:r>
      <w:r w:rsidR="15756B14"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>akykite į žemiau pateiktus klausimus</w:t>
      </w:r>
      <w:r w:rsidR="15756B14" w:rsidRPr="00383B33">
        <w:rPr>
          <w:rFonts w:eastAsiaTheme="minorEastAsia"/>
          <w:sz w:val="24"/>
          <w:szCs w:val="24"/>
        </w:rPr>
        <w:t>.</w:t>
      </w:r>
      <w:r w:rsidR="00197DCA">
        <w:rPr>
          <w:rFonts w:eastAsiaTheme="minorEastAsia"/>
          <w:sz w:val="24"/>
          <w:szCs w:val="24"/>
        </w:rPr>
        <w:t xml:space="preserve"> 4t.</w:t>
      </w:r>
    </w:p>
    <w:p w14:paraId="28913503" w14:textId="77777777" w:rsidR="00AF748D" w:rsidRDefault="00AF748D" w:rsidP="368E1F8D">
      <w:pPr>
        <w:rPr>
          <w:rFonts w:eastAsiaTheme="minorEastAsia"/>
          <w:sz w:val="24"/>
          <w:szCs w:val="24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106"/>
        <w:gridCol w:w="5245"/>
      </w:tblGrid>
      <w:tr w:rsidR="00AF748D" w14:paraId="1343E534" w14:textId="77777777" w:rsidTr="00AF748D">
        <w:tc>
          <w:tcPr>
            <w:tcW w:w="4106" w:type="dxa"/>
          </w:tcPr>
          <w:p w14:paraId="77A66C51" w14:textId="3845E72A" w:rsidR="00AF748D" w:rsidRDefault="00AF748D" w:rsidP="368E1F8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Klausimai</w:t>
            </w:r>
          </w:p>
        </w:tc>
        <w:tc>
          <w:tcPr>
            <w:tcW w:w="5245" w:type="dxa"/>
          </w:tcPr>
          <w:p w14:paraId="469668EB" w14:textId="1D5BB823" w:rsidR="00AF748D" w:rsidRDefault="00AF748D" w:rsidP="368E1F8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Atsakymai</w:t>
            </w:r>
          </w:p>
        </w:tc>
      </w:tr>
      <w:tr w:rsidR="00AF748D" w14:paraId="5766CA19" w14:textId="77777777" w:rsidTr="00AF748D">
        <w:tc>
          <w:tcPr>
            <w:tcW w:w="4106" w:type="dxa"/>
          </w:tcPr>
          <w:p w14:paraId="2B401359" w14:textId="7DB9E9E4" w:rsidR="00AF748D" w:rsidRPr="00AF748D" w:rsidRDefault="00AF748D" w:rsidP="00AF748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1.</w:t>
            </w:r>
            <w:r w:rsidRPr="00AF748D">
              <w:rPr>
                <w:rFonts w:eastAsiaTheme="minorEastAsia"/>
                <w:sz w:val="24"/>
                <w:szCs w:val="24"/>
              </w:rPr>
              <w:t>Kvietime buvo pavaizduota graikų mitologijos deivė. Kas ji ir kaip  ji susijusi su Žmogaus teisių diena ?</w:t>
            </w:r>
          </w:p>
          <w:p w14:paraId="2EBCA999" w14:textId="77777777" w:rsidR="00AF748D" w:rsidRDefault="00AF748D" w:rsidP="368E1F8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245" w:type="dxa"/>
          </w:tcPr>
          <w:p w14:paraId="16C324C8" w14:textId="17B5F43F" w:rsidR="00AF748D" w:rsidRDefault="003B4E34" w:rsidP="368E1F8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Temidė – teisingumo deivė.</w:t>
            </w:r>
          </w:p>
        </w:tc>
      </w:tr>
      <w:tr w:rsidR="00AF748D" w14:paraId="7BF5373B" w14:textId="77777777" w:rsidTr="00AF748D">
        <w:tc>
          <w:tcPr>
            <w:tcW w:w="4106" w:type="dxa"/>
          </w:tcPr>
          <w:p w14:paraId="43696E8F" w14:textId="44A9D9CD" w:rsidR="00AF748D" w:rsidRPr="00AF748D" w:rsidRDefault="00AF748D" w:rsidP="00AF748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2.</w:t>
            </w:r>
            <w:r w:rsidRPr="00AF748D">
              <w:rPr>
                <w:rFonts w:eastAsiaTheme="minorEastAsia"/>
                <w:sz w:val="24"/>
                <w:szCs w:val="24"/>
              </w:rPr>
              <w:t>Kada buvo priimta Visuotinė žmogaus teisių deklaracija ir kas ją priėmė?</w:t>
            </w:r>
          </w:p>
          <w:p w14:paraId="1D63F8D3" w14:textId="77777777" w:rsidR="00AF748D" w:rsidRDefault="00AF748D" w:rsidP="368E1F8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245" w:type="dxa"/>
          </w:tcPr>
          <w:p w14:paraId="1F4D8508" w14:textId="12FAC99A" w:rsidR="00AF748D" w:rsidRPr="003B4E34" w:rsidRDefault="003B4E34" w:rsidP="368E1F8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  <w:lang w:val="en-US"/>
              </w:rPr>
              <w:t xml:space="preserve">1948 </w:t>
            </w:r>
            <w:proofErr w:type="spellStart"/>
            <w:r>
              <w:rPr>
                <w:rFonts w:eastAsiaTheme="minorEastAsia"/>
                <w:sz w:val="24"/>
                <w:szCs w:val="24"/>
                <w:lang w:val="en-US"/>
              </w:rPr>
              <w:t>gruo</w:t>
            </w:r>
            <w:proofErr w:type="spellEnd"/>
            <w:r>
              <w:rPr>
                <w:rFonts w:eastAsiaTheme="minorEastAsia"/>
                <w:sz w:val="24"/>
                <w:szCs w:val="24"/>
              </w:rPr>
              <w:t xml:space="preserve">džio </w:t>
            </w:r>
            <w:r>
              <w:rPr>
                <w:rFonts w:eastAsiaTheme="minorEastAsia"/>
                <w:sz w:val="24"/>
                <w:szCs w:val="24"/>
                <w:lang w:val="en-US"/>
              </w:rPr>
              <w:t xml:space="preserve">10 </w:t>
            </w:r>
            <w:proofErr w:type="spellStart"/>
            <w:r>
              <w:rPr>
                <w:rFonts w:eastAsiaTheme="minorEastAsia"/>
                <w:sz w:val="24"/>
                <w:szCs w:val="24"/>
                <w:lang w:val="en-US"/>
              </w:rPr>
              <w:t>dien</w:t>
            </w:r>
            <w:proofErr w:type="spellEnd"/>
            <w:r>
              <w:rPr>
                <w:rFonts w:eastAsiaTheme="minorEastAsia"/>
                <w:sz w:val="24"/>
                <w:szCs w:val="24"/>
              </w:rPr>
              <w:t>ą. Ją priėmė Jungtinės Tautos.</w:t>
            </w:r>
          </w:p>
        </w:tc>
      </w:tr>
      <w:tr w:rsidR="00AF748D" w14:paraId="0C69401D" w14:textId="77777777" w:rsidTr="00AF748D">
        <w:tc>
          <w:tcPr>
            <w:tcW w:w="4106" w:type="dxa"/>
          </w:tcPr>
          <w:p w14:paraId="61F58DC3" w14:textId="3090F5AA" w:rsidR="00AF748D" w:rsidRPr="00AF748D" w:rsidRDefault="00AF748D" w:rsidP="00AF748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3.</w:t>
            </w:r>
            <w:r w:rsidRPr="00AF748D">
              <w:rPr>
                <w:rFonts w:eastAsiaTheme="minorEastAsia"/>
                <w:sz w:val="24"/>
                <w:szCs w:val="24"/>
              </w:rPr>
              <w:t>Kada Lietuvoje pradėjo veikti žmogaus teisių nevyriausybinės organizacijos, valstybinės institucijos ?</w:t>
            </w:r>
          </w:p>
          <w:p w14:paraId="0954BC89" w14:textId="77777777" w:rsidR="00AF748D" w:rsidRDefault="00AF748D" w:rsidP="368E1F8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245" w:type="dxa"/>
          </w:tcPr>
          <w:p w14:paraId="12D18F0A" w14:textId="7A338424" w:rsidR="00AF748D" w:rsidRPr="003B4E34" w:rsidRDefault="003B4E34" w:rsidP="368E1F8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Nuo </w:t>
            </w:r>
            <w:r>
              <w:rPr>
                <w:rFonts w:eastAsiaTheme="minorEastAsia"/>
                <w:sz w:val="24"/>
                <w:szCs w:val="24"/>
                <w:lang w:val="en-US"/>
              </w:rPr>
              <w:t xml:space="preserve">2011 </w:t>
            </w:r>
            <w:proofErr w:type="spellStart"/>
            <w:r>
              <w:rPr>
                <w:rFonts w:eastAsiaTheme="minorEastAsia"/>
                <w:sz w:val="24"/>
                <w:szCs w:val="24"/>
                <w:lang w:val="en-US"/>
              </w:rPr>
              <w:t>metų</w:t>
            </w:r>
            <w:proofErr w:type="spellEnd"/>
            <w:r>
              <w:rPr>
                <w:rFonts w:eastAsiaTheme="minorEastAsia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eastAsiaTheme="minorEastAsia"/>
                <w:sz w:val="24"/>
                <w:szCs w:val="24"/>
                <w:lang w:val="en-US"/>
              </w:rPr>
              <w:t>vasarą</w:t>
            </w:r>
            <w:proofErr w:type="spellEnd"/>
            <w:r>
              <w:rPr>
                <w:rFonts w:eastAsiaTheme="minorEastAsia"/>
                <w:sz w:val="24"/>
                <w:szCs w:val="24"/>
                <w:lang w:val="en-US"/>
              </w:rPr>
              <w:t>.</w:t>
            </w:r>
          </w:p>
        </w:tc>
      </w:tr>
      <w:tr w:rsidR="00AF748D" w14:paraId="6B859081" w14:textId="77777777" w:rsidTr="00AF748D">
        <w:tc>
          <w:tcPr>
            <w:tcW w:w="4106" w:type="dxa"/>
          </w:tcPr>
          <w:p w14:paraId="51590130" w14:textId="3DD711FB" w:rsidR="00AF748D" w:rsidRPr="00AF748D" w:rsidRDefault="00AF748D" w:rsidP="00AF748D">
            <w:pPr>
              <w:rPr>
                <w:rFonts w:eastAsiaTheme="minorEastAsia"/>
                <w:sz w:val="24"/>
                <w:szCs w:val="24"/>
              </w:rPr>
            </w:pPr>
            <w:r w:rsidRPr="00AF748D">
              <w:rPr>
                <w:rFonts w:eastAsiaTheme="minorEastAsia"/>
                <w:sz w:val="24"/>
                <w:szCs w:val="24"/>
              </w:rPr>
              <w:t>4. Už ką skiriama  Sacharovo premija ? Kam iš penkių kandidatų įteikta 2020m. Sacharovo premija ir už ką?</w:t>
            </w:r>
          </w:p>
          <w:p w14:paraId="3CCD44F8" w14:textId="5E8F6308" w:rsidR="00AF748D" w:rsidRDefault="00AF748D" w:rsidP="368E1F8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245" w:type="dxa"/>
          </w:tcPr>
          <w:p w14:paraId="29DBACEC" w14:textId="620D78D6" w:rsidR="00AF748D" w:rsidRPr="00874D6D" w:rsidRDefault="003B4E34" w:rsidP="368E1F8D">
            <w:pPr>
              <w:rPr>
                <w:rFonts w:eastAsiaTheme="minorEastAsia"/>
                <w:sz w:val="24"/>
                <w:szCs w:val="24"/>
                <w:lang w:val="en-US"/>
              </w:rPr>
            </w:pPr>
            <w:r>
              <w:rPr>
                <w:rFonts w:eastAsiaTheme="minorEastAsia"/>
                <w:sz w:val="24"/>
                <w:szCs w:val="24"/>
              </w:rPr>
              <w:t>Skiriama už: kovojančius prieš priespaudą, neteisybę ir nepakantumą</w:t>
            </w:r>
            <w:r w:rsidR="00874D6D">
              <w:rPr>
                <w:rFonts w:eastAsiaTheme="minorEastAsia"/>
                <w:sz w:val="24"/>
                <w:szCs w:val="24"/>
              </w:rPr>
              <w:t xml:space="preserve">. Ją </w:t>
            </w:r>
            <w:r w:rsidR="00874D6D">
              <w:rPr>
                <w:rFonts w:eastAsiaTheme="minorEastAsia"/>
                <w:sz w:val="24"/>
                <w:szCs w:val="24"/>
                <w:lang w:val="en-US"/>
              </w:rPr>
              <w:t xml:space="preserve">2020 </w:t>
            </w:r>
            <w:r w:rsidR="00874D6D">
              <w:rPr>
                <w:rFonts w:eastAsiaTheme="minorEastAsia"/>
                <w:sz w:val="24"/>
                <w:szCs w:val="24"/>
              </w:rPr>
              <w:t>metais įteikė Baltarusjos demokratinei opozicijai už kovą prieš Lukašenkos režimą.</w:t>
            </w:r>
          </w:p>
        </w:tc>
      </w:tr>
    </w:tbl>
    <w:p w14:paraId="2E5E5CB9" w14:textId="10B2EA13" w:rsidR="0066157D" w:rsidRPr="00383B33" w:rsidRDefault="0066157D" w:rsidP="368E1F8D">
      <w:pPr>
        <w:rPr>
          <w:rFonts w:eastAsiaTheme="minorEastAsia"/>
          <w:sz w:val="24"/>
          <w:szCs w:val="24"/>
        </w:rPr>
      </w:pPr>
    </w:p>
    <w:p w14:paraId="5DC998F0" w14:textId="7EE644FF" w:rsidR="0066157D" w:rsidRDefault="303F08DD" w:rsidP="368E1F8D">
      <w:pPr>
        <w:rPr>
          <w:rFonts w:eastAsiaTheme="minorEastAsia"/>
          <w:b/>
          <w:bCs/>
          <w:i/>
          <w:iCs/>
          <w:sz w:val="24"/>
          <w:szCs w:val="24"/>
        </w:rPr>
      </w:pPr>
      <w:r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>2.</w:t>
      </w:r>
      <w:r w:rsidR="626769CF"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 xml:space="preserve">Užduotis: </w:t>
      </w:r>
      <w:r w:rsidR="64F5AB7F"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>Paaiškinkite sąvokas</w:t>
      </w:r>
      <w:r w:rsidR="3BB8E1C0"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>.</w:t>
      </w:r>
      <w:r w:rsidR="64F5AB7F" w:rsidRPr="00383B33">
        <w:rPr>
          <w:rFonts w:eastAsiaTheme="minorEastAsia"/>
          <w:b/>
          <w:bCs/>
          <w:i/>
          <w:iCs/>
          <w:sz w:val="24"/>
          <w:szCs w:val="24"/>
        </w:rPr>
        <w:t xml:space="preserve"> </w:t>
      </w:r>
      <w:r w:rsidR="00197DCA">
        <w:rPr>
          <w:rFonts w:eastAsiaTheme="minorEastAsia"/>
          <w:b/>
          <w:bCs/>
          <w:i/>
          <w:iCs/>
          <w:sz w:val="24"/>
          <w:szCs w:val="24"/>
        </w:rPr>
        <w:t>3t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8"/>
        <w:gridCol w:w="6708"/>
      </w:tblGrid>
      <w:tr w:rsidR="00AF748D" w14:paraId="2DCD19EA" w14:textId="77777777" w:rsidTr="00AF748D">
        <w:tc>
          <w:tcPr>
            <w:tcW w:w="1980" w:type="dxa"/>
          </w:tcPr>
          <w:p w14:paraId="443C6DD7" w14:textId="379D4816" w:rsidR="00AF748D" w:rsidRPr="00AF748D" w:rsidRDefault="00AF748D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 xml:space="preserve">           </w:t>
            </w:r>
            <w:r w:rsidRPr="00AF748D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Sąvoka</w:t>
            </w:r>
          </w:p>
        </w:tc>
        <w:tc>
          <w:tcPr>
            <w:tcW w:w="7036" w:type="dxa"/>
          </w:tcPr>
          <w:p w14:paraId="5D4EA998" w14:textId="3795BB92" w:rsidR="00AF748D" w:rsidRPr="00AF748D" w:rsidRDefault="00AF748D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</w:pPr>
            <w:r w:rsidRPr="00AF748D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 xml:space="preserve">                                                  Reikšmė</w:t>
            </w:r>
          </w:p>
        </w:tc>
      </w:tr>
      <w:tr w:rsidR="00AF748D" w14:paraId="044617A1" w14:textId="77777777" w:rsidTr="00AF748D">
        <w:tc>
          <w:tcPr>
            <w:tcW w:w="1980" w:type="dxa"/>
          </w:tcPr>
          <w:p w14:paraId="5C28C666" w14:textId="235011F2" w:rsidR="00AF748D" w:rsidRPr="00383B33" w:rsidRDefault="00AF748D" w:rsidP="00AF748D">
            <w:pPr>
              <w:pStyle w:val="ListParagraph"/>
              <w:numPr>
                <w:ilvl w:val="0"/>
                <w:numId w:val="1"/>
              </w:numPr>
              <w:rPr>
                <w:rFonts w:eastAsiaTheme="minorEastAsia"/>
                <w:sz w:val="24"/>
                <w:szCs w:val="24"/>
              </w:rPr>
            </w:pPr>
            <w:r w:rsidRPr="00383B33">
              <w:rPr>
                <w:rFonts w:eastAsiaTheme="minorEastAsia"/>
                <w:b/>
                <w:bCs/>
                <w:sz w:val="24"/>
                <w:szCs w:val="24"/>
              </w:rPr>
              <w:t xml:space="preserve">Suverenitetas </w:t>
            </w:r>
          </w:p>
          <w:p w14:paraId="3067FCDA" w14:textId="77777777" w:rsidR="00AF748D" w:rsidRDefault="00AF748D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7036" w:type="dxa"/>
          </w:tcPr>
          <w:p w14:paraId="205BFEAE" w14:textId="088D9944" w:rsidR="00AF748D" w:rsidRDefault="00075C5A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>Visiškas politinis, teisinis ir kitoks valstybės savarankiškumas, nepriklausomybė.</w:t>
            </w:r>
          </w:p>
        </w:tc>
      </w:tr>
      <w:tr w:rsidR="00AF748D" w14:paraId="3C0AB8A4" w14:textId="77777777" w:rsidTr="00AF748D">
        <w:tc>
          <w:tcPr>
            <w:tcW w:w="1980" w:type="dxa"/>
          </w:tcPr>
          <w:p w14:paraId="2A7D20A5" w14:textId="1D5A1A02" w:rsidR="00AF748D" w:rsidRPr="00383B33" w:rsidRDefault="00AF748D" w:rsidP="00AF748D">
            <w:pPr>
              <w:pStyle w:val="ListParagraph"/>
              <w:numPr>
                <w:ilvl w:val="0"/>
                <w:numId w:val="1"/>
              </w:numPr>
              <w:rPr>
                <w:rFonts w:eastAsiaTheme="minorEastAsia"/>
                <w:sz w:val="24"/>
                <w:szCs w:val="24"/>
              </w:rPr>
            </w:pPr>
            <w:r w:rsidRPr="00383B33">
              <w:rPr>
                <w:rFonts w:eastAsiaTheme="minorEastAsia"/>
                <w:b/>
                <w:bCs/>
                <w:sz w:val="24"/>
                <w:szCs w:val="24"/>
              </w:rPr>
              <w:t xml:space="preserve">Laisvė </w:t>
            </w:r>
          </w:p>
          <w:p w14:paraId="10053ABB" w14:textId="6ADBDAE9" w:rsidR="00AF748D" w:rsidRDefault="00AF748D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7036" w:type="dxa"/>
          </w:tcPr>
          <w:p w14:paraId="33AAD719" w14:textId="6846050E" w:rsidR="00AF748D" w:rsidRDefault="00075C5A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>Lasvė yra subjekto galimybė nevaržomai, savo nuožiūra elgtis bei veikti.</w:t>
            </w:r>
          </w:p>
        </w:tc>
      </w:tr>
      <w:tr w:rsidR="00AF748D" w14:paraId="0A3EDBFD" w14:textId="77777777" w:rsidTr="00AF748D">
        <w:tc>
          <w:tcPr>
            <w:tcW w:w="1980" w:type="dxa"/>
          </w:tcPr>
          <w:p w14:paraId="557B9284" w14:textId="00B0B8C2" w:rsidR="00AF748D" w:rsidRPr="00383B33" w:rsidRDefault="00AF748D" w:rsidP="00AF748D">
            <w:pPr>
              <w:pStyle w:val="ListParagraph"/>
              <w:numPr>
                <w:ilvl w:val="0"/>
                <w:numId w:val="1"/>
              </w:numPr>
              <w:rPr>
                <w:rFonts w:eastAsiaTheme="minorEastAsia"/>
                <w:sz w:val="24"/>
                <w:szCs w:val="24"/>
              </w:rPr>
            </w:pPr>
            <w:r w:rsidRPr="00383B33">
              <w:rPr>
                <w:rFonts w:eastAsiaTheme="minorEastAsia"/>
                <w:b/>
                <w:bCs/>
                <w:sz w:val="24"/>
                <w:szCs w:val="24"/>
              </w:rPr>
              <w:t xml:space="preserve">Deklaracija </w:t>
            </w:r>
          </w:p>
          <w:p w14:paraId="025A4E43" w14:textId="77777777" w:rsidR="00AF748D" w:rsidRDefault="00AF748D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7036" w:type="dxa"/>
          </w:tcPr>
          <w:p w14:paraId="5D791C48" w14:textId="2F0E7BDA" w:rsidR="00AF748D" w:rsidRDefault="00075C5A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 xml:space="preserve">Paaiškinimas, </w:t>
            </w:r>
            <w:r w:rsidR="009B52BB"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>parodymas.</w:t>
            </w:r>
          </w:p>
        </w:tc>
      </w:tr>
      <w:tr w:rsidR="00AF748D" w14:paraId="4D36A075" w14:textId="77777777" w:rsidTr="00AF748D">
        <w:tc>
          <w:tcPr>
            <w:tcW w:w="1980" w:type="dxa"/>
          </w:tcPr>
          <w:p w14:paraId="786ADD58" w14:textId="4DED6133" w:rsidR="00AF748D" w:rsidRPr="00383B33" w:rsidRDefault="00AF748D" w:rsidP="00AF748D">
            <w:pPr>
              <w:pStyle w:val="ListParagraph"/>
              <w:numPr>
                <w:ilvl w:val="0"/>
                <w:numId w:val="1"/>
              </w:numPr>
              <w:rPr>
                <w:rFonts w:eastAsiaTheme="minorEastAsia"/>
                <w:sz w:val="24"/>
                <w:szCs w:val="24"/>
              </w:rPr>
            </w:pPr>
            <w:r w:rsidRPr="00383B33">
              <w:rPr>
                <w:rFonts w:eastAsiaTheme="minorEastAsia"/>
                <w:b/>
                <w:bCs/>
                <w:sz w:val="24"/>
                <w:szCs w:val="24"/>
              </w:rPr>
              <w:t xml:space="preserve">Chartija </w:t>
            </w:r>
          </w:p>
          <w:p w14:paraId="288A3D9F" w14:textId="77777777" w:rsidR="00AF748D" w:rsidRDefault="00AF748D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7036" w:type="dxa"/>
          </w:tcPr>
          <w:p w14:paraId="5A6AC5E4" w14:textId="1907EAC1" w:rsidR="00AF748D" w:rsidRDefault="009B52BB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>Senovės Graikijoje, Romoje rankraštis, parašytas papiruse ar pergamente; dokumentas, kuriame skelbiami pagrindiniai kurios nors politinės partijos ar klasės reikalavimai; ypatinga tarpvalstybinė sutartis; valstybės deklaracija.</w:t>
            </w:r>
          </w:p>
        </w:tc>
      </w:tr>
      <w:tr w:rsidR="00AF748D" w14:paraId="3809DD24" w14:textId="77777777" w:rsidTr="00AF748D">
        <w:tc>
          <w:tcPr>
            <w:tcW w:w="1980" w:type="dxa"/>
          </w:tcPr>
          <w:p w14:paraId="28FA0387" w14:textId="26B6C350" w:rsidR="00AF748D" w:rsidRPr="009E09DF" w:rsidRDefault="00AF748D" w:rsidP="00AF748D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383B33">
              <w:rPr>
                <w:rFonts w:eastAsiaTheme="minorEastAsia"/>
                <w:b/>
                <w:bCs/>
                <w:sz w:val="24"/>
                <w:szCs w:val="24"/>
              </w:rPr>
              <w:t xml:space="preserve">Feminizmas </w:t>
            </w:r>
          </w:p>
          <w:p w14:paraId="43B6802C" w14:textId="77777777" w:rsidR="00AF748D" w:rsidRDefault="00AF748D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7036" w:type="dxa"/>
          </w:tcPr>
          <w:p w14:paraId="4B5FDF64" w14:textId="021FAB65" w:rsidR="00AF748D" w:rsidRDefault="009B52BB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>Visuomeninis, politinis judėjimas, kurio tikslas yra pasiekti, kad moterys turėtų visas politines, socialines ir ekonomines teises, bei galimybes, lygias vyrų teisėms.</w:t>
            </w:r>
          </w:p>
        </w:tc>
      </w:tr>
      <w:tr w:rsidR="00AF748D" w14:paraId="5145AC56" w14:textId="77777777" w:rsidTr="00AF748D">
        <w:tc>
          <w:tcPr>
            <w:tcW w:w="1980" w:type="dxa"/>
          </w:tcPr>
          <w:p w14:paraId="59D14FC0" w14:textId="4C6F891C" w:rsidR="00AF748D" w:rsidRPr="009E09DF" w:rsidRDefault="00AF748D" w:rsidP="00AF748D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9E09DF">
              <w:rPr>
                <w:rFonts w:ascii="Arial" w:hAnsi="Arial" w:cs="Arial"/>
                <w:b/>
                <w:bCs/>
                <w:color w:val="202122"/>
                <w:sz w:val="21"/>
                <w:szCs w:val="21"/>
                <w:shd w:val="clear" w:color="auto" w:fill="FFFFFF"/>
              </w:rPr>
              <w:t>Konvencij</w:t>
            </w:r>
            <w:r>
              <w:rPr>
                <w:rFonts w:ascii="Arial" w:hAnsi="Arial" w:cs="Arial"/>
                <w:b/>
                <w:bCs/>
                <w:color w:val="202122"/>
                <w:sz w:val="21"/>
                <w:szCs w:val="21"/>
                <w:shd w:val="clear" w:color="auto" w:fill="FFFFFF"/>
              </w:rPr>
              <w:t>a</w:t>
            </w:r>
            <w:r w:rsidRPr="009E09DF">
              <w:rPr>
                <w:rFonts w:ascii="Arial" w:hAnsi="Arial" w:cs="Arial"/>
                <w:b/>
                <w:bCs/>
                <w:color w:val="202122"/>
                <w:sz w:val="21"/>
                <w:szCs w:val="21"/>
                <w:shd w:val="clear" w:color="auto" w:fill="FFFFFF"/>
              </w:rPr>
              <w:t> </w:t>
            </w:r>
          </w:p>
          <w:p w14:paraId="6D757170" w14:textId="77777777" w:rsidR="00AF748D" w:rsidRDefault="00AF748D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7036" w:type="dxa"/>
          </w:tcPr>
          <w:p w14:paraId="4D8DBAD7" w14:textId="53F8AB56" w:rsidR="00AF748D" w:rsidRDefault="009B52BB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  <w:t>Susitarimas; tarptautinė konvencija, tarptautinės sutarties rūšis; politinė konvencija.</w:t>
            </w:r>
          </w:p>
        </w:tc>
      </w:tr>
    </w:tbl>
    <w:p w14:paraId="62F1E78A" w14:textId="77777777" w:rsidR="00AF748D" w:rsidRPr="00383B33" w:rsidRDefault="00AF748D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</w:p>
    <w:p w14:paraId="3EDDA918" w14:textId="77777777" w:rsidR="0062392C" w:rsidRDefault="0062392C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</w:p>
    <w:p w14:paraId="47BBD697" w14:textId="0E326872" w:rsidR="0066157D" w:rsidRDefault="42E57932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  <w:r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>3.</w:t>
      </w:r>
      <w:r w:rsidR="10B0739F"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 xml:space="preserve">Užduotis: Prie situacijų parašykite </w:t>
      </w:r>
      <w:r w:rsidR="707F0030"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>ar yra pažeidžiamos kokios nors mokinių ar mokytojų teisės. Paai</w:t>
      </w:r>
      <w:r w:rsidR="032E913B"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>škinkite, kodėl taip manote.</w:t>
      </w:r>
      <w:r w:rsidR="00197DCA">
        <w:rPr>
          <w:rFonts w:eastAsiaTheme="minorEastAsia"/>
          <w:b/>
          <w:bCs/>
          <w:i/>
          <w:iCs/>
          <w:sz w:val="24"/>
          <w:szCs w:val="24"/>
          <w:u w:val="single"/>
        </w:rPr>
        <w:t xml:space="preserve"> 4t.</w:t>
      </w:r>
    </w:p>
    <w:p w14:paraId="2BBA948F" w14:textId="2FE2056C" w:rsidR="00197DCA" w:rsidRDefault="00197DCA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97DCA" w14:paraId="29592A16" w14:textId="77777777" w:rsidTr="00197DCA">
        <w:tc>
          <w:tcPr>
            <w:tcW w:w="4508" w:type="dxa"/>
          </w:tcPr>
          <w:p w14:paraId="6F89B79D" w14:textId="2B4ADC1F" w:rsidR="00197DCA" w:rsidRPr="0062392C" w:rsidRDefault="00197DCA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</w:pPr>
            <w:r w:rsidRPr="0062392C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Situacija</w:t>
            </w:r>
          </w:p>
        </w:tc>
        <w:tc>
          <w:tcPr>
            <w:tcW w:w="4508" w:type="dxa"/>
          </w:tcPr>
          <w:p w14:paraId="1155F308" w14:textId="64CE5322" w:rsidR="00197DCA" w:rsidRPr="0062392C" w:rsidRDefault="00197DCA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</w:pPr>
            <w:r w:rsidRPr="0062392C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Galimas teisių pažeidimas</w:t>
            </w:r>
          </w:p>
        </w:tc>
      </w:tr>
      <w:tr w:rsidR="00197DCA" w14:paraId="3F07E598" w14:textId="77777777" w:rsidTr="00197DCA">
        <w:tc>
          <w:tcPr>
            <w:tcW w:w="4508" w:type="dxa"/>
          </w:tcPr>
          <w:p w14:paraId="11611AB0" w14:textId="77777777" w:rsidR="00197DCA" w:rsidRDefault="00197DCA" w:rsidP="00197DCA">
            <w:pPr>
              <w:pStyle w:val="ListParagraph"/>
              <w:numPr>
                <w:ilvl w:val="0"/>
                <w:numId w:val="4"/>
              </w:numPr>
              <w:rPr>
                <w:rFonts w:eastAsiaTheme="minorEastAsia"/>
                <w:sz w:val="24"/>
                <w:szCs w:val="24"/>
              </w:rPr>
            </w:pPr>
            <w:r w:rsidRPr="000F4493">
              <w:rPr>
                <w:rFonts w:eastAsiaTheme="minorEastAsia"/>
                <w:sz w:val="24"/>
                <w:szCs w:val="24"/>
              </w:rPr>
              <w:t>Tomas pretenduoja stoti į mokinių tarybą, bet jo auklėtoja pareiškia jam, kad jis prastai mokosi ir negali dalyvauti rinkimuose.</w:t>
            </w:r>
          </w:p>
          <w:p w14:paraId="5CB05FF6" w14:textId="77777777" w:rsidR="00197DCA" w:rsidRDefault="00197DCA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4508" w:type="dxa"/>
          </w:tcPr>
          <w:p w14:paraId="755E55A1" w14:textId="77777777" w:rsidR="00197DCA" w:rsidRDefault="00197DCA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</w:tr>
      <w:tr w:rsidR="00197DCA" w14:paraId="2EC11005" w14:textId="77777777" w:rsidTr="00197DCA">
        <w:tc>
          <w:tcPr>
            <w:tcW w:w="4508" w:type="dxa"/>
          </w:tcPr>
          <w:p w14:paraId="7F70921C" w14:textId="77777777" w:rsidR="00197DCA" w:rsidRDefault="00197DCA" w:rsidP="00197DCA">
            <w:pPr>
              <w:pStyle w:val="ListParagraph"/>
              <w:numPr>
                <w:ilvl w:val="0"/>
                <w:numId w:val="4"/>
              </w:numPr>
              <w:rPr>
                <w:rFonts w:eastAsiaTheme="minorEastAsia"/>
                <w:sz w:val="24"/>
                <w:szCs w:val="24"/>
              </w:rPr>
            </w:pPr>
            <w:r w:rsidRPr="000F4493">
              <w:rPr>
                <w:rFonts w:eastAsiaTheme="minorEastAsia"/>
                <w:sz w:val="24"/>
                <w:szCs w:val="24"/>
              </w:rPr>
              <w:t xml:space="preserve">Danutė sirgo mėnesį laiko. Per šį laiką buvo rašomi atsiskaitomieji darbai iš matematikos, biologijos, fizikos ir lietuvių kalbos. Grįžusi po ilgos, Danutė turėjo per 2 savaites atsiskaityti visus darbus, bet taip ir neatsiskaitė. Mokytojos iš šių pamokų  Danutei parašė vienetus. </w:t>
            </w:r>
          </w:p>
          <w:p w14:paraId="2CFFC579" w14:textId="77777777" w:rsidR="00197DCA" w:rsidRDefault="00197DCA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4508" w:type="dxa"/>
          </w:tcPr>
          <w:p w14:paraId="6B4770D8" w14:textId="77777777" w:rsidR="00197DCA" w:rsidRDefault="00197DCA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</w:tr>
      <w:tr w:rsidR="00197DCA" w14:paraId="64D0F280" w14:textId="77777777" w:rsidTr="00197DCA">
        <w:tc>
          <w:tcPr>
            <w:tcW w:w="4508" w:type="dxa"/>
          </w:tcPr>
          <w:p w14:paraId="3F906BE7" w14:textId="287FED76" w:rsidR="00197DCA" w:rsidRDefault="00197DCA" w:rsidP="00197DCA">
            <w:pPr>
              <w:pStyle w:val="ListParagraph"/>
              <w:numPr>
                <w:ilvl w:val="0"/>
                <w:numId w:val="4"/>
              </w:num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eastAsiaTheme="minorEastAsia"/>
                <w:sz w:val="24"/>
                <w:szCs w:val="24"/>
              </w:rPr>
              <w:t>Į klasę rugsėjo 1-ąją  ateina naujokas. Jis-   juodaodis. Kitą rytą klasės stende atsiranda nežinomo autoriaus juokingi piešiniai, vaizduojantys juodaodžius .</w:t>
            </w:r>
          </w:p>
        </w:tc>
        <w:tc>
          <w:tcPr>
            <w:tcW w:w="4508" w:type="dxa"/>
          </w:tcPr>
          <w:p w14:paraId="22885FD3" w14:textId="77777777" w:rsidR="00197DCA" w:rsidRDefault="00197DCA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</w:tr>
      <w:tr w:rsidR="00197DCA" w14:paraId="37D0FCBB" w14:textId="77777777" w:rsidTr="00197DCA">
        <w:tc>
          <w:tcPr>
            <w:tcW w:w="4508" w:type="dxa"/>
          </w:tcPr>
          <w:p w14:paraId="73AA705A" w14:textId="6CA52028" w:rsidR="00197DCA" w:rsidRPr="000F4493" w:rsidRDefault="00197DCA" w:rsidP="00197DCA">
            <w:pPr>
              <w:pStyle w:val="ListParagraph"/>
              <w:numPr>
                <w:ilvl w:val="0"/>
                <w:numId w:val="4"/>
              </w:numPr>
              <w:rPr>
                <w:rFonts w:eastAsiaTheme="minorEastAsia"/>
                <w:sz w:val="24"/>
                <w:szCs w:val="24"/>
              </w:rPr>
            </w:pPr>
            <w:r w:rsidRPr="000F4493">
              <w:rPr>
                <w:rFonts w:eastAsiaTheme="minorEastAsia"/>
                <w:sz w:val="24"/>
                <w:szCs w:val="24"/>
              </w:rPr>
              <w:t>Vytukas po treniruočių skuba namo Prasispraudęs į autobusą jis skubiai atsisėda, nes labai pavargo. Įlipusi moteris garsiai gėdina berniuką ir liepia užleisti vietą.</w:t>
            </w:r>
          </w:p>
          <w:p w14:paraId="3EF3F1F7" w14:textId="77777777" w:rsidR="00197DCA" w:rsidRDefault="00197DCA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4508" w:type="dxa"/>
          </w:tcPr>
          <w:p w14:paraId="2F9665ED" w14:textId="77777777" w:rsidR="00197DCA" w:rsidRDefault="00197DCA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</w:tr>
    </w:tbl>
    <w:p w14:paraId="0CF6CF70" w14:textId="77777777" w:rsidR="00197DCA" w:rsidRPr="00383B33" w:rsidRDefault="00197DCA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</w:p>
    <w:p w14:paraId="178AD3E8" w14:textId="0B5B76A6" w:rsidR="368E1F8D" w:rsidRDefault="368E1F8D" w:rsidP="00197DCA">
      <w:pPr>
        <w:rPr>
          <w:rFonts w:eastAsiaTheme="minorEastAsia"/>
          <w:sz w:val="24"/>
          <w:szCs w:val="24"/>
        </w:rPr>
      </w:pPr>
    </w:p>
    <w:p w14:paraId="08D85D14" w14:textId="77777777" w:rsidR="00197DCA" w:rsidRDefault="00197DCA" w:rsidP="00197DCA">
      <w:pPr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>Kūrėjų grupė</w:t>
      </w:r>
    </w:p>
    <w:p w14:paraId="5F114D40" w14:textId="4B0D849E" w:rsidR="44097BA4" w:rsidRPr="00383B33" w:rsidRDefault="44097BA4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  <w:r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>4.</w:t>
      </w:r>
      <w:r w:rsidR="522E88C5"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 xml:space="preserve">Užduotis: Prie žemiau pateiktų </w:t>
      </w:r>
      <w:r w:rsidR="14C3545B"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 xml:space="preserve">paveikslėlių </w:t>
      </w:r>
      <w:r w:rsidR="522E88C5"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 xml:space="preserve">parašykite, kokių žmogaus teisių pažeidimai pavaizduoti </w:t>
      </w:r>
      <w:r w:rsidR="0EE0F019"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>iliustracijose</w:t>
      </w:r>
      <w:r w:rsidR="6B290BF8"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>?</w:t>
      </w:r>
      <w:r w:rsidR="0062392C">
        <w:rPr>
          <w:rFonts w:eastAsiaTheme="minorEastAsia"/>
          <w:b/>
          <w:bCs/>
          <w:i/>
          <w:iCs/>
          <w:sz w:val="24"/>
          <w:szCs w:val="24"/>
          <w:u w:val="single"/>
        </w:rPr>
        <w:t xml:space="preserve"> 2t</w:t>
      </w:r>
    </w:p>
    <w:p w14:paraId="558FBB36" w14:textId="241B59C0" w:rsidR="408F513E" w:rsidRPr="00383B33" w:rsidRDefault="408F513E" w:rsidP="368E1F8D">
      <w:pPr>
        <w:rPr>
          <w:sz w:val="24"/>
          <w:szCs w:val="24"/>
        </w:rPr>
      </w:pPr>
      <w:r w:rsidRPr="00383B33">
        <w:rPr>
          <w:noProof/>
          <w:sz w:val="24"/>
          <w:szCs w:val="24"/>
        </w:rPr>
        <w:lastRenderedPageBreak/>
        <w:drawing>
          <wp:inline distT="0" distB="0" distL="0" distR="0" wp14:anchorId="1233A5E7" wp14:editId="58F30362">
            <wp:extent cx="2556934" cy="1438275"/>
            <wp:effectExtent l="0" t="0" r="0" b="0"/>
            <wp:docPr id="1281210555" name="Paveikslėlis 1281210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6934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9DC1D2B" w:rsidRPr="00383B33">
        <w:rPr>
          <w:sz w:val="24"/>
          <w:szCs w:val="24"/>
        </w:rPr>
        <w:t xml:space="preserve"> </w:t>
      </w:r>
      <w:r w:rsidR="003A246E">
        <w:rPr>
          <w:rFonts w:ascii="Calibri" w:eastAsia="Calibri" w:hAnsi="Calibri" w:cs="Calibri"/>
          <w:color w:val="000000" w:themeColor="text1"/>
          <w:sz w:val="24"/>
          <w:szCs w:val="24"/>
        </w:rPr>
        <w:t>Žmogaus laisvės atėmimas</w:t>
      </w:r>
      <w:r w:rsidR="09DC1D2B" w:rsidRPr="00383B33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14:paraId="6AC2215C" w14:textId="58EDDFC2" w:rsidR="408F513E" w:rsidRPr="00383B33" w:rsidRDefault="408F513E" w:rsidP="368E1F8D">
      <w:pPr>
        <w:rPr>
          <w:sz w:val="24"/>
          <w:szCs w:val="24"/>
        </w:rPr>
      </w:pPr>
      <w:r w:rsidRPr="00383B33">
        <w:rPr>
          <w:noProof/>
          <w:sz w:val="24"/>
          <w:szCs w:val="24"/>
        </w:rPr>
        <w:drawing>
          <wp:inline distT="0" distB="0" distL="0" distR="0" wp14:anchorId="160E044C" wp14:editId="4D6FCDB2">
            <wp:extent cx="1413680" cy="2152650"/>
            <wp:effectExtent l="0" t="0" r="0" b="0"/>
            <wp:docPr id="461886661" name="Paveikslėlis 461886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368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2F0B656F" w:rsidRPr="00383B33">
        <w:rPr>
          <w:sz w:val="24"/>
          <w:szCs w:val="24"/>
        </w:rPr>
        <w:t xml:space="preserve"> </w:t>
      </w:r>
      <w:r w:rsidR="003A246E">
        <w:rPr>
          <w:rFonts w:ascii="Calibri" w:eastAsia="Calibri" w:hAnsi="Calibri" w:cs="Calibri"/>
          <w:color w:val="000000" w:themeColor="text1"/>
          <w:sz w:val="24"/>
          <w:szCs w:val="24"/>
        </w:rPr>
        <w:t>Pažeidžiamos juodaodžių teisės (diskriminacija).</w:t>
      </w:r>
    </w:p>
    <w:p w14:paraId="21C07944" w14:textId="6E60E98C" w:rsidR="408F513E" w:rsidRPr="00383B33" w:rsidRDefault="408F513E" w:rsidP="368E1F8D">
      <w:pPr>
        <w:rPr>
          <w:sz w:val="24"/>
          <w:szCs w:val="24"/>
        </w:rPr>
      </w:pPr>
      <w:r w:rsidRPr="00383B33">
        <w:rPr>
          <w:noProof/>
          <w:sz w:val="24"/>
          <w:szCs w:val="24"/>
        </w:rPr>
        <w:drawing>
          <wp:inline distT="0" distB="0" distL="0" distR="0" wp14:anchorId="73A933EE" wp14:editId="5C4BD0C1">
            <wp:extent cx="2924175" cy="1926515"/>
            <wp:effectExtent l="0" t="0" r="0" b="0"/>
            <wp:docPr id="1230298083" name="Paveikslėlis 1230298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92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0630DDD" w:rsidRPr="00383B33">
        <w:rPr>
          <w:sz w:val="24"/>
          <w:szCs w:val="24"/>
        </w:rPr>
        <w:t xml:space="preserve"> </w:t>
      </w:r>
      <w:r w:rsidR="003A246E">
        <w:rPr>
          <w:rFonts w:ascii="Calibri" w:eastAsia="Calibri" w:hAnsi="Calibri" w:cs="Calibri"/>
          <w:color w:val="000000" w:themeColor="text1"/>
          <w:sz w:val="24"/>
          <w:szCs w:val="24"/>
        </w:rPr>
        <w:t>Vaikų teisių pažeidimas.</w:t>
      </w:r>
    </w:p>
    <w:p w14:paraId="776AB472" w14:textId="1932EFC2" w:rsidR="408F513E" w:rsidRDefault="408F513E" w:rsidP="368E1F8D">
      <w:pPr>
        <w:rPr>
          <w:sz w:val="24"/>
          <w:szCs w:val="24"/>
        </w:rPr>
      </w:pPr>
      <w:r w:rsidRPr="00383B33">
        <w:rPr>
          <w:noProof/>
          <w:sz w:val="24"/>
          <w:szCs w:val="24"/>
        </w:rPr>
        <w:drawing>
          <wp:inline distT="0" distB="0" distL="0" distR="0" wp14:anchorId="3C402AE5" wp14:editId="6C8CEFBA">
            <wp:extent cx="2924175" cy="1601334"/>
            <wp:effectExtent l="0" t="0" r="0" b="0"/>
            <wp:docPr id="1705963896" name="Paveikslėlis 1705963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601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3B33">
        <w:rPr>
          <w:sz w:val="24"/>
          <w:szCs w:val="24"/>
        </w:rPr>
        <w:t xml:space="preserve"> </w:t>
      </w:r>
      <w:r w:rsidR="003A246E">
        <w:rPr>
          <w:sz w:val="24"/>
          <w:szCs w:val="24"/>
        </w:rPr>
        <w:t>Žodžio laisvės pažeidimas.</w:t>
      </w:r>
    </w:p>
    <w:p w14:paraId="4B314E03" w14:textId="3D8AA5DA" w:rsidR="00383B33" w:rsidRDefault="00383B33" w:rsidP="368E1F8D">
      <w:pPr>
        <w:rPr>
          <w:sz w:val="24"/>
          <w:szCs w:val="24"/>
        </w:rPr>
      </w:pPr>
    </w:p>
    <w:p w14:paraId="0B097118" w14:textId="77777777" w:rsidR="00383B33" w:rsidRPr="00383B33" w:rsidRDefault="00383B33" w:rsidP="368E1F8D">
      <w:pPr>
        <w:rPr>
          <w:sz w:val="24"/>
          <w:szCs w:val="24"/>
        </w:rPr>
      </w:pPr>
    </w:p>
    <w:p w14:paraId="7661C34F" w14:textId="4A1BAEDD" w:rsidR="136EE234" w:rsidRDefault="00197DCA" w:rsidP="368E1F8D">
      <w:pPr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lastRenderedPageBreak/>
        <w:t xml:space="preserve">5. </w:t>
      </w:r>
      <w:r w:rsidR="136EE234" w:rsidRPr="00383B33">
        <w:rPr>
          <w:b/>
          <w:bCs/>
          <w:i/>
          <w:iCs/>
          <w:sz w:val="24"/>
          <w:szCs w:val="24"/>
          <w:u w:val="single"/>
        </w:rPr>
        <w:t xml:space="preserve">Kūrybinė užduotis: </w:t>
      </w:r>
      <w:r w:rsidR="75778A69" w:rsidRPr="00383B33">
        <w:rPr>
          <w:b/>
          <w:bCs/>
          <w:i/>
          <w:iCs/>
          <w:sz w:val="24"/>
          <w:szCs w:val="24"/>
          <w:u w:val="single"/>
        </w:rPr>
        <w:t>Įsivaizduokite, kad jums reikia skurti ,,Vėtrungės gimnazijos mokytojų teisių deklaraciją</w:t>
      </w:r>
      <w:r w:rsidR="0ACF17F7" w:rsidRPr="00383B33">
        <w:rPr>
          <w:b/>
          <w:bCs/>
          <w:i/>
          <w:iCs/>
          <w:sz w:val="24"/>
          <w:szCs w:val="24"/>
          <w:u w:val="single"/>
        </w:rPr>
        <w:t>”, pasiūlykite du punktus, kurie galėt</w:t>
      </w:r>
      <w:r w:rsidR="00383B33">
        <w:rPr>
          <w:b/>
          <w:bCs/>
          <w:i/>
          <w:iCs/>
          <w:sz w:val="24"/>
          <w:szCs w:val="24"/>
          <w:u w:val="single"/>
        </w:rPr>
        <w:t>ų</w:t>
      </w:r>
      <w:r w:rsidR="0ACF17F7" w:rsidRPr="00383B33">
        <w:rPr>
          <w:b/>
          <w:bCs/>
          <w:i/>
          <w:iCs/>
          <w:sz w:val="24"/>
          <w:szCs w:val="24"/>
          <w:u w:val="single"/>
        </w:rPr>
        <w:t xml:space="preserve"> būti įtraukti į šią deklaraciją.</w:t>
      </w:r>
      <w:r w:rsidR="0062392C">
        <w:rPr>
          <w:b/>
          <w:bCs/>
          <w:i/>
          <w:iCs/>
          <w:sz w:val="24"/>
          <w:szCs w:val="24"/>
          <w:u w:val="single"/>
        </w:rPr>
        <w:t xml:space="preserve"> 2t</w:t>
      </w:r>
    </w:p>
    <w:p w14:paraId="76B73E92" w14:textId="55FB4909" w:rsidR="0062392C" w:rsidRDefault="0062392C" w:rsidP="368E1F8D">
      <w:pPr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>1.</w:t>
      </w:r>
      <w:r w:rsidR="003A246E">
        <w:rPr>
          <w:b/>
          <w:bCs/>
          <w:i/>
          <w:iCs/>
          <w:sz w:val="24"/>
          <w:szCs w:val="24"/>
          <w:u w:val="single"/>
        </w:rPr>
        <w:t xml:space="preserve"> Bendrauti su kiekvienu mokiniu taip kaip su visais bendrauja.</w:t>
      </w:r>
    </w:p>
    <w:p w14:paraId="394ED48B" w14:textId="77777777" w:rsidR="0062392C" w:rsidRDefault="0062392C" w:rsidP="368E1F8D">
      <w:pPr>
        <w:rPr>
          <w:b/>
          <w:bCs/>
          <w:i/>
          <w:iCs/>
          <w:sz w:val="24"/>
          <w:szCs w:val="24"/>
          <w:u w:val="single"/>
        </w:rPr>
      </w:pPr>
    </w:p>
    <w:p w14:paraId="051B2A2B" w14:textId="3CEE40D5" w:rsidR="0062392C" w:rsidRDefault="0062392C" w:rsidP="368E1F8D">
      <w:pPr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>2.</w:t>
      </w:r>
      <w:r w:rsidR="003A246E">
        <w:rPr>
          <w:b/>
          <w:bCs/>
          <w:i/>
          <w:iCs/>
          <w:sz w:val="24"/>
          <w:szCs w:val="24"/>
          <w:u w:val="single"/>
        </w:rPr>
        <w:t xml:space="preserve"> Mokinys turi gerbti ir nebijoti mokytojo.</w:t>
      </w:r>
    </w:p>
    <w:p w14:paraId="54A09E38" w14:textId="77777777" w:rsidR="0062392C" w:rsidRDefault="0062392C" w:rsidP="368E1F8D">
      <w:pPr>
        <w:rPr>
          <w:b/>
          <w:bCs/>
          <w:i/>
          <w:iCs/>
          <w:sz w:val="24"/>
          <w:szCs w:val="24"/>
          <w:u w:val="single"/>
        </w:rPr>
      </w:pPr>
    </w:p>
    <w:p w14:paraId="33A2DFD2" w14:textId="0A714A6B" w:rsidR="00383B33" w:rsidRDefault="00383B33" w:rsidP="368E1F8D">
      <w:pPr>
        <w:rPr>
          <w:b/>
          <w:bCs/>
          <w:i/>
          <w:iCs/>
          <w:sz w:val="24"/>
          <w:szCs w:val="24"/>
          <w:u w:val="single"/>
        </w:rPr>
      </w:pPr>
    </w:p>
    <w:p w14:paraId="3740AE28" w14:textId="4EF897C8" w:rsidR="00383B33" w:rsidRPr="00383B33" w:rsidRDefault="00383B33" w:rsidP="368E1F8D">
      <w:pPr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>Dailininkų grupė</w:t>
      </w:r>
    </w:p>
    <w:p w14:paraId="245C25AA" w14:textId="1B4D151C" w:rsidR="57F62BA7" w:rsidRDefault="00197DCA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  <w:r>
        <w:rPr>
          <w:rFonts w:eastAsiaTheme="minorEastAsia"/>
          <w:b/>
          <w:bCs/>
          <w:i/>
          <w:iCs/>
          <w:sz w:val="24"/>
          <w:szCs w:val="24"/>
          <w:u w:val="single"/>
        </w:rPr>
        <w:t>6.</w:t>
      </w:r>
      <w:r w:rsidR="57F62BA7"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>Kūrybinė užduotis: Pasirinkite punktą iš Žmogaus teisių deklaracijos ir ją iliustruokite</w:t>
      </w:r>
      <w:r w:rsidR="00CF6E3C">
        <w:rPr>
          <w:rFonts w:eastAsiaTheme="minorEastAsia"/>
          <w:b/>
          <w:bCs/>
          <w:i/>
          <w:iCs/>
          <w:sz w:val="24"/>
          <w:szCs w:val="24"/>
          <w:u w:val="single"/>
        </w:rPr>
        <w:t xml:space="preserve"> ir atsiųskite</w:t>
      </w:r>
      <w:r w:rsidR="0062392C">
        <w:rPr>
          <w:rFonts w:eastAsiaTheme="minorEastAsia"/>
          <w:b/>
          <w:bCs/>
          <w:i/>
          <w:iCs/>
          <w:sz w:val="24"/>
          <w:szCs w:val="24"/>
          <w:u w:val="single"/>
        </w:rPr>
        <w:t xml:space="preserve">  2t</w:t>
      </w:r>
    </w:p>
    <w:p w14:paraId="772FA67D" w14:textId="0E19C03C" w:rsidR="00182CE2" w:rsidRDefault="00182CE2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  <w:r>
        <w:rPr>
          <w:rFonts w:eastAsiaTheme="minorEastAsia"/>
          <w:b/>
          <w:bCs/>
          <w:i/>
          <w:iCs/>
          <w:sz w:val="24"/>
          <w:szCs w:val="24"/>
          <w:u w:val="single"/>
          <w:lang w:val="en-US"/>
        </w:rPr>
        <w:t xml:space="preserve">1. </w:t>
      </w:r>
      <w:proofErr w:type="spellStart"/>
      <w:r>
        <w:rPr>
          <w:rFonts w:eastAsiaTheme="minorEastAsia"/>
          <w:b/>
          <w:bCs/>
          <w:i/>
          <w:iCs/>
          <w:sz w:val="24"/>
          <w:szCs w:val="24"/>
          <w:u w:val="single"/>
          <w:lang w:val="en-US"/>
        </w:rPr>
        <w:t>Kiekvienas</w:t>
      </w:r>
      <w:proofErr w:type="spellEnd"/>
      <w:r>
        <w:rPr>
          <w:rFonts w:eastAsiaTheme="minorEastAsia"/>
          <w:b/>
          <w:bCs/>
          <w:i/>
          <w:iCs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eastAsiaTheme="minorEastAsia"/>
          <w:b/>
          <w:bCs/>
          <w:i/>
          <w:iCs/>
          <w:sz w:val="24"/>
          <w:szCs w:val="24"/>
          <w:u w:val="single"/>
          <w:lang w:val="en-US"/>
        </w:rPr>
        <w:t>turi</w:t>
      </w:r>
      <w:proofErr w:type="spellEnd"/>
      <w:r>
        <w:rPr>
          <w:rFonts w:eastAsiaTheme="minorEastAsia"/>
          <w:b/>
          <w:bCs/>
          <w:i/>
          <w:iCs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eastAsiaTheme="minorEastAsia"/>
          <w:b/>
          <w:bCs/>
          <w:i/>
          <w:iCs/>
          <w:sz w:val="24"/>
          <w:szCs w:val="24"/>
          <w:u w:val="single"/>
          <w:lang w:val="en-US"/>
        </w:rPr>
        <w:t>teis</w:t>
      </w:r>
      <w:proofErr w:type="spellEnd"/>
      <w:r>
        <w:rPr>
          <w:rFonts w:eastAsiaTheme="minorEastAsia"/>
          <w:b/>
          <w:bCs/>
          <w:i/>
          <w:iCs/>
          <w:sz w:val="24"/>
          <w:szCs w:val="24"/>
          <w:u w:val="single"/>
        </w:rPr>
        <w:t>ę tiek vienas, tiek kartu su kitais turėti nuosavybę.</w:t>
      </w:r>
    </w:p>
    <w:p w14:paraId="0CF06CC8" w14:textId="1D27FA98" w:rsidR="00182CE2" w:rsidRDefault="00182CE2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  <w:r>
        <w:rPr>
          <w:rFonts w:eastAsiaTheme="minorEastAsia"/>
          <w:b/>
          <w:bCs/>
          <w:i/>
          <w:iCs/>
          <w:sz w:val="24"/>
          <w:szCs w:val="24"/>
          <w:u w:val="single"/>
          <w:lang w:val="en-US"/>
        </w:rPr>
        <w:t>2. I</w:t>
      </w:r>
      <w:r>
        <w:rPr>
          <w:rFonts w:eastAsiaTheme="minorEastAsia"/>
          <w:b/>
          <w:bCs/>
          <w:i/>
          <w:iCs/>
          <w:sz w:val="24"/>
          <w:szCs w:val="24"/>
          <w:u w:val="single"/>
        </w:rPr>
        <w:t>š nieko nuosavybė negali būti savavališkai atimta.</w:t>
      </w:r>
    </w:p>
    <w:p w14:paraId="21C54B33" w14:textId="28E29CED" w:rsidR="00182CE2" w:rsidRDefault="00182CE2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</w:p>
    <w:p w14:paraId="18AAE8D2" w14:textId="64C8713E" w:rsidR="00182CE2" w:rsidRPr="00182CE2" w:rsidRDefault="00182CE2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  <w:r>
        <w:rPr>
          <w:rFonts w:eastAsiaTheme="minorEastAsia"/>
          <w:b/>
          <w:bCs/>
          <w:i/>
          <w:iCs/>
          <w:noProof/>
          <w:sz w:val="24"/>
          <w:szCs w:val="24"/>
          <w:u w:val="single"/>
        </w:rPr>
        <w:drawing>
          <wp:inline distT="0" distB="0" distL="0" distR="0" wp14:anchorId="60DD8136" wp14:editId="32118282">
            <wp:extent cx="5727700" cy="483870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D7D75" w14:textId="2D2549D8" w:rsidR="00CF6E3C" w:rsidRDefault="00874D6D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  <w:r>
        <w:rPr>
          <w:rFonts w:eastAsiaTheme="minorEastAsia"/>
          <w:b/>
          <w:bCs/>
          <w:i/>
          <w:iCs/>
          <w:noProof/>
          <w:sz w:val="24"/>
          <w:szCs w:val="24"/>
          <w:u w:val="single"/>
        </w:rPr>
        <w:lastRenderedPageBreak/>
        <w:drawing>
          <wp:inline distT="0" distB="0" distL="0" distR="0" wp14:anchorId="75D97D25" wp14:editId="45D23AC4">
            <wp:extent cx="5727700" cy="7880350"/>
            <wp:effectExtent l="0" t="0" r="635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8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67530" w14:textId="77ED8EC5" w:rsidR="00CF6E3C" w:rsidRPr="00383B33" w:rsidRDefault="00CF6E3C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  <w:r>
        <w:rPr>
          <w:rFonts w:eastAsiaTheme="minorEastAsia"/>
          <w:b/>
          <w:bCs/>
          <w:i/>
          <w:iCs/>
          <w:sz w:val="24"/>
          <w:szCs w:val="24"/>
          <w:u w:val="single"/>
        </w:rPr>
        <w:t>SOS grupė – suteikite pagalbą  draugams.</w:t>
      </w:r>
    </w:p>
    <w:sectPr w:rsidR="00CF6E3C" w:rsidRPr="00383B33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F3D922" w14:textId="77777777" w:rsidR="004314B3" w:rsidRDefault="004314B3" w:rsidP="00874D6D">
      <w:pPr>
        <w:spacing w:after="0" w:line="240" w:lineRule="auto"/>
      </w:pPr>
      <w:r>
        <w:separator/>
      </w:r>
    </w:p>
  </w:endnote>
  <w:endnote w:type="continuationSeparator" w:id="0">
    <w:p w14:paraId="15C7CD9F" w14:textId="77777777" w:rsidR="004314B3" w:rsidRDefault="004314B3" w:rsidP="00874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1C28FD" w14:textId="77777777" w:rsidR="004314B3" w:rsidRDefault="004314B3" w:rsidP="00874D6D">
      <w:pPr>
        <w:spacing w:after="0" w:line="240" w:lineRule="auto"/>
      </w:pPr>
      <w:r>
        <w:separator/>
      </w:r>
    </w:p>
  </w:footnote>
  <w:footnote w:type="continuationSeparator" w:id="0">
    <w:p w14:paraId="56AED343" w14:textId="77777777" w:rsidR="004314B3" w:rsidRDefault="004314B3" w:rsidP="00874D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F344D"/>
    <w:multiLevelType w:val="hybridMultilevel"/>
    <w:tmpl w:val="E70C52C2"/>
    <w:lvl w:ilvl="0" w:tplc="C278190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816F4"/>
    <w:multiLevelType w:val="hybridMultilevel"/>
    <w:tmpl w:val="88548DE0"/>
    <w:lvl w:ilvl="0" w:tplc="6C9E5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C0C1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E6A1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825D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F6AD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345B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7A7E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AA75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4CFF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2412C"/>
    <w:multiLevelType w:val="hybridMultilevel"/>
    <w:tmpl w:val="DC30B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76750"/>
    <w:multiLevelType w:val="hybridMultilevel"/>
    <w:tmpl w:val="8228B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9A2C61"/>
    <w:multiLevelType w:val="hybridMultilevel"/>
    <w:tmpl w:val="996C5414"/>
    <w:lvl w:ilvl="0" w:tplc="02446AD0">
      <w:start w:val="1"/>
      <w:numFmt w:val="decimal"/>
      <w:lvlText w:val="%1."/>
      <w:lvlJc w:val="left"/>
      <w:pPr>
        <w:ind w:left="720" w:hanging="360"/>
      </w:pPr>
    </w:lvl>
    <w:lvl w:ilvl="1" w:tplc="21DA3378">
      <w:start w:val="1"/>
      <w:numFmt w:val="lowerLetter"/>
      <w:lvlText w:val="%2."/>
      <w:lvlJc w:val="left"/>
      <w:pPr>
        <w:ind w:left="1440" w:hanging="360"/>
      </w:pPr>
    </w:lvl>
    <w:lvl w:ilvl="2" w:tplc="EDEC1F1A">
      <w:start w:val="1"/>
      <w:numFmt w:val="lowerRoman"/>
      <w:lvlText w:val="%3."/>
      <w:lvlJc w:val="right"/>
      <w:pPr>
        <w:ind w:left="2160" w:hanging="180"/>
      </w:pPr>
    </w:lvl>
    <w:lvl w:ilvl="3" w:tplc="9EB2B33A">
      <w:start w:val="1"/>
      <w:numFmt w:val="decimal"/>
      <w:lvlText w:val="%4."/>
      <w:lvlJc w:val="left"/>
      <w:pPr>
        <w:ind w:left="2880" w:hanging="360"/>
      </w:pPr>
    </w:lvl>
    <w:lvl w:ilvl="4" w:tplc="66A41BEE">
      <w:start w:val="1"/>
      <w:numFmt w:val="lowerLetter"/>
      <w:lvlText w:val="%5."/>
      <w:lvlJc w:val="left"/>
      <w:pPr>
        <w:ind w:left="3600" w:hanging="360"/>
      </w:pPr>
    </w:lvl>
    <w:lvl w:ilvl="5" w:tplc="D45C6C3C">
      <w:start w:val="1"/>
      <w:numFmt w:val="lowerRoman"/>
      <w:lvlText w:val="%6."/>
      <w:lvlJc w:val="right"/>
      <w:pPr>
        <w:ind w:left="4320" w:hanging="180"/>
      </w:pPr>
    </w:lvl>
    <w:lvl w:ilvl="6" w:tplc="AEC0963E">
      <w:start w:val="1"/>
      <w:numFmt w:val="decimal"/>
      <w:lvlText w:val="%7."/>
      <w:lvlJc w:val="left"/>
      <w:pPr>
        <w:ind w:left="5040" w:hanging="360"/>
      </w:pPr>
    </w:lvl>
    <w:lvl w:ilvl="7" w:tplc="6F8E3CAC">
      <w:start w:val="1"/>
      <w:numFmt w:val="lowerLetter"/>
      <w:lvlText w:val="%8."/>
      <w:lvlJc w:val="left"/>
      <w:pPr>
        <w:ind w:left="5760" w:hanging="360"/>
      </w:pPr>
    </w:lvl>
    <w:lvl w:ilvl="8" w:tplc="E8E8A66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B1A664E"/>
    <w:rsid w:val="00075C5A"/>
    <w:rsid w:val="000F4493"/>
    <w:rsid w:val="00182CE2"/>
    <w:rsid w:val="00197DCA"/>
    <w:rsid w:val="00373997"/>
    <w:rsid w:val="00383B33"/>
    <w:rsid w:val="003A246E"/>
    <w:rsid w:val="003B4E34"/>
    <w:rsid w:val="004314B3"/>
    <w:rsid w:val="00435DC3"/>
    <w:rsid w:val="0062392C"/>
    <w:rsid w:val="0066157D"/>
    <w:rsid w:val="00874D6D"/>
    <w:rsid w:val="009B52BB"/>
    <w:rsid w:val="009E09DF"/>
    <w:rsid w:val="00AF748D"/>
    <w:rsid w:val="00CF6E3C"/>
    <w:rsid w:val="00E649BA"/>
    <w:rsid w:val="0204C0A0"/>
    <w:rsid w:val="024E4B16"/>
    <w:rsid w:val="032E913B"/>
    <w:rsid w:val="09DC1D2B"/>
    <w:rsid w:val="0ACF17F7"/>
    <w:rsid w:val="0DDB8BA7"/>
    <w:rsid w:val="0E751875"/>
    <w:rsid w:val="0EAC8104"/>
    <w:rsid w:val="0EC7AB77"/>
    <w:rsid w:val="0EE0F019"/>
    <w:rsid w:val="10B0739F"/>
    <w:rsid w:val="11BD086F"/>
    <w:rsid w:val="1209A993"/>
    <w:rsid w:val="12D4C8E1"/>
    <w:rsid w:val="136EE234"/>
    <w:rsid w:val="139EF8C7"/>
    <w:rsid w:val="14C3545B"/>
    <w:rsid w:val="15756B14"/>
    <w:rsid w:val="171B3A8F"/>
    <w:rsid w:val="185EA985"/>
    <w:rsid w:val="186AD7C3"/>
    <w:rsid w:val="1D7A9344"/>
    <w:rsid w:val="1D902439"/>
    <w:rsid w:val="1F2BF49A"/>
    <w:rsid w:val="243FB042"/>
    <w:rsid w:val="2644AFE5"/>
    <w:rsid w:val="26C6BF56"/>
    <w:rsid w:val="289696C5"/>
    <w:rsid w:val="2B03482A"/>
    <w:rsid w:val="2B9D98E0"/>
    <w:rsid w:val="2BC81BFC"/>
    <w:rsid w:val="2BFCD433"/>
    <w:rsid w:val="2D3BB438"/>
    <w:rsid w:val="2E5642F7"/>
    <w:rsid w:val="2EFFBCBE"/>
    <w:rsid w:val="2F0B656F"/>
    <w:rsid w:val="303F08DD"/>
    <w:rsid w:val="33639655"/>
    <w:rsid w:val="34CD0C5F"/>
    <w:rsid w:val="368E1F8D"/>
    <w:rsid w:val="375EE62A"/>
    <w:rsid w:val="3A7012BA"/>
    <w:rsid w:val="3A862DF1"/>
    <w:rsid w:val="3B2A2CBD"/>
    <w:rsid w:val="3BB8E1C0"/>
    <w:rsid w:val="3CA9CA94"/>
    <w:rsid w:val="3F124AD5"/>
    <w:rsid w:val="3FE16B56"/>
    <w:rsid w:val="3FF07B1E"/>
    <w:rsid w:val="408F513E"/>
    <w:rsid w:val="427EA219"/>
    <w:rsid w:val="42E57932"/>
    <w:rsid w:val="43281BE0"/>
    <w:rsid w:val="44097BA4"/>
    <w:rsid w:val="44FE8E2D"/>
    <w:rsid w:val="4696DC38"/>
    <w:rsid w:val="47C22363"/>
    <w:rsid w:val="4A913BE2"/>
    <w:rsid w:val="4B1A664E"/>
    <w:rsid w:val="4E54040A"/>
    <w:rsid w:val="4F43FCC4"/>
    <w:rsid w:val="522E88C5"/>
    <w:rsid w:val="57F62BA7"/>
    <w:rsid w:val="58F30362"/>
    <w:rsid w:val="5A790BFC"/>
    <w:rsid w:val="5A8E9CF1"/>
    <w:rsid w:val="5CA641E9"/>
    <w:rsid w:val="5CF22136"/>
    <w:rsid w:val="5E052814"/>
    <w:rsid w:val="5E8F151B"/>
    <w:rsid w:val="60313DAA"/>
    <w:rsid w:val="60630DDD"/>
    <w:rsid w:val="626769CF"/>
    <w:rsid w:val="62932DA9"/>
    <w:rsid w:val="64F5AB7F"/>
    <w:rsid w:val="656ADF1A"/>
    <w:rsid w:val="66E80943"/>
    <w:rsid w:val="699FC2F1"/>
    <w:rsid w:val="69A488CB"/>
    <w:rsid w:val="6B290BF8"/>
    <w:rsid w:val="6C41FD75"/>
    <w:rsid w:val="6ED9F2CB"/>
    <w:rsid w:val="6EF89903"/>
    <w:rsid w:val="707F0030"/>
    <w:rsid w:val="734E9570"/>
    <w:rsid w:val="748A930C"/>
    <w:rsid w:val="7510ACA2"/>
    <w:rsid w:val="75263D97"/>
    <w:rsid w:val="75778A69"/>
    <w:rsid w:val="77151890"/>
    <w:rsid w:val="77ADE365"/>
    <w:rsid w:val="78B0E8F1"/>
    <w:rsid w:val="79F9AEBA"/>
    <w:rsid w:val="7A1A5EFB"/>
    <w:rsid w:val="7AA58661"/>
    <w:rsid w:val="7ADDCA6D"/>
    <w:rsid w:val="7DDD2723"/>
    <w:rsid w:val="7E703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7B906"/>
  <w15:chartTrackingRefBased/>
  <w15:docId w15:val="{D53E9D1B-B65D-4AF2-B9E1-E93595F04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197D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F748D"/>
    <w:pPr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874D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4D6D"/>
  </w:style>
  <w:style w:type="paragraph" w:styleId="Footer">
    <w:name w:val="footer"/>
    <w:basedOn w:val="Normal"/>
    <w:link w:val="FooterChar"/>
    <w:uiPriority w:val="99"/>
    <w:unhideWhenUsed/>
    <w:rsid w:val="00874D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4D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519</Words>
  <Characters>2960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hrk ksp</dc:creator>
  <cp:keywords/>
  <dc:description/>
  <cp:lastModifiedBy> </cp:lastModifiedBy>
  <cp:revision>2</cp:revision>
  <dcterms:created xsi:type="dcterms:W3CDTF">2020-12-09T09:30:00Z</dcterms:created>
  <dcterms:modified xsi:type="dcterms:W3CDTF">2020-12-09T09:30:00Z</dcterms:modified>
</cp:coreProperties>
</file>