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61A" w:rsidRDefault="00A9661A" w:rsidP="009951F8">
      <w:pPr>
        <w:spacing w:after="0" w:line="240" w:lineRule="auto"/>
        <w:jc w:val="right"/>
        <w:rPr>
          <w:rFonts w:ascii="Times New Roman" w:hAnsi="Times New Roman" w:cs="Times New Roman"/>
          <w:b/>
          <w:bCs/>
          <w:szCs w:val="24"/>
          <w:lang w:val="lt-LT"/>
        </w:rPr>
      </w:pPr>
    </w:p>
    <w:p w:rsidR="00B82B1D" w:rsidRPr="00D946D4" w:rsidRDefault="00B82B1D" w:rsidP="00B82B1D">
      <w:pPr>
        <w:spacing w:after="0" w:line="240" w:lineRule="auto"/>
        <w:ind w:left="7920" w:firstLine="720"/>
        <w:jc w:val="right"/>
        <w:rPr>
          <w:rFonts w:ascii="Times New Roman" w:hAnsi="Times New Roman" w:cs="Times New Roman"/>
          <w:bCs/>
          <w:sz w:val="24"/>
          <w:szCs w:val="24"/>
          <w:lang w:val="lt-LT"/>
        </w:rPr>
      </w:pPr>
      <w:r w:rsidRPr="00D946D4">
        <w:rPr>
          <w:rFonts w:ascii="Times New Roman" w:hAnsi="Times New Roman" w:cs="Times New Roman"/>
          <w:bCs/>
          <w:sz w:val="24"/>
          <w:szCs w:val="24"/>
          <w:lang w:val="lt-LT"/>
        </w:rPr>
        <w:t xml:space="preserve">              P AT V I R T I N T A</w:t>
      </w:r>
    </w:p>
    <w:p w:rsidR="00B82B1D" w:rsidRPr="00D946D4" w:rsidRDefault="00B82B1D" w:rsidP="00B82B1D">
      <w:pPr>
        <w:spacing w:after="0" w:line="240" w:lineRule="auto"/>
        <w:ind w:left="7920" w:firstLine="720"/>
        <w:jc w:val="right"/>
        <w:rPr>
          <w:rFonts w:ascii="Times New Roman" w:hAnsi="Times New Roman" w:cs="Times New Roman"/>
          <w:bCs/>
          <w:sz w:val="24"/>
          <w:szCs w:val="24"/>
          <w:lang w:val="lt-LT"/>
        </w:rPr>
      </w:pPr>
      <w:r w:rsidRPr="00D946D4">
        <w:rPr>
          <w:rFonts w:ascii="Times New Roman" w:hAnsi="Times New Roman" w:cs="Times New Roman"/>
          <w:bCs/>
          <w:sz w:val="24"/>
          <w:szCs w:val="24"/>
          <w:lang w:val="lt-LT"/>
        </w:rPr>
        <w:t xml:space="preserve">              Klaipėdos miesto visuomenės sveikatos</w:t>
      </w:r>
      <w:r>
        <w:rPr>
          <w:rFonts w:ascii="Times New Roman" w:hAnsi="Times New Roman" w:cs="Times New Roman"/>
          <w:bCs/>
          <w:sz w:val="24"/>
          <w:szCs w:val="24"/>
          <w:lang w:val="lt-LT"/>
        </w:rPr>
        <w:t xml:space="preserve"> </w:t>
      </w:r>
      <w:r w:rsidRPr="00D946D4">
        <w:rPr>
          <w:rFonts w:ascii="Times New Roman" w:hAnsi="Times New Roman" w:cs="Times New Roman"/>
          <w:bCs/>
          <w:sz w:val="24"/>
          <w:szCs w:val="24"/>
          <w:lang w:val="lt-LT"/>
        </w:rPr>
        <w:t>biuro direktoriaus</w:t>
      </w:r>
    </w:p>
    <w:p w:rsidR="00B82B1D" w:rsidRPr="00D946D4" w:rsidRDefault="00B82B1D" w:rsidP="00B82B1D">
      <w:pPr>
        <w:spacing w:after="0" w:line="240" w:lineRule="auto"/>
        <w:ind w:left="7920" w:firstLine="720"/>
        <w:jc w:val="right"/>
        <w:rPr>
          <w:rFonts w:ascii="Times New Roman" w:hAnsi="Times New Roman" w:cs="Times New Roman"/>
          <w:bCs/>
          <w:sz w:val="24"/>
          <w:szCs w:val="24"/>
          <w:lang w:val="lt-LT"/>
        </w:rPr>
      </w:pPr>
      <w:r w:rsidRPr="00D946D4">
        <w:rPr>
          <w:rFonts w:ascii="Times New Roman" w:hAnsi="Times New Roman" w:cs="Times New Roman"/>
          <w:bCs/>
          <w:sz w:val="24"/>
          <w:szCs w:val="24"/>
          <w:lang w:val="lt-LT"/>
        </w:rPr>
        <w:t xml:space="preserve">              2020 m. sausio </w:t>
      </w:r>
      <w:r w:rsidRPr="00D946D4">
        <w:rPr>
          <w:rFonts w:ascii="Times New Roman" w:hAnsi="Times New Roman" w:cs="Times New Roman"/>
          <w:bCs/>
          <w:sz w:val="24"/>
          <w:szCs w:val="24"/>
        </w:rPr>
        <w:t>6</w:t>
      </w:r>
      <w:r w:rsidRPr="00D946D4">
        <w:rPr>
          <w:rFonts w:ascii="Times New Roman" w:hAnsi="Times New Roman" w:cs="Times New Roman"/>
          <w:bCs/>
          <w:sz w:val="24"/>
          <w:szCs w:val="24"/>
          <w:lang w:val="lt-LT"/>
        </w:rPr>
        <w:t xml:space="preserve"> d. įsakymu Nr. J-1</w:t>
      </w:r>
    </w:p>
    <w:p w:rsidR="00206885" w:rsidRDefault="00206885" w:rsidP="00206885">
      <w:pPr>
        <w:tabs>
          <w:tab w:val="left" w:pos="1296"/>
          <w:tab w:val="left" w:pos="2592"/>
          <w:tab w:val="left" w:pos="3888"/>
          <w:tab w:val="left" w:pos="5184"/>
          <w:tab w:val="left" w:pos="6480"/>
          <w:tab w:val="left" w:pos="7776"/>
          <w:tab w:val="left" w:pos="9072"/>
          <w:tab w:val="left" w:pos="10368"/>
          <w:tab w:val="left" w:pos="11664"/>
          <w:tab w:val="right" w:pos="15704"/>
        </w:tabs>
        <w:jc w:val="center"/>
        <w:rPr>
          <w:lang w:val="lt-LT"/>
        </w:rPr>
      </w:pPr>
    </w:p>
    <w:p w:rsidR="00206885" w:rsidRPr="00206885" w:rsidRDefault="00206885" w:rsidP="00B82B1D">
      <w:pPr>
        <w:tabs>
          <w:tab w:val="left" w:pos="1296"/>
          <w:tab w:val="left" w:pos="2592"/>
          <w:tab w:val="left" w:pos="3888"/>
          <w:tab w:val="left" w:pos="5184"/>
          <w:tab w:val="left" w:pos="6480"/>
          <w:tab w:val="left" w:pos="7776"/>
          <w:tab w:val="left" w:pos="9072"/>
          <w:tab w:val="left" w:pos="10368"/>
          <w:tab w:val="left" w:pos="11664"/>
          <w:tab w:val="right" w:pos="15704"/>
        </w:tabs>
        <w:rPr>
          <w:rFonts w:ascii="Times New Roman" w:hAnsi="Times New Roman" w:cs="Times New Roman"/>
          <w:sz w:val="36"/>
          <w:szCs w:val="36"/>
          <w:lang w:val="lt-LT"/>
        </w:rPr>
      </w:pPr>
    </w:p>
    <w:p w:rsidR="00206885" w:rsidRDefault="00206885" w:rsidP="00206885">
      <w:pPr>
        <w:tabs>
          <w:tab w:val="left" w:pos="1296"/>
          <w:tab w:val="left" w:pos="2592"/>
          <w:tab w:val="left" w:pos="3888"/>
          <w:tab w:val="left" w:pos="5184"/>
          <w:tab w:val="left" w:pos="6480"/>
          <w:tab w:val="left" w:pos="7776"/>
          <w:tab w:val="left" w:pos="9072"/>
          <w:tab w:val="left" w:pos="10368"/>
          <w:tab w:val="left" w:pos="11664"/>
          <w:tab w:val="right" w:pos="15704"/>
        </w:tabs>
        <w:jc w:val="center"/>
        <w:rPr>
          <w:rFonts w:ascii="Times New Roman" w:hAnsi="Times New Roman" w:cs="Times New Roman"/>
          <w:sz w:val="36"/>
          <w:szCs w:val="36"/>
          <w:lang w:val="lt-LT"/>
        </w:rPr>
      </w:pPr>
    </w:p>
    <w:p w:rsidR="00206885" w:rsidRDefault="00206885" w:rsidP="00B82B1D">
      <w:pPr>
        <w:tabs>
          <w:tab w:val="left" w:pos="1296"/>
          <w:tab w:val="left" w:pos="2592"/>
          <w:tab w:val="left" w:pos="3888"/>
          <w:tab w:val="left" w:pos="5184"/>
          <w:tab w:val="left" w:pos="6480"/>
          <w:tab w:val="left" w:pos="7776"/>
          <w:tab w:val="left" w:pos="9072"/>
          <w:tab w:val="left" w:pos="10368"/>
          <w:tab w:val="left" w:pos="11664"/>
          <w:tab w:val="right" w:pos="15704"/>
        </w:tabs>
        <w:spacing w:line="240" w:lineRule="auto"/>
        <w:jc w:val="center"/>
        <w:rPr>
          <w:rFonts w:ascii="Times New Roman" w:hAnsi="Times New Roman" w:cs="Times New Roman"/>
          <w:sz w:val="36"/>
          <w:szCs w:val="36"/>
          <w:lang w:val="lt-LT"/>
        </w:rPr>
      </w:pPr>
    </w:p>
    <w:p w:rsidR="00206885" w:rsidRPr="00206885" w:rsidRDefault="00206885" w:rsidP="00B82B1D">
      <w:pPr>
        <w:tabs>
          <w:tab w:val="left" w:pos="1296"/>
          <w:tab w:val="left" w:pos="2592"/>
          <w:tab w:val="left" w:pos="3888"/>
          <w:tab w:val="left" w:pos="5184"/>
          <w:tab w:val="left" w:pos="6480"/>
          <w:tab w:val="left" w:pos="7776"/>
          <w:tab w:val="left" w:pos="9072"/>
          <w:tab w:val="left" w:pos="10368"/>
          <w:tab w:val="left" w:pos="11664"/>
          <w:tab w:val="right" w:pos="15704"/>
        </w:tabs>
        <w:spacing w:line="240" w:lineRule="auto"/>
        <w:jc w:val="center"/>
        <w:rPr>
          <w:rFonts w:ascii="Times New Roman" w:hAnsi="Times New Roman" w:cs="Times New Roman"/>
          <w:sz w:val="36"/>
          <w:szCs w:val="36"/>
          <w:lang w:val="lt-LT"/>
        </w:rPr>
      </w:pPr>
      <w:bookmarkStart w:id="0" w:name="_GoBack"/>
      <w:r w:rsidRPr="00206885">
        <w:rPr>
          <w:rFonts w:ascii="Times New Roman" w:hAnsi="Times New Roman" w:cs="Times New Roman"/>
          <w:sz w:val="36"/>
          <w:szCs w:val="36"/>
          <w:lang w:val="lt-LT"/>
        </w:rPr>
        <w:t>Klaipėdos m.  „Vėtrungės“ gimnazijos</w:t>
      </w:r>
    </w:p>
    <w:p w:rsidR="00206885" w:rsidRPr="00206885" w:rsidRDefault="00206885" w:rsidP="00B82B1D">
      <w:pPr>
        <w:spacing w:line="240" w:lineRule="auto"/>
        <w:jc w:val="center"/>
        <w:rPr>
          <w:rFonts w:ascii="Times New Roman" w:hAnsi="Times New Roman" w:cs="Times New Roman"/>
          <w:bCs/>
          <w:sz w:val="36"/>
          <w:szCs w:val="36"/>
          <w:lang w:val="lt-LT"/>
        </w:rPr>
      </w:pPr>
      <w:r w:rsidRPr="00206885">
        <w:rPr>
          <w:rFonts w:ascii="Times New Roman" w:hAnsi="Times New Roman" w:cs="Times New Roman"/>
          <w:bCs/>
          <w:sz w:val="36"/>
          <w:szCs w:val="36"/>
          <w:lang w:val="lt-LT"/>
        </w:rPr>
        <w:t>Visuomenės sveikatos priežiūros veiklos planas 2020 metams</w:t>
      </w:r>
    </w:p>
    <w:bookmarkEnd w:id="0"/>
    <w:p w:rsidR="00E271FA" w:rsidRDefault="00E271FA" w:rsidP="00206885">
      <w:pPr>
        <w:jc w:val="center"/>
        <w:rPr>
          <w:rFonts w:ascii="Times New Roman" w:hAnsi="Times New Roman" w:cs="Times New Roman"/>
          <w:b/>
          <w:bCs/>
          <w:szCs w:val="24"/>
          <w:lang w:val="lt-LT"/>
        </w:rPr>
      </w:pPr>
    </w:p>
    <w:p w:rsidR="00E271FA" w:rsidRDefault="00E271FA" w:rsidP="00206885">
      <w:pPr>
        <w:jc w:val="center"/>
        <w:rPr>
          <w:rFonts w:ascii="Times New Roman" w:hAnsi="Times New Roman" w:cs="Times New Roman"/>
          <w:b/>
          <w:bCs/>
          <w:szCs w:val="24"/>
          <w:lang w:val="lt-LT"/>
        </w:rPr>
      </w:pPr>
    </w:p>
    <w:p w:rsidR="00E271FA" w:rsidRDefault="00E271FA" w:rsidP="00B82B1D">
      <w:pPr>
        <w:rPr>
          <w:rFonts w:ascii="Times New Roman" w:hAnsi="Times New Roman" w:cs="Times New Roman"/>
          <w:b/>
          <w:bCs/>
          <w:szCs w:val="24"/>
          <w:lang w:val="lt-LT"/>
        </w:rPr>
      </w:pPr>
    </w:p>
    <w:p w:rsidR="00E271FA" w:rsidRDefault="00E271FA" w:rsidP="00206885">
      <w:pPr>
        <w:jc w:val="center"/>
        <w:rPr>
          <w:rFonts w:ascii="Times New Roman" w:hAnsi="Times New Roman" w:cs="Times New Roman"/>
          <w:b/>
          <w:bCs/>
          <w:szCs w:val="24"/>
          <w:lang w:val="lt-LT"/>
        </w:rPr>
      </w:pPr>
    </w:p>
    <w:p w:rsidR="00B82B1D" w:rsidRDefault="00B82B1D" w:rsidP="00206885">
      <w:pPr>
        <w:jc w:val="center"/>
        <w:rPr>
          <w:rFonts w:ascii="Times New Roman" w:hAnsi="Times New Roman" w:cs="Times New Roman"/>
          <w:b/>
          <w:bCs/>
          <w:szCs w:val="24"/>
          <w:lang w:val="lt-LT"/>
        </w:rPr>
      </w:pPr>
    </w:p>
    <w:p w:rsidR="00FC7781" w:rsidRDefault="00FC7781" w:rsidP="00B82B1D">
      <w:pPr>
        <w:spacing w:after="0" w:line="240" w:lineRule="auto"/>
        <w:ind w:left="5184" w:firstLine="1296"/>
        <w:jc w:val="right"/>
        <w:rPr>
          <w:rFonts w:ascii="Times New Roman" w:hAnsi="Times New Roman" w:cs="Times New Roman"/>
          <w:sz w:val="24"/>
          <w:szCs w:val="24"/>
        </w:rPr>
      </w:pPr>
      <w:proofErr w:type="spellStart"/>
      <w:r>
        <w:rPr>
          <w:rFonts w:ascii="Times New Roman" w:hAnsi="Times New Roman" w:cs="Times New Roman"/>
          <w:sz w:val="24"/>
          <w:szCs w:val="24"/>
        </w:rPr>
        <w:t>Parengė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Klaipėdos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miesto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visuomenės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sveikatos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biuro</w:t>
      </w:r>
      <w:proofErr w:type="spellEnd"/>
    </w:p>
    <w:p w:rsidR="00FC7781" w:rsidRPr="00B82B1D" w:rsidRDefault="00FC7781" w:rsidP="00B82B1D">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visuomenės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sveikatos</w:t>
      </w:r>
      <w:proofErr w:type="spellEnd"/>
      <w:r>
        <w:rPr>
          <w:rFonts w:ascii="Times New Roman" w:hAnsi="Times New Roman" w:cs="Times New Roman"/>
          <w:sz w:val="24"/>
          <w:szCs w:val="24"/>
        </w:rPr>
        <w:t xml:space="preserve"> </w:t>
      </w:r>
      <w:proofErr w:type="spellStart"/>
      <w:r w:rsidR="00B82B1D">
        <w:rPr>
          <w:rFonts w:ascii="Times New Roman" w:hAnsi="Times New Roman" w:cs="Times New Roman"/>
          <w:sz w:val="24"/>
          <w:szCs w:val="24"/>
        </w:rPr>
        <w:t>specialistė</w:t>
      </w:r>
      <w:proofErr w:type="spellEnd"/>
      <w:r w:rsidR="00B82B1D">
        <w:rPr>
          <w:rFonts w:ascii="Times New Roman" w:hAnsi="Times New Roman" w:cs="Times New Roman"/>
          <w:sz w:val="24"/>
          <w:szCs w:val="24"/>
        </w:rPr>
        <w:t xml:space="preserve"> </w:t>
      </w:r>
      <w:r>
        <w:rPr>
          <w:rFonts w:ascii="Times New Roman" w:hAnsi="Times New Roman" w:cs="Times New Roman"/>
          <w:b/>
          <w:bCs/>
          <w:szCs w:val="24"/>
          <w:lang w:val="lt-LT"/>
        </w:rPr>
        <w:t xml:space="preserve">V. </w:t>
      </w:r>
      <w:proofErr w:type="spellStart"/>
      <w:r w:rsidRPr="00FC7781">
        <w:rPr>
          <w:rFonts w:ascii="Times New Roman" w:hAnsi="Times New Roman" w:cs="Times New Roman"/>
          <w:szCs w:val="24"/>
          <w:lang w:val="lt-LT"/>
        </w:rPr>
        <w:t>Cirtautienė</w:t>
      </w:r>
      <w:proofErr w:type="spellEnd"/>
    </w:p>
    <w:p w:rsidR="00E271FA" w:rsidRPr="00E271FA" w:rsidRDefault="00E271FA" w:rsidP="00FC7781">
      <w:pPr>
        <w:rPr>
          <w:rFonts w:ascii="Times New Roman" w:hAnsi="Times New Roman" w:cs="Times New Roman"/>
          <w:szCs w:val="24"/>
          <w:lang w:val="lt-LT"/>
        </w:rPr>
      </w:pPr>
    </w:p>
    <w:p w:rsidR="00E271FA" w:rsidRPr="00E271FA" w:rsidRDefault="00E271FA" w:rsidP="00206885">
      <w:pPr>
        <w:jc w:val="center"/>
        <w:rPr>
          <w:rFonts w:ascii="Times New Roman" w:hAnsi="Times New Roman" w:cs="Times New Roman"/>
          <w:szCs w:val="24"/>
          <w:lang w:val="lt-LT"/>
        </w:rPr>
      </w:pPr>
      <w:r w:rsidRPr="00E271FA">
        <w:rPr>
          <w:rFonts w:ascii="Times New Roman" w:hAnsi="Times New Roman" w:cs="Times New Roman"/>
          <w:szCs w:val="24"/>
          <w:lang w:val="lt-LT"/>
        </w:rPr>
        <w:t>Klaipėda</w:t>
      </w:r>
    </w:p>
    <w:p w:rsidR="005328AB" w:rsidRPr="005328AB" w:rsidRDefault="00E271FA" w:rsidP="005328AB">
      <w:pPr>
        <w:jc w:val="center"/>
        <w:rPr>
          <w:rFonts w:ascii="Times New Roman" w:hAnsi="Times New Roman" w:cs="Times New Roman"/>
          <w:b/>
          <w:bCs/>
          <w:szCs w:val="24"/>
          <w:lang w:val="lt-LT"/>
        </w:rPr>
      </w:pPr>
      <w:r w:rsidRPr="00E271FA">
        <w:rPr>
          <w:rFonts w:ascii="Times New Roman" w:hAnsi="Times New Roman" w:cs="Times New Roman"/>
          <w:szCs w:val="24"/>
          <w:lang w:val="lt-LT"/>
        </w:rPr>
        <w:t>2020-01-06</w:t>
      </w:r>
    </w:p>
    <w:p w:rsidR="000A54F9" w:rsidRDefault="000A54F9" w:rsidP="005328AB">
      <w:pPr>
        <w:ind w:firstLine="1296"/>
        <w:jc w:val="both"/>
        <w:rPr>
          <w:rFonts w:ascii="Times New Roman" w:hAnsi="Times New Roman" w:cs="Times New Roman"/>
          <w:bCs/>
          <w:sz w:val="24"/>
          <w:szCs w:val="24"/>
          <w:lang w:val="lt-LT"/>
        </w:rPr>
      </w:pPr>
    </w:p>
    <w:p w:rsidR="00406114" w:rsidRDefault="00406114" w:rsidP="00592BBC">
      <w:pPr>
        <w:pStyle w:val="prastasiniatinklio"/>
        <w:shd w:val="clear" w:color="auto" w:fill="FFFFFF"/>
        <w:spacing w:before="0" w:beforeAutospacing="0" w:after="0" w:afterAutospacing="0" w:line="384" w:lineRule="atLeast"/>
        <w:textAlignment w:val="baseline"/>
        <w:rPr>
          <w:bCs/>
        </w:rPr>
      </w:pPr>
    </w:p>
    <w:p w:rsidR="00406114" w:rsidRPr="00406114" w:rsidRDefault="00406114" w:rsidP="009E4168">
      <w:pPr>
        <w:pStyle w:val="prastasiniatinklio"/>
        <w:shd w:val="clear" w:color="auto" w:fill="FFFFFF"/>
        <w:spacing w:before="0" w:beforeAutospacing="0" w:after="0" w:afterAutospacing="0"/>
        <w:textAlignment w:val="baseline"/>
        <w:rPr>
          <w:bCs/>
        </w:rPr>
      </w:pPr>
    </w:p>
    <w:p w:rsidR="00406114" w:rsidRDefault="00CD68B4" w:rsidP="009E4168">
      <w:pPr>
        <w:pStyle w:val="prastasiniatinklio"/>
        <w:shd w:val="clear" w:color="auto" w:fill="FFFFFF"/>
        <w:spacing w:before="0" w:beforeAutospacing="0" w:after="0" w:afterAutospacing="0"/>
        <w:textAlignment w:val="baseline"/>
        <w:rPr>
          <w:bCs/>
        </w:rPr>
      </w:pPr>
      <w:r>
        <w:rPr>
          <w:bCs/>
        </w:rPr>
        <w:t xml:space="preserve">    </w:t>
      </w:r>
      <w:r w:rsidR="0001182C" w:rsidRPr="00406114">
        <w:rPr>
          <w:bCs/>
        </w:rPr>
        <w:t xml:space="preserve"> </w:t>
      </w:r>
      <w:r w:rsidR="000A54F9" w:rsidRPr="00406114">
        <w:rPr>
          <w:bCs/>
        </w:rPr>
        <w:t>„Vėtrungės“ gimnazijoje</w:t>
      </w:r>
      <w:r w:rsidR="007C248C">
        <w:rPr>
          <w:bCs/>
        </w:rPr>
        <w:t xml:space="preserve"> (</w:t>
      </w:r>
      <w:r w:rsidR="007C248C">
        <w:rPr>
          <w:color w:val="000000"/>
          <w:sz w:val="21"/>
          <w:szCs w:val="21"/>
          <w:shd w:val="clear" w:color="auto" w:fill="FFFFFF"/>
        </w:rPr>
        <w:t>Gedminų g. 5, Klaipėda, LT 94222, Lietuva)</w:t>
      </w:r>
      <w:r w:rsidR="007C248C">
        <w:rPr>
          <w:bCs/>
        </w:rPr>
        <w:t xml:space="preserve"> </w:t>
      </w:r>
      <w:r>
        <w:rPr>
          <w:bCs/>
        </w:rPr>
        <w:t xml:space="preserve">2020 m. </w:t>
      </w:r>
      <w:r w:rsidR="00B82B1D" w:rsidRPr="00406114">
        <w:rPr>
          <w:bCs/>
        </w:rPr>
        <w:t>suformuota</w:t>
      </w:r>
      <w:r w:rsidR="00C173A3" w:rsidRPr="00406114">
        <w:rPr>
          <w:bCs/>
        </w:rPr>
        <w:t xml:space="preserve"> </w:t>
      </w:r>
      <w:r w:rsidR="000A54F9" w:rsidRPr="00406114">
        <w:rPr>
          <w:bCs/>
        </w:rPr>
        <w:t>20 klasių</w:t>
      </w:r>
      <w:r w:rsidR="00C173A3" w:rsidRPr="00406114">
        <w:rPr>
          <w:bCs/>
        </w:rPr>
        <w:t>, kuriose</w:t>
      </w:r>
      <w:r w:rsidR="000A54F9" w:rsidRPr="00406114">
        <w:rPr>
          <w:bCs/>
        </w:rPr>
        <w:t xml:space="preserve"> mokosi </w:t>
      </w:r>
      <w:r w:rsidR="0001182C" w:rsidRPr="00406114">
        <w:rPr>
          <w:bCs/>
        </w:rPr>
        <w:t>58</w:t>
      </w:r>
      <w:r w:rsidR="00406114" w:rsidRPr="00406114">
        <w:rPr>
          <w:bCs/>
        </w:rPr>
        <w:t>4</w:t>
      </w:r>
      <w:r w:rsidR="0001182C" w:rsidRPr="00406114">
        <w:rPr>
          <w:bCs/>
        </w:rPr>
        <w:t xml:space="preserve"> </w:t>
      </w:r>
      <w:r w:rsidR="000A54F9" w:rsidRPr="00406114">
        <w:rPr>
          <w:bCs/>
        </w:rPr>
        <w:t>mok</w:t>
      </w:r>
      <w:r w:rsidR="0001182C" w:rsidRPr="00406114">
        <w:rPr>
          <w:bCs/>
        </w:rPr>
        <w:t>iniai.</w:t>
      </w:r>
      <w:r w:rsidR="00193165" w:rsidRPr="00193165">
        <w:t xml:space="preserve"> </w:t>
      </w:r>
      <w:r w:rsidR="00193165">
        <w:t>Vykdydama formaliojo švietimo programas gimnazija vadovaujasi Pagrindinio ir vidurinio ugdymo programų bendraisiais ugdymo planais, pagrindinio ir vidurinio ugdymo bendrosiomis programomis, Geros mokyklos koncepcija, Mokymosi pagal formaliojo švietimo programa</w:t>
      </w:r>
      <w:r w:rsidR="007C248C">
        <w:t>.</w:t>
      </w:r>
    </w:p>
    <w:p w:rsidR="00960D9A" w:rsidRDefault="00960D9A" w:rsidP="009E4168">
      <w:pPr>
        <w:pStyle w:val="prastasiniatinklio"/>
        <w:shd w:val="clear" w:color="auto" w:fill="FFFFFF"/>
        <w:spacing w:before="0" w:beforeAutospacing="0" w:after="0" w:afterAutospacing="0"/>
        <w:textAlignment w:val="baseline"/>
        <w:rPr>
          <w:bCs/>
        </w:rPr>
      </w:pPr>
    </w:p>
    <w:p w:rsidR="00CD68B4" w:rsidRDefault="00CD68B4" w:rsidP="009E4168">
      <w:pPr>
        <w:pStyle w:val="prastasiniatinklio"/>
        <w:shd w:val="clear" w:color="auto" w:fill="FFFFFF"/>
        <w:spacing w:before="0" w:beforeAutospacing="0" w:after="0" w:afterAutospacing="0"/>
        <w:textAlignment w:val="baseline"/>
        <w:rPr>
          <w:bCs/>
        </w:rPr>
      </w:pPr>
    </w:p>
    <w:p w:rsidR="00CD68B4" w:rsidRPr="00960D9A" w:rsidRDefault="00CD68B4" w:rsidP="009E4168">
      <w:pPr>
        <w:pStyle w:val="prastasiniatinklio"/>
        <w:shd w:val="clear" w:color="auto" w:fill="FFFFFF"/>
        <w:spacing w:before="0" w:beforeAutospacing="0" w:after="0" w:afterAutospacing="0"/>
        <w:textAlignment w:val="baseline"/>
        <w:rPr>
          <w:bCs/>
        </w:rPr>
      </w:pPr>
    </w:p>
    <w:p w:rsidR="00A453E1" w:rsidRDefault="00406114" w:rsidP="009E4168">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rPr>
        <w:t xml:space="preserve">    </w:t>
      </w:r>
      <w:proofErr w:type="spellStart"/>
      <w:r w:rsidRPr="00406114">
        <w:rPr>
          <w:rFonts w:ascii="Times New Roman" w:hAnsi="Times New Roman" w:cs="Times New Roman"/>
          <w:bCs/>
          <w:sz w:val="24"/>
          <w:szCs w:val="24"/>
        </w:rPr>
        <w:t>Vėtrungės</w:t>
      </w:r>
      <w:proofErr w:type="spellEnd"/>
      <w:r w:rsidRPr="00406114">
        <w:rPr>
          <w:rFonts w:ascii="Times New Roman" w:hAnsi="Times New Roman" w:cs="Times New Roman"/>
          <w:bCs/>
          <w:sz w:val="24"/>
          <w:szCs w:val="24"/>
        </w:rPr>
        <w:t xml:space="preserve">“ </w:t>
      </w:r>
      <w:proofErr w:type="spellStart"/>
      <w:r w:rsidRPr="00406114">
        <w:rPr>
          <w:rFonts w:ascii="Times New Roman" w:hAnsi="Times New Roman" w:cs="Times New Roman"/>
          <w:bCs/>
          <w:sz w:val="24"/>
          <w:szCs w:val="24"/>
        </w:rPr>
        <w:t>gimnazijos</w:t>
      </w:r>
      <w:proofErr w:type="spellEnd"/>
      <w:r w:rsidRPr="00406114">
        <w:rPr>
          <w:rFonts w:ascii="Times New Roman" w:hAnsi="Times New Roman" w:cs="Times New Roman"/>
          <w:bCs/>
          <w:sz w:val="24"/>
          <w:szCs w:val="24"/>
        </w:rPr>
        <w:t xml:space="preserve"> </w:t>
      </w:r>
      <w:proofErr w:type="spellStart"/>
      <w:r w:rsidRPr="00406114">
        <w:rPr>
          <w:rFonts w:ascii="Times New Roman" w:hAnsi="Times New Roman" w:cs="Times New Roman"/>
          <w:bCs/>
          <w:sz w:val="24"/>
          <w:szCs w:val="24"/>
        </w:rPr>
        <w:t>misija</w:t>
      </w:r>
      <w:proofErr w:type="spellEnd"/>
      <w:r w:rsidRPr="00406114">
        <w:rPr>
          <w:rFonts w:ascii="Times New Roman" w:hAnsi="Times New Roman" w:cs="Times New Roman"/>
          <w:b/>
          <w:sz w:val="24"/>
          <w:szCs w:val="24"/>
        </w:rPr>
        <w:t xml:space="preserve"> - </w:t>
      </w:r>
      <w:r w:rsidRPr="00406114">
        <w:rPr>
          <w:rFonts w:ascii="Times New Roman" w:hAnsi="Times New Roman" w:cs="Times New Roman"/>
          <w:sz w:val="24"/>
          <w:szCs w:val="24"/>
          <w:lang w:val="lt-LT"/>
        </w:rPr>
        <w:t xml:space="preserve"> </w:t>
      </w:r>
      <w:r w:rsidR="008B4123" w:rsidRPr="00406114">
        <w:rPr>
          <w:rFonts w:ascii="Times New Roman" w:hAnsi="Times New Roman" w:cs="Times New Roman"/>
          <w:sz w:val="24"/>
          <w:szCs w:val="24"/>
          <w:lang w:val="lt-LT"/>
        </w:rPr>
        <w:t>Padėti mokiniui mokytis pagal gebėjimus, įgyti bendrąjį dalykinį, sociokultūrinį, technologinį raštingumą, dorinę, tautinę ir pilietinę brandą, užtikrinti lygias ugdymosi galimybes, vadovaujantis bendravimo ir bendradarbiavimo, dalinimosi sukaupta patirtimi principais, sudaryti sveikas ir saugias ugdymo ir ugdymosi sąlygas, racionaliai panaudojant turimus materialinius ir žmogiškuosius išteklius.</w:t>
      </w:r>
    </w:p>
    <w:p w:rsidR="00A453E1" w:rsidRDefault="00A453E1" w:rsidP="009E4168">
      <w:pPr>
        <w:spacing w:after="0" w:line="240" w:lineRule="auto"/>
        <w:jc w:val="both"/>
        <w:rPr>
          <w:rFonts w:ascii="Times New Roman" w:hAnsi="Times New Roman" w:cs="Times New Roman"/>
          <w:sz w:val="24"/>
          <w:szCs w:val="24"/>
          <w:lang w:val="lt-LT"/>
        </w:rPr>
      </w:pPr>
    </w:p>
    <w:p w:rsidR="00CD68B4" w:rsidRDefault="00CD68B4" w:rsidP="009E4168">
      <w:pPr>
        <w:spacing w:after="0" w:line="240" w:lineRule="auto"/>
        <w:jc w:val="both"/>
        <w:rPr>
          <w:rFonts w:ascii="Times New Roman" w:hAnsi="Times New Roman" w:cs="Times New Roman"/>
          <w:sz w:val="24"/>
          <w:szCs w:val="24"/>
          <w:lang w:val="lt-LT"/>
        </w:rPr>
      </w:pPr>
    </w:p>
    <w:p w:rsidR="00CD68B4" w:rsidRPr="00406114" w:rsidRDefault="00CD68B4" w:rsidP="009E4168">
      <w:pPr>
        <w:spacing w:after="0" w:line="240" w:lineRule="auto"/>
        <w:jc w:val="both"/>
        <w:rPr>
          <w:rFonts w:ascii="Times New Roman" w:hAnsi="Times New Roman" w:cs="Times New Roman"/>
          <w:sz w:val="24"/>
          <w:szCs w:val="24"/>
          <w:lang w:val="lt-LT"/>
        </w:rPr>
      </w:pPr>
    </w:p>
    <w:p w:rsidR="00A453E1" w:rsidRPr="00041285" w:rsidRDefault="00A453E1" w:rsidP="00A453E1">
      <w:pPr>
        <w:autoSpaceDE w:val="0"/>
        <w:autoSpaceDN w:val="0"/>
        <w:adjustRightInd w:val="0"/>
        <w:spacing w:after="0" w:line="240" w:lineRule="auto"/>
        <w:rPr>
          <w:rFonts w:ascii="Times New Roman" w:hAnsi="Times New Roman" w:cs="Times New Roman"/>
          <w:color w:val="000000"/>
          <w:lang w:val="lt-LT" w:eastAsia="lt-LT"/>
        </w:rPr>
      </w:pPr>
      <w:bookmarkStart w:id="1" w:name="_Hlk30075612"/>
      <w:r>
        <w:rPr>
          <w:rFonts w:ascii="Times New Roman" w:hAnsi="Times New Roman" w:cs="Times New Roman"/>
          <w:sz w:val="24"/>
          <w:szCs w:val="24"/>
          <w:lang w:val="lt-LT"/>
        </w:rPr>
        <w:t xml:space="preserve">    </w:t>
      </w:r>
      <w:r w:rsidRPr="00041285">
        <w:rPr>
          <w:rFonts w:ascii="Times New Roman" w:hAnsi="Times New Roman" w:cs="Times New Roman"/>
          <w:color w:val="000000"/>
          <w:lang w:val="lt-LT" w:eastAsia="lt-LT"/>
        </w:rPr>
        <w:t>Įstaigos prioritetas-vaiko sveikat</w:t>
      </w:r>
      <w:r>
        <w:rPr>
          <w:rFonts w:ascii="Times New Roman" w:hAnsi="Times New Roman" w:cs="Times New Roman"/>
          <w:color w:val="000000"/>
          <w:lang w:val="lt-LT" w:eastAsia="lt-LT"/>
        </w:rPr>
        <w:t>ą</w:t>
      </w:r>
      <w:r w:rsidRPr="00041285">
        <w:rPr>
          <w:rFonts w:ascii="Times New Roman" w:hAnsi="Times New Roman" w:cs="Times New Roman"/>
          <w:color w:val="000000"/>
          <w:lang w:val="lt-LT" w:eastAsia="lt-LT"/>
        </w:rPr>
        <w:t xml:space="preserve"> palaikanti ir stiprinanti įstaiga, užtikrinanti sąlygas vykdyti tikslinius sveikos gyvensenos ugdymo projektus.</w:t>
      </w:r>
    </w:p>
    <w:p w:rsidR="000117F4" w:rsidRDefault="000117F4" w:rsidP="009E4168">
      <w:pPr>
        <w:autoSpaceDE w:val="0"/>
        <w:autoSpaceDN w:val="0"/>
        <w:adjustRightInd w:val="0"/>
        <w:spacing w:after="0" w:line="240" w:lineRule="auto"/>
        <w:rPr>
          <w:rFonts w:ascii="Times New Roman" w:hAnsi="Times New Roman" w:cs="Times New Roman"/>
          <w:color w:val="000000"/>
          <w:sz w:val="24"/>
          <w:szCs w:val="24"/>
          <w:lang w:val="lt-LT" w:eastAsia="lt-LT"/>
        </w:rPr>
      </w:pPr>
    </w:p>
    <w:p w:rsidR="00CD68B4" w:rsidRDefault="00CD68B4" w:rsidP="009E4168">
      <w:pPr>
        <w:autoSpaceDE w:val="0"/>
        <w:autoSpaceDN w:val="0"/>
        <w:adjustRightInd w:val="0"/>
        <w:spacing w:after="0" w:line="240" w:lineRule="auto"/>
        <w:rPr>
          <w:rFonts w:ascii="Times New Roman" w:hAnsi="Times New Roman" w:cs="Times New Roman"/>
          <w:color w:val="000000"/>
          <w:sz w:val="24"/>
          <w:szCs w:val="24"/>
          <w:lang w:val="lt-LT" w:eastAsia="lt-LT"/>
        </w:rPr>
      </w:pPr>
    </w:p>
    <w:p w:rsidR="00CD68B4" w:rsidRPr="00406114" w:rsidRDefault="00CD68B4" w:rsidP="009E4168">
      <w:pPr>
        <w:autoSpaceDE w:val="0"/>
        <w:autoSpaceDN w:val="0"/>
        <w:adjustRightInd w:val="0"/>
        <w:spacing w:after="0" w:line="240" w:lineRule="auto"/>
        <w:rPr>
          <w:rFonts w:ascii="Times New Roman" w:hAnsi="Times New Roman" w:cs="Times New Roman"/>
          <w:color w:val="000000"/>
          <w:sz w:val="24"/>
          <w:szCs w:val="24"/>
          <w:lang w:val="lt-LT" w:eastAsia="lt-LT"/>
        </w:rPr>
      </w:pPr>
    </w:p>
    <w:bookmarkEnd w:id="1"/>
    <w:p w:rsidR="00636B43" w:rsidRPr="007B413E" w:rsidRDefault="00A453E1" w:rsidP="00636B43">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eastAsia="lt-LT"/>
        </w:rPr>
        <w:t xml:space="preserve">   </w:t>
      </w:r>
      <w:r w:rsidR="00406114" w:rsidRPr="00406114">
        <w:rPr>
          <w:rFonts w:ascii="Times New Roman" w:hAnsi="Times New Roman" w:cs="Times New Roman"/>
          <w:sz w:val="24"/>
          <w:szCs w:val="24"/>
          <w:lang w:val="lt-LT" w:eastAsia="lt-LT"/>
        </w:rPr>
        <w:t>Gimnazijos s</w:t>
      </w:r>
      <w:r w:rsidR="00534AF7" w:rsidRPr="00406114">
        <w:rPr>
          <w:rFonts w:ascii="Times New Roman" w:hAnsi="Times New Roman" w:cs="Times New Roman"/>
          <w:sz w:val="24"/>
          <w:szCs w:val="24"/>
          <w:lang w:val="lt-LT" w:eastAsia="lt-LT"/>
        </w:rPr>
        <w:t>veikatos stiprinimo tikslas</w:t>
      </w:r>
      <w:r w:rsidR="000117F4" w:rsidRPr="00406114">
        <w:rPr>
          <w:rFonts w:ascii="Times New Roman" w:hAnsi="Times New Roman" w:cs="Times New Roman"/>
          <w:sz w:val="24"/>
          <w:szCs w:val="24"/>
          <w:lang w:val="lt-LT" w:eastAsia="lt-LT"/>
        </w:rPr>
        <w:t xml:space="preserve"> –</w:t>
      </w:r>
      <w:r w:rsidR="00314D2D" w:rsidRPr="00314D2D">
        <w:rPr>
          <w:rFonts w:ascii="Times New Roman" w:hAnsi="Times New Roman" w:cs="Times New Roman"/>
          <w:sz w:val="24"/>
          <w:szCs w:val="24"/>
          <w:lang w:val="lt-LT"/>
        </w:rPr>
        <w:t xml:space="preserve"> </w:t>
      </w:r>
      <w:r w:rsidR="00314D2D" w:rsidRPr="007B413E">
        <w:rPr>
          <w:rFonts w:ascii="Times New Roman" w:hAnsi="Times New Roman" w:cs="Times New Roman"/>
          <w:sz w:val="24"/>
          <w:szCs w:val="24"/>
          <w:lang w:val="lt-LT"/>
        </w:rPr>
        <w:t xml:space="preserve">sutelktomis </w:t>
      </w:r>
      <w:r w:rsidR="00314D2D">
        <w:rPr>
          <w:rFonts w:ascii="Times New Roman" w:hAnsi="Times New Roman" w:cs="Times New Roman"/>
          <w:sz w:val="24"/>
          <w:szCs w:val="24"/>
          <w:lang w:val="lt-LT"/>
        </w:rPr>
        <w:t xml:space="preserve">ugdymo </w:t>
      </w:r>
      <w:r w:rsidR="00314D2D" w:rsidRPr="007B413E">
        <w:rPr>
          <w:rFonts w:ascii="Times New Roman" w:hAnsi="Times New Roman" w:cs="Times New Roman"/>
          <w:sz w:val="24"/>
          <w:szCs w:val="24"/>
          <w:lang w:val="lt-LT"/>
        </w:rPr>
        <w:t>įstaigos bendruomenės pastangomis</w:t>
      </w:r>
      <w:r w:rsidR="00314D2D">
        <w:rPr>
          <w:rFonts w:ascii="Times New Roman" w:hAnsi="Times New Roman" w:cs="Times New Roman"/>
          <w:sz w:val="24"/>
          <w:szCs w:val="24"/>
          <w:lang w:val="lt-LT" w:eastAsia="lt-LT"/>
        </w:rPr>
        <w:t xml:space="preserve"> </w:t>
      </w:r>
      <w:r w:rsidR="000117F4" w:rsidRPr="00406114">
        <w:rPr>
          <w:rFonts w:ascii="Times New Roman" w:hAnsi="Times New Roman" w:cs="Times New Roman"/>
          <w:sz w:val="24"/>
          <w:szCs w:val="24"/>
          <w:lang w:val="lt-LT" w:eastAsia="lt-LT"/>
        </w:rPr>
        <w:t xml:space="preserve"> saugoti ir stiprinti </w:t>
      </w:r>
      <w:r w:rsidR="00F03968" w:rsidRPr="00406114">
        <w:rPr>
          <w:rFonts w:ascii="Times New Roman" w:hAnsi="Times New Roman" w:cs="Times New Roman"/>
          <w:sz w:val="24"/>
          <w:szCs w:val="24"/>
          <w:lang w:val="lt-LT" w:eastAsia="lt-LT"/>
        </w:rPr>
        <w:t>mokinių</w:t>
      </w:r>
      <w:r w:rsidR="000117F4" w:rsidRPr="00406114">
        <w:rPr>
          <w:rFonts w:ascii="Times New Roman" w:hAnsi="Times New Roman" w:cs="Times New Roman"/>
          <w:sz w:val="24"/>
          <w:szCs w:val="24"/>
          <w:lang w:val="lt-LT" w:eastAsia="lt-LT"/>
        </w:rPr>
        <w:t xml:space="preserve"> fizinę ir psichinę sveikatą</w:t>
      </w:r>
      <w:r w:rsidR="00534AF7" w:rsidRPr="00406114">
        <w:rPr>
          <w:rFonts w:ascii="Times New Roman" w:hAnsi="Times New Roman" w:cs="Times New Roman"/>
          <w:sz w:val="24"/>
          <w:szCs w:val="24"/>
          <w:lang w:val="lt-LT" w:eastAsia="lt-LT"/>
        </w:rPr>
        <w:t>,</w:t>
      </w:r>
      <w:r w:rsidR="00314D2D">
        <w:rPr>
          <w:rFonts w:ascii="Times New Roman" w:hAnsi="Times New Roman" w:cs="Times New Roman"/>
          <w:sz w:val="24"/>
          <w:szCs w:val="24"/>
          <w:lang w:val="lt-LT" w:eastAsia="lt-LT"/>
        </w:rPr>
        <w:t xml:space="preserve"> formuoti sveikos gyvensenos įgūdžius,</w:t>
      </w:r>
      <w:r w:rsidR="00534AF7" w:rsidRPr="00406114">
        <w:rPr>
          <w:rFonts w:ascii="Times New Roman" w:hAnsi="Times New Roman" w:cs="Times New Roman"/>
          <w:sz w:val="24"/>
          <w:szCs w:val="24"/>
          <w:lang w:val="lt-LT" w:eastAsia="lt-LT"/>
        </w:rPr>
        <w:t xml:space="preserve"> kad mokiniai į sveiką gyvenseną žiūrėtų kaip į </w:t>
      </w:r>
      <w:r w:rsidR="00314D2D">
        <w:rPr>
          <w:rFonts w:ascii="Times New Roman" w:hAnsi="Times New Roman" w:cs="Times New Roman"/>
          <w:sz w:val="24"/>
          <w:szCs w:val="24"/>
          <w:lang w:val="lt-LT" w:eastAsia="lt-LT"/>
        </w:rPr>
        <w:t xml:space="preserve">savo gyvenimo </w:t>
      </w:r>
      <w:r w:rsidR="00534AF7" w:rsidRPr="00406114">
        <w:rPr>
          <w:rFonts w:ascii="Times New Roman" w:hAnsi="Times New Roman" w:cs="Times New Roman"/>
          <w:sz w:val="24"/>
          <w:szCs w:val="24"/>
          <w:lang w:val="lt-LT" w:eastAsia="lt-LT"/>
        </w:rPr>
        <w:t>kasdienybę</w:t>
      </w:r>
      <w:r w:rsidR="00636B43">
        <w:rPr>
          <w:rFonts w:ascii="Times New Roman" w:hAnsi="Times New Roman" w:cs="Times New Roman"/>
          <w:sz w:val="24"/>
          <w:szCs w:val="24"/>
          <w:lang w:val="lt-LT" w:eastAsia="lt-LT"/>
        </w:rPr>
        <w:t xml:space="preserve">, </w:t>
      </w:r>
      <w:r w:rsidR="00636B43" w:rsidRPr="007B413E">
        <w:rPr>
          <w:rFonts w:ascii="Times New Roman" w:hAnsi="Times New Roman" w:cs="Times New Roman"/>
          <w:sz w:val="24"/>
          <w:szCs w:val="24"/>
          <w:lang w:val="lt-LT"/>
        </w:rPr>
        <w:t xml:space="preserve">kurti į </w:t>
      </w:r>
      <w:r w:rsidR="00636B43">
        <w:rPr>
          <w:rFonts w:ascii="Times New Roman" w:hAnsi="Times New Roman" w:cs="Times New Roman"/>
          <w:sz w:val="24"/>
          <w:szCs w:val="24"/>
          <w:lang w:val="lt-LT"/>
        </w:rPr>
        <w:t xml:space="preserve">mokinių </w:t>
      </w:r>
      <w:r w:rsidR="00636B43" w:rsidRPr="007B413E">
        <w:rPr>
          <w:rFonts w:ascii="Times New Roman" w:hAnsi="Times New Roman" w:cs="Times New Roman"/>
          <w:sz w:val="24"/>
          <w:szCs w:val="24"/>
          <w:lang w:val="lt-LT"/>
        </w:rPr>
        <w:t>sveikatą ir saugumą orientuotą aplinką.</w:t>
      </w:r>
    </w:p>
    <w:p w:rsidR="000117F4" w:rsidRDefault="000117F4" w:rsidP="009E4168">
      <w:pPr>
        <w:autoSpaceDE w:val="0"/>
        <w:autoSpaceDN w:val="0"/>
        <w:adjustRightInd w:val="0"/>
        <w:spacing w:after="0" w:line="240" w:lineRule="auto"/>
        <w:rPr>
          <w:rFonts w:ascii="Times New Roman" w:hAnsi="Times New Roman" w:cs="Times New Roman"/>
          <w:sz w:val="24"/>
          <w:szCs w:val="24"/>
          <w:lang w:val="lt-LT" w:eastAsia="lt-LT"/>
        </w:rPr>
      </w:pPr>
    </w:p>
    <w:p w:rsidR="00960D9A" w:rsidRPr="00406114" w:rsidRDefault="00960D9A" w:rsidP="009E4168">
      <w:pPr>
        <w:autoSpaceDE w:val="0"/>
        <w:autoSpaceDN w:val="0"/>
        <w:adjustRightInd w:val="0"/>
        <w:spacing w:after="0" w:line="240" w:lineRule="auto"/>
        <w:rPr>
          <w:rFonts w:ascii="Times New Roman" w:hAnsi="Times New Roman" w:cs="Times New Roman"/>
          <w:sz w:val="24"/>
          <w:szCs w:val="24"/>
          <w:lang w:val="lt-LT" w:eastAsia="lt-LT"/>
        </w:rPr>
      </w:pPr>
    </w:p>
    <w:p w:rsidR="00E76F7A" w:rsidRPr="00406114" w:rsidRDefault="00FE04D0" w:rsidP="009E4168">
      <w:pPr>
        <w:autoSpaceDE w:val="0"/>
        <w:autoSpaceDN w:val="0"/>
        <w:adjustRightInd w:val="0"/>
        <w:spacing w:after="0" w:line="24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   </w:t>
      </w:r>
      <w:r w:rsidR="00E76F7A" w:rsidRPr="00406114">
        <w:rPr>
          <w:rFonts w:ascii="Times New Roman" w:hAnsi="Times New Roman" w:cs="Times New Roman"/>
          <w:sz w:val="24"/>
          <w:szCs w:val="24"/>
          <w:lang w:val="lt-LT" w:eastAsia="lt-LT"/>
        </w:rPr>
        <w:t>U</w:t>
      </w:r>
      <w:r w:rsidR="000117F4" w:rsidRPr="00406114">
        <w:rPr>
          <w:rFonts w:ascii="Times New Roman" w:hAnsi="Times New Roman" w:cs="Times New Roman"/>
          <w:sz w:val="24"/>
          <w:szCs w:val="24"/>
          <w:lang w:val="lt-LT" w:eastAsia="lt-LT"/>
        </w:rPr>
        <w:t>ždaviniai:</w:t>
      </w:r>
    </w:p>
    <w:p w:rsidR="000117F4" w:rsidRPr="00406114" w:rsidRDefault="000117F4" w:rsidP="009E4168">
      <w:pPr>
        <w:autoSpaceDE w:val="0"/>
        <w:autoSpaceDN w:val="0"/>
        <w:adjustRightInd w:val="0"/>
        <w:spacing w:after="0" w:line="240" w:lineRule="auto"/>
        <w:rPr>
          <w:rFonts w:ascii="Times New Roman" w:hAnsi="Times New Roman" w:cs="Times New Roman"/>
          <w:sz w:val="24"/>
          <w:szCs w:val="24"/>
          <w:lang w:val="lt-LT" w:eastAsia="lt-LT"/>
        </w:rPr>
      </w:pPr>
      <w:r w:rsidRPr="00406114">
        <w:rPr>
          <w:rFonts w:ascii="Times New Roman" w:hAnsi="Times New Roman" w:cs="Times New Roman"/>
          <w:sz w:val="24"/>
          <w:szCs w:val="24"/>
          <w:lang w:val="lt-LT" w:eastAsia="lt-LT"/>
        </w:rPr>
        <w:t xml:space="preserve">1. </w:t>
      </w:r>
      <w:r w:rsidR="00F03968" w:rsidRPr="00406114">
        <w:rPr>
          <w:rFonts w:ascii="Times New Roman" w:hAnsi="Times New Roman" w:cs="Times New Roman"/>
          <w:sz w:val="24"/>
          <w:szCs w:val="24"/>
          <w:lang w:val="lt-LT" w:eastAsia="lt-LT"/>
        </w:rPr>
        <w:t>Ugdyti, f</w:t>
      </w:r>
      <w:r w:rsidRPr="00406114">
        <w:rPr>
          <w:rFonts w:ascii="Times New Roman" w:hAnsi="Times New Roman" w:cs="Times New Roman"/>
          <w:sz w:val="24"/>
          <w:szCs w:val="24"/>
          <w:lang w:val="lt-LT" w:eastAsia="lt-LT"/>
        </w:rPr>
        <w:t>ormuoti</w:t>
      </w:r>
      <w:r w:rsidR="00F03968" w:rsidRPr="00406114">
        <w:rPr>
          <w:rFonts w:ascii="Times New Roman" w:hAnsi="Times New Roman" w:cs="Times New Roman"/>
          <w:sz w:val="24"/>
          <w:szCs w:val="24"/>
          <w:lang w:val="lt-LT" w:eastAsia="lt-LT"/>
        </w:rPr>
        <w:t xml:space="preserve"> mokinių</w:t>
      </w:r>
      <w:r w:rsidRPr="00406114">
        <w:rPr>
          <w:rFonts w:ascii="Times New Roman" w:hAnsi="Times New Roman" w:cs="Times New Roman"/>
          <w:sz w:val="24"/>
          <w:szCs w:val="24"/>
          <w:lang w:val="lt-LT" w:eastAsia="lt-LT"/>
        </w:rPr>
        <w:t xml:space="preserve"> sveikos gyvensenos įgūdžius</w:t>
      </w:r>
      <w:r w:rsidR="006071DE" w:rsidRPr="00406114">
        <w:rPr>
          <w:rFonts w:ascii="Times New Roman" w:hAnsi="Times New Roman" w:cs="Times New Roman"/>
          <w:sz w:val="24"/>
          <w:szCs w:val="24"/>
          <w:lang w:val="lt-LT" w:eastAsia="lt-LT"/>
        </w:rPr>
        <w:t>.</w:t>
      </w:r>
    </w:p>
    <w:p w:rsidR="000117F4" w:rsidRPr="00406114" w:rsidRDefault="006071DE" w:rsidP="009E4168">
      <w:pPr>
        <w:autoSpaceDE w:val="0"/>
        <w:autoSpaceDN w:val="0"/>
        <w:adjustRightInd w:val="0"/>
        <w:spacing w:after="0" w:line="240" w:lineRule="auto"/>
        <w:rPr>
          <w:rFonts w:ascii="Times New Roman" w:hAnsi="Times New Roman" w:cs="Times New Roman"/>
          <w:sz w:val="24"/>
          <w:szCs w:val="24"/>
          <w:lang w:val="lt-LT" w:eastAsia="lt-LT"/>
        </w:rPr>
      </w:pPr>
      <w:r w:rsidRPr="00406114">
        <w:rPr>
          <w:rFonts w:ascii="Times New Roman" w:hAnsi="Times New Roman" w:cs="Times New Roman"/>
          <w:sz w:val="24"/>
          <w:szCs w:val="24"/>
          <w:lang w:val="lt-LT" w:eastAsia="lt-LT"/>
        </w:rPr>
        <w:t>2</w:t>
      </w:r>
      <w:r w:rsidR="000117F4" w:rsidRPr="00406114">
        <w:rPr>
          <w:rFonts w:ascii="Times New Roman" w:hAnsi="Times New Roman" w:cs="Times New Roman"/>
          <w:sz w:val="24"/>
          <w:szCs w:val="24"/>
          <w:lang w:val="lt-LT" w:eastAsia="lt-LT"/>
        </w:rPr>
        <w:t xml:space="preserve">. </w:t>
      </w:r>
      <w:r w:rsidR="00F03968" w:rsidRPr="00406114">
        <w:rPr>
          <w:rFonts w:ascii="Times New Roman" w:hAnsi="Times New Roman" w:cs="Times New Roman"/>
          <w:sz w:val="24"/>
          <w:szCs w:val="24"/>
          <w:lang w:val="lt-LT" w:eastAsia="lt-LT"/>
        </w:rPr>
        <w:t>T</w:t>
      </w:r>
      <w:r w:rsidR="000117F4" w:rsidRPr="00406114">
        <w:rPr>
          <w:rFonts w:ascii="Times New Roman" w:hAnsi="Times New Roman" w:cs="Times New Roman"/>
          <w:sz w:val="24"/>
          <w:szCs w:val="24"/>
          <w:lang w:val="lt-LT" w:eastAsia="lt-LT"/>
        </w:rPr>
        <w:t xml:space="preserve">enkinti </w:t>
      </w:r>
      <w:r w:rsidR="00077F7F" w:rsidRPr="00406114">
        <w:rPr>
          <w:rFonts w:ascii="Times New Roman" w:hAnsi="Times New Roman" w:cs="Times New Roman"/>
          <w:sz w:val="24"/>
          <w:szCs w:val="24"/>
          <w:lang w:val="lt-LT" w:eastAsia="lt-LT"/>
        </w:rPr>
        <w:t>mokinių</w:t>
      </w:r>
      <w:r w:rsidR="000117F4" w:rsidRPr="00406114">
        <w:rPr>
          <w:rFonts w:ascii="Times New Roman" w:hAnsi="Times New Roman" w:cs="Times New Roman"/>
          <w:sz w:val="24"/>
          <w:szCs w:val="24"/>
          <w:lang w:val="lt-LT" w:eastAsia="lt-LT"/>
        </w:rPr>
        <w:t xml:space="preserve"> fizinio aktyvumo poreikius</w:t>
      </w:r>
      <w:r w:rsidR="00534AF7" w:rsidRPr="00406114">
        <w:rPr>
          <w:rFonts w:ascii="Times New Roman" w:hAnsi="Times New Roman" w:cs="Times New Roman"/>
          <w:sz w:val="24"/>
          <w:szCs w:val="24"/>
          <w:lang w:val="lt-LT" w:eastAsia="lt-LT"/>
        </w:rPr>
        <w:t>, organizuoti veiklas skirtas fizinio aktyvumo ugdymui.</w:t>
      </w:r>
    </w:p>
    <w:p w:rsidR="000117F4" w:rsidRPr="00406114" w:rsidRDefault="006071DE" w:rsidP="009E4168">
      <w:pPr>
        <w:autoSpaceDE w:val="0"/>
        <w:autoSpaceDN w:val="0"/>
        <w:adjustRightInd w:val="0"/>
        <w:spacing w:after="0" w:line="240" w:lineRule="auto"/>
        <w:rPr>
          <w:rFonts w:ascii="Times New Roman" w:hAnsi="Times New Roman" w:cs="Times New Roman"/>
          <w:sz w:val="24"/>
          <w:szCs w:val="24"/>
          <w:lang w:val="lt-LT" w:eastAsia="lt-LT"/>
        </w:rPr>
      </w:pPr>
      <w:r w:rsidRPr="00406114">
        <w:rPr>
          <w:rFonts w:ascii="Times New Roman" w:hAnsi="Times New Roman" w:cs="Times New Roman"/>
          <w:sz w:val="24"/>
          <w:szCs w:val="24"/>
          <w:lang w:val="lt-LT" w:eastAsia="lt-LT"/>
        </w:rPr>
        <w:t>3</w:t>
      </w:r>
      <w:r w:rsidR="000117F4" w:rsidRPr="00406114">
        <w:rPr>
          <w:rFonts w:ascii="Times New Roman" w:hAnsi="Times New Roman" w:cs="Times New Roman"/>
          <w:sz w:val="24"/>
          <w:szCs w:val="24"/>
          <w:lang w:val="lt-LT" w:eastAsia="lt-LT"/>
        </w:rPr>
        <w:t xml:space="preserve">. </w:t>
      </w:r>
      <w:r w:rsidR="00F03968" w:rsidRPr="00406114">
        <w:rPr>
          <w:rFonts w:ascii="Times New Roman" w:hAnsi="Times New Roman" w:cs="Times New Roman"/>
          <w:sz w:val="24"/>
          <w:szCs w:val="24"/>
          <w:lang w:val="lt-LT" w:eastAsia="lt-LT"/>
        </w:rPr>
        <w:t>U</w:t>
      </w:r>
      <w:r w:rsidR="000117F4" w:rsidRPr="00406114">
        <w:rPr>
          <w:rFonts w:ascii="Times New Roman" w:hAnsi="Times New Roman" w:cs="Times New Roman"/>
          <w:sz w:val="24"/>
          <w:szCs w:val="24"/>
          <w:lang w:val="lt-LT" w:eastAsia="lt-LT"/>
        </w:rPr>
        <w:t xml:space="preserve">gdyti teigiamą motyvaciją, siekiant fizinės, psichinės ir dvasinės </w:t>
      </w:r>
      <w:r w:rsidR="00077F7F" w:rsidRPr="00406114">
        <w:rPr>
          <w:rFonts w:ascii="Times New Roman" w:hAnsi="Times New Roman" w:cs="Times New Roman"/>
          <w:sz w:val="24"/>
          <w:szCs w:val="24"/>
          <w:lang w:val="lt-LT" w:eastAsia="lt-LT"/>
        </w:rPr>
        <w:t>mokinių</w:t>
      </w:r>
      <w:r w:rsidR="000117F4" w:rsidRPr="00406114">
        <w:rPr>
          <w:rFonts w:ascii="Times New Roman" w:hAnsi="Times New Roman" w:cs="Times New Roman"/>
          <w:sz w:val="24"/>
          <w:szCs w:val="24"/>
          <w:lang w:val="lt-LT" w:eastAsia="lt-LT"/>
        </w:rPr>
        <w:t xml:space="preserve"> sveikatos</w:t>
      </w:r>
      <w:r w:rsidRPr="00406114">
        <w:rPr>
          <w:rFonts w:ascii="Times New Roman" w:hAnsi="Times New Roman" w:cs="Times New Roman"/>
          <w:sz w:val="24"/>
          <w:szCs w:val="24"/>
          <w:lang w:val="lt-LT" w:eastAsia="lt-LT"/>
        </w:rPr>
        <w:t xml:space="preserve"> darnos</w:t>
      </w:r>
      <w:r w:rsidR="00534AF7" w:rsidRPr="00406114">
        <w:rPr>
          <w:rFonts w:ascii="Times New Roman" w:hAnsi="Times New Roman" w:cs="Times New Roman"/>
          <w:sz w:val="24"/>
          <w:szCs w:val="24"/>
          <w:lang w:val="lt-LT" w:eastAsia="lt-LT"/>
        </w:rPr>
        <w:t>, kad toliau mokiniai savarankiškai propaguotų sveikesnį gyvensenos stilių.</w:t>
      </w:r>
    </w:p>
    <w:p w:rsidR="000117F4" w:rsidRPr="00406114" w:rsidRDefault="006071DE" w:rsidP="009E4168">
      <w:pPr>
        <w:autoSpaceDE w:val="0"/>
        <w:autoSpaceDN w:val="0"/>
        <w:adjustRightInd w:val="0"/>
        <w:spacing w:after="0" w:line="240" w:lineRule="auto"/>
        <w:rPr>
          <w:rFonts w:ascii="Times New Roman" w:hAnsi="Times New Roman" w:cs="Times New Roman"/>
          <w:sz w:val="24"/>
          <w:szCs w:val="24"/>
          <w:lang w:val="lt-LT" w:eastAsia="lt-LT"/>
        </w:rPr>
      </w:pPr>
      <w:r w:rsidRPr="00406114">
        <w:rPr>
          <w:rFonts w:ascii="Times New Roman" w:hAnsi="Times New Roman" w:cs="Times New Roman"/>
          <w:sz w:val="24"/>
          <w:szCs w:val="24"/>
          <w:lang w:val="lt-LT" w:eastAsia="lt-LT"/>
        </w:rPr>
        <w:t>4</w:t>
      </w:r>
      <w:r w:rsidR="000117F4" w:rsidRPr="00406114">
        <w:rPr>
          <w:rFonts w:ascii="Times New Roman" w:hAnsi="Times New Roman" w:cs="Times New Roman"/>
          <w:sz w:val="24"/>
          <w:szCs w:val="24"/>
          <w:lang w:val="lt-LT" w:eastAsia="lt-LT"/>
        </w:rPr>
        <w:t xml:space="preserve">. </w:t>
      </w:r>
      <w:r w:rsidR="00F03968" w:rsidRPr="00406114">
        <w:rPr>
          <w:rFonts w:ascii="Times New Roman" w:hAnsi="Times New Roman" w:cs="Times New Roman"/>
          <w:sz w:val="24"/>
          <w:szCs w:val="24"/>
          <w:lang w:val="lt-LT" w:eastAsia="lt-LT"/>
        </w:rPr>
        <w:t>D</w:t>
      </w:r>
      <w:r w:rsidR="000117F4" w:rsidRPr="00406114">
        <w:rPr>
          <w:rFonts w:ascii="Times New Roman" w:hAnsi="Times New Roman" w:cs="Times New Roman"/>
          <w:sz w:val="24"/>
          <w:szCs w:val="24"/>
          <w:lang w:val="lt-LT" w:eastAsia="lt-LT"/>
        </w:rPr>
        <w:t>idinti bendruomenės narių kompetenciją sveikatos stiprinimo ir saugojimo klausimais</w:t>
      </w:r>
      <w:r w:rsidRPr="00406114">
        <w:rPr>
          <w:rFonts w:ascii="Times New Roman" w:hAnsi="Times New Roman" w:cs="Times New Roman"/>
          <w:sz w:val="24"/>
          <w:szCs w:val="24"/>
          <w:lang w:val="lt-LT" w:eastAsia="lt-LT"/>
        </w:rPr>
        <w:t>.</w:t>
      </w:r>
    </w:p>
    <w:p w:rsidR="000117F4" w:rsidRPr="00406114" w:rsidRDefault="006071DE" w:rsidP="009E4168">
      <w:pPr>
        <w:autoSpaceDE w:val="0"/>
        <w:autoSpaceDN w:val="0"/>
        <w:adjustRightInd w:val="0"/>
        <w:spacing w:after="0" w:line="240" w:lineRule="auto"/>
        <w:rPr>
          <w:rFonts w:ascii="Times New Roman" w:hAnsi="Times New Roman" w:cs="Times New Roman"/>
          <w:sz w:val="24"/>
          <w:szCs w:val="24"/>
          <w:lang w:val="lt-LT" w:eastAsia="lt-LT"/>
        </w:rPr>
      </w:pPr>
      <w:r w:rsidRPr="00406114">
        <w:rPr>
          <w:rFonts w:ascii="Times New Roman" w:hAnsi="Times New Roman" w:cs="Times New Roman"/>
          <w:sz w:val="24"/>
          <w:szCs w:val="24"/>
          <w:lang w:val="lt-LT" w:eastAsia="lt-LT"/>
        </w:rPr>
        <w:t>5.</w:t>
      </w:r>
      <w:r w:rsidR="000117F4" w:rsidRPr="00406114">
        <w:rPr>
          <w:rFonts w:ascii="Times New Roman" w:hAnsi="Times New Roman" w:cs="Times New Roman"/>
          <w:sz w:val="24"/>
          <w:szCs w:val="24"/>
          <w:lang w:val="lt-LT" w:eastAsia="lt-LT"/>
        </w:rPr>
        <w:t>Skatinti gerosios patirties sklaidą.</w:t>
      </w:r>
    </w:p>
    <w:p w:rsidR="005F3775" w:rsidRDefault="005F3775" w:rsidP="009E4168">
      <w:pPr>
        <w:autoSpaceDE w:val="0"/>
        <w:autoSpaceDN w:val="0"/>
        <w:adjustRightInd w:val="0"/>
        <w:spacing w:after="0" w:line="240" w:lineRule="auto"/>
        <w:rPr>
          <w:rFonts w:ascii="Times New Roman" w:hAnsi="Times New Roman" w:cs="Times New Roman"/>
          <w:sz w:val="24"/>
          <w:szCs w:val="24"/>
          <w:lang w:val="lt-LT" w:eastAsia="lt-LT"/>
        </w:rPr>
      </w:pPr>
    </w:p>
    <w:p w:rsidR="00534AF7" w:rsidRDefault="00534AF7" w:rsidP="009E4168">
      <w:pPr>
        <w:autoSpaceDE w:val="0"/>
        <w:autoSpaceDN w:val="0"/>
        <w:adjustRightInd w:val="0"/>
        <w:spacing w:after="0" w:line="240" w:lineRule="auto"/>
        <w:rPr>
          <w:rFonts w:ascii="Times New Roman" w:hAnsi="Times New Roman" w:cs="Times New Roman"/>
          <w:sz w:val="24"/>
          <w:szCs w:val="24"/>
          <w:lang w:val="lt-LT" w:eastAsia="lt-LT"/>
        </w:rPr>
      </w:pPr>
    </w:p>
    <w:p w:rsidR="005F3775" w:rsidRDefault="005F3775" w:rsidP="009E4168">
      <w:pPr>
        <w:autoSpaceDE w:val="0"/>
        <w:autoSpaceDN w:val="0"/>
        <w:adjustRightInd w:val="0"/>
        <w:spacing w:after="0" w:line="240" w:lineRule="auto"/>
        <w:rPr>
          <w:rFonts w:ascii="Times New Roman" w:hAnsi="Times New Roman" w:cs="Times New Roman"/>
          <w:sz w:val="24"/>
          <w:szCs w:val="24"/>
          <w:lang w:val="lt-LT" w:eastAsia="lt-LT"/>
        </w:rPr>
      </w:pPr>
    </w:p>
    <w:p w:rsidR="00BF65DD" w:rsidRPr="007B413E" w:rsidRDefault="00BF65DD" w:rsidP="00BF65DD">
      <w:pPr>
        <w:spacing w:after="0" w:line="240" w:lineRule="auto"/>
        <w:rPr>
          <w:rFonts w:ascii="Times New Roman" w:hAnsi="Times New Roman" w:cs="Times New Roman"/>
          <w:sz w:val="24"/>
          <w:szCs w:val="24"/>
          <w:lang w:val="lt-LT"/>
        </w:rPr>
      </w:pPr>
    </w:p>
    <w:p w:rsidR="00534AF7" w:rsidRDefault="00534AF7" w:rsidP="00534AF7">
      <w:pPr>
        <w:spacing w:after="0" w:line="240" w:lineRule="auto"/>
        <w:rPr>
          <w:rFonts w:ascii="Times New Roman" w:eastAsia="Times New Roman" w:hAnsi="Times New Roman" w:cs="Times New Roman"/>
          <w:sz w:val="24"/>
          <w:szCs w:val="24"/>
        </w:rPr>
      </w:pPr>
    </w:p>
    <w:p w:rsidR="00636B43" w:rsidRPr="007B413E" w:rsidRDefault="00636B43" w:rsidP="00636B43">
      <w:pPr>
        <w:spacing w:after="0" w:line="240" w:lineRule="auto"/>
        <w:rPr>
          <w:rFonts w:ascii="Times New Roman" w:hAnsi="Times New Roman" w:cs="Times New Roman"/>
          <w:sz w:val="24"/>
          <w:szCs w:val="24"/>
          <w:lang w:val="lt-LT"/>
        </w:rPr>
      </w:pPr>
    </w:p>
    <w:p w:rsidR="005F3775" w:rsidRDefault="005F3775" w:rsidP="00592BBC">
      <w:pPr>
        <w:autoSpaceDE w:val="0"/>
        <w:autoSpaceDN w:val="0"/>
        <w:adjustRightInd w:val="0"/>
        <w:spacing w:after="0" w:line="240" w:lineRule="auto"/>
        <w:rPr>
          <w:rFonts w:ascii="Times New Roman" w:hAnsi="Times New Roman" w:cs="Times New Roman"/>
          <w:sz w:val="24"/>
          <w:szCs w:val="24"/>
          <w:lang w:val="lt-LT" w:eastAsia="lt-LT"/>
        </w:rPr>
      </w:pPr>
    </w:p>
    <w:p w:rsidR="005F3775" w:rsidRDefault="005F3775" w:rsidP="00592BBC">
      <w:pPr>
        <w:autoSpaceDE w:val="0"/>
        <w:autoSpaceDN w:val="0"/>
        <w:adjustRightInd w:val="0"/>
        <w:spacing w:after="0" w:line="240" w:lineRule="auto"/>
        <w:rPr>
          <w:rFonts w:ascii="Times New Roman" w:hAnsi="Times New Roman" w:cs="Times New Roman"/>
          <w:sz w:val="24"/>
          <w:szCs w:val="24"/>
          <w:lang w:val="lt-LT" w:eastAsia="lt-LT"/>
        </w:rPr>
      </w:pPr>
    </w:p>
    <w:p w:rsidR="005F3775" w:rsidRDefault="005F3775" w:rsidP="00592BBC">
      <w:pPr>
        <w:autoSpaceDE w:val="0"/>
        <w:autoSpaceDN w:val="0"/>
        <w:adjustRightInd w:val="0"/>
        <w:spacing w:after="0" w:line="240" w:lineRule="auto"/>
        <w:rPr>
          <w:rFonts w:ascii="Times New Roman" w:hAnsi="Times New Roman" w:cs="Times New Roman"/>
          <w:sz w:val="24"/>
          <w:szCs w:val="24"/>
          <w:lang w:val="lt-LT" w:eastAsia="lt-LT"/>
        </w:rPr>
      </w:pPr>
    </w:p>
    <w:p w:rsidR="005F3775" w:rsidRDefault="005F3775" w:rsidP="00592BBC">
      <w:pPr>
        <w:autoSpaceDE w:val="0"/>
        <w:autoSpaceDN w:val="0"/>
        <w:adjustRightInd w:val="0"/>
        <w:spacing w:after="0" w:line="240" w:lineRule="auto"/>
        <w:rPr>
          <w:rFonts w:ascii="Times New Roman" w:hAnsi="Times New Roman" w:cs="Times New Roman"/>
          <w:sz w:val="24"/>
          <w:szCs w:val="24"/>
          <w:lang w:val="lt-LT" w:eastAsia="lt-LT"/>
        </w:rPr>
      </w:pPr>
    </w:p>
    <w:p w:rsidR="005F3775" w:rsidRDefault="00BF65DD" w:rsidP="00BF65DD">
      <w:pPr>
        <w:autoSpaceDE w:val="0"/>
        <w:autoSpaceDN w:val="0"/>
        <w:adjustRightInd w:val="0"/>
        <w:spacing w:after="0" w:line="240" w:lineRule="auto"/>
        <w:jc w:val="cente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„Vėtrungės“ gimnazija</w:t>
      </w:r>
    </w:p>
    <w:p w:rsidR="005F3775" w:rsidRDefault="005F3775" w:rsidP="00592BBC">
      <w:pPr>
        <w:autoSpaceDE w:val="0"/>
        <w:autoSpaceDN w:val="0"/>
        <w:adjustRightInd w:val="0"/>
        <w:spacing w:after="0" w:line="240" w:lineRule="auto"/>
        <w:rPr>
          <w:rFonts w:ascii="Times New Roman" w:hAnsi="Times New Roman" w:cs="Times New Roman"/>
          <w:sz w:val="24"/>
          <w:szCs w:val="24"/>
          <w:lang w:val="lt-LT" w:eastAsia="lt-LT"/>
        </w:rPr>
      </w:pPr>
    </w:p>
    <w:p w:rsidR="005F3775" w:rsidRDefault="005F3775" w:rsidP="00592BBC">
      <w:pPr>
        <w:autoSpaceDE w:val="0"/>
        <w:autoSpaceDN w:val="0"/>
        <w:adjustRightInd w:val="0"/>
        <w:spacing w:after="0" w:line="240" w:lineRule="auto"/>
        <w:rPr>
          <w:rFonts w:ascii="Times New Roman" w:hAnsi="Times New Roman" w:cs="Times New Roman"/>
          <w:sz w:val="24"/>
          <w:szCs w:val="24"/>
          <w:lang w:val="lt-LT" w:eastAsia="lt-LT"/>
        </w:rPr>
      </w:pPr>
    </w:p>
    <w:p w:rsidR="005F3775" w:rsidRDefault="005F3775" w:rsidP="00592BBC">
      <w:pPr>
        <w:autoSpaceDE w:val="0"/>
        <w:autoSpaceDN w:val="0"/>
        <w:adjustRightInd w:val="0"/>
        <w:spacing w:after="0" w:line="240" w:lineRule="auto"/>
        <w:rPr>
          <w:rFonts w:ascii="Times New Roman" w:hAnsi="Times New Roman" w:cs="Times New Roman"/>
          <w:sz w:val="24"/>
          <w:szCs w:val="24"/>
          <w:lang w:val="lt-LT" w:eastAsia="lt-LT"/>
        </w:rPr>
      </w:pPr>
    </w:p>
    <w:p w:rsidR="00592BBC" w:rsidRDefault="00592BBC" w:rsidP="00592BBC">
      <w:pPr>
        <w:autoSpaceDE w:val="0"/>
        <w:autoSpaceDN w:val="0"/>
        <w:adjustRightInd w:val="0"/>
        <w:spacing w:after="0" w:line="240" w:lineRule="auto"/>
        <w:jc w:val="center"/>
        <w:rPr>
          <w:rFonts w:ascii="Times New Roman" w:hAnsi="Times New Roman" w:cs="Times New Roman"/>
          <w:sz w:val="24"/>
          <w:szCs w:val="24"/>
          <w:lang w:val="lt-LT" w:eastAsia="lt-LT"/>
        </w:rPr>
      </w:pPr>
      <w:r>
        <w:rPr>
          <w:noProof/>
        </w:rPr>
        <w:drawing>
          <wp:inline distT="0" distB="0" distL="0" distR="0" wp14:anchorId="485151B0" wp14:editId="72B79AC9">
            <wp:extent cx="6334125" cy="3657600"/>
            <wp:effectExtent l="0" t="0" r="9525" b="0"/>
            <wp:docPr id="6" name="Diagrama 6">
              <a:extLst xmlns:a="http://schemas.openxmlformats.org/drawingml/2006/main">
                <a:ext uri="{FF2B5EF4-FFF2-40B4-BE49-F238E27FC236}">
                  <a16:creationId xmlns:a16="http://schemas.microsoft.com/office/drawing/2014/main" id="{E1ECAA9B-F864-4D11-81AE-C429F1F9B8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DD50DF" w:rsidRPr="007B413E" w:rsidRDefault="00DD50DF" w:rsidP="00DD50DF">
      <w:pPr>
        <w:numPr>
          <w:ilvl w:val="0"/>
          <w:numId w:val="5"/>
        </w:numPr>
        <w:kinsoku w:val="0"/>
        <w:overflowPunct w:val="0"/>
        <w:spacing w:after="0" w:line="240" w:lineRule="auto"/>
        <w:ind w:left="1267"/>
        <w:contextualSpacing/>
        <w:textAlignment w:val="baseline"/>
        <w:rPr>
          <w:rFonts w:ascii="Times New Roman" w:eastAsia="Times New Roman" w:hAnsi="Times New Roman" w:cs="Times New Roman"/>
          <w:sz w:val="24"/>
          <w:szCs w:val="24"/>
          <w:lang w:val="lt-LT" w:eastAsia="lt-LT"/>
        </w:rPr>
      </w:pPr>
      <w:r w:rsidRPr="007B413E">
        <w:rPr>
          <w:rFonts w:ascii="Times New Roman" w:eastAsia="Times New Roman" w:hAnsi="Times New Roman" w:cs="Times New Roman"/>
          <w:color w:val="000000"/>
          <w:kern w:val="24"/>
          <w:sz w:val="24"/>
          <w:szCs w:val="24"/>
          <w:lang w:val="lt-LT" w:eastAsia="lt-LT"/>
        </w:rPr>
        <w:t>201</w:t>
      </w:r>
      <w:r>
        <w:rPr>
          <w:rFonts w:ascii="Times New Roman" w:eastAsia="Times New Roman" w:hAnsi="Times New Roman" w:cs="Times New Roman"/>
          <w:color w:val="000000"/>
          <w:kern w:val="24"/>
          <w:sz w:val="24"/>
          <w:szCs w:val="24"/>
          <w:lang w:val="lt-LT" w:eastAsia="lt-LT"/>
        </w:rPr>
        <w:t>5</w:t>
      </w:r>
      <w:r w:rsidRPr="007B413E">
        <w:rPr>
          <w:rFonts w:ascii="Times New Roman" w:eastAsia="Times New Roman" w:hAnsi="Times New Roman" w:cs="Times New Roman"/>
          <w:color w:val="000000"/>
          <w:kern w:val="24"/>
          <w:sz w:val="24"/>
          <w:szCs w:val="24"/>
          <w:lang w:val="lt-LT" w:eastAsia="lt-LT"/>
        </w:rPr>
        <w:t xml:space="preserve"> m.(</w:t>
      </w:r>
      <w:r>
        <w:rPr>
          <w:rFonts w:ascii="Times New Roman" w:eastAsia="Times New Roman" w:hAnsi="Times New Roman" w:cs="Times New Roman"/>
          <w:color w:val="000000"/>
          <w:kern w:val="24"/>
          <w:sz w:val="24"/>
          <w:szCs w:val="24"/>
          <w:lang w:val="lt-LT" w:eastAsia="lt-LT"/>
        </w:rPr>
        <w:t>5</w:t>
      </w:r>
      <w:r w:rsidRPr="007B413E">
        <w:rPr>
          <w:rFonts w:ascii="Times New Roman" w:eastAsia="Times New Roman" w:hAnsi="Times New Roman" w:cs="Times New Roman"/>
          <w:color w:val="000000"/>
          <w:kern w:val="24"/>
          <w:sz w:val="24"/>
          <w:szCs w:val="24"/>
          <w:lang w:val="lt-LT" w:eastAsia="lt-LT"/>
        </w:rPr>
        <w:t xml:space="preserve"> %) ,201</w:t>
      </w:r>
      <w:r>
        <w:rPr>
          <w:rFonts w:ascii="Times New Roman" w:eastAsia="Times New Roman" w:hAnsi="Times New Roman" w:cs="Times New Roman"/>
          <w:color w:val="000000"/>
          <w:kern w:val="24"/>
          <w:sz w:val="24"/>
          <w:szCs w:val="24"/>
          <w:lang w:val="lt-LT" w:eastAsia="lt-LT"/>
        </w:rPr>
        <w:t>6</w:t>
      </w:r>
      <w:r w:rsidRPr="007B413E">
        <w:rPr>
          <w:rFonts w:ascii="Times New Roman" w:eastAsia="Times New Roman" w:hAnsi="Times New Roman" w:cs="Times New Roman"/>
          <w:color w:val="000000"/>
          <w:kern w:val="24"/>
          <w:sz w:val="24"/>
          <w:szCs w:val="24"/>
          <w:lang w:val="lt-LT" w:eastAsia="lt-LT"/>
        </w:rPr>
        <w:t xml:space="preserve"> m.(</w:t>
      </w:r>
      <w:r>
        <w:rPr>
          <w:rFonts w:ascii="Times New Roman" w:eastAsia="Times New Roman" w:hAnsi="Times New Roman" w:cs="Times New Roman"/>
          <w:color w:val="000000"/>
          <w:kern w:val="24"/>
          <w:sz w:val="24"/>
          <w:szCs w:val="24"/>
          <w:lang w:val="lt-LT" w:eastAsia="lt-LT"/>
        </w:rPr>
        <w:t>4</w:t>
      </w:r>
      <w:r w:rsidRPr="007B413E">
        <w:rPr>
          <w:rFonts w:ascii="Times New Roman" w:eastAsia="Times New Roman" w:hAnsi="Times New Roman" w:cs="Times New Roman"/>
          <w:color w:val="000000"/>
          <w:kern w:val="24"/>
          <w:sz w:val="24"/>
          <w:szCs w:val="24"/>
          <w:lang w:val="lt-LT" w:eastAsia="lt-LT"/>
        </w:rPr>
        <w:t xml:space="preserve">%), </w:t>
      </w:r>
      <w:r>
        <w:rPr>
          <w:rFonts w:ascii="Times New Roman" w:eastAsia="Times New Roman" w:hAnsi="Times New Roman" w:cs="Times New Roman"/>
          <w:color w:val="000000"/>
          <w:kern w:val="24"/>
          <w:sz w:val="24"/>
          <w:szCs w:val="24"/>
          <w:lang w:val="lt-LT" w:eastAsia="lt-LT"/>
        </w:rPr>
        <w:t>2017 m.(6</w:t>
      </w:r>
      <w:r w:rsidR="008E42E3">
        <w:rPr>
          <w:rFonts w:ascii="Times New Roman" w:eastAsia="Times New Roman" w:hAnsi="Times New Roman" w:cs="Times New Roman"/>
          <w:color w:val="000000"/>
          <w:kern w:val="24"/>
          <w:sz w:val="24"/>
          <w:szCs w:val="24"/>
          <w:lang w:eastAsia="lt-LT"/>
        </w:rPr>
        <w:t>%</w:t>
      </w:r>
      <w:r>
        <w:rPr>
          <w:rFonts w:ascii="Times New Roman" w:eastAsia="Times New Roman" w:hAnsi="Times New Roman" w:cs="Times New Roman"/>
          <w:color w:val="000000"/>
          <w:kern w:val="24"/>
          <w:sz w:val="24"/>
          <w:szCs w:val="24"/>
          <w:lang w:val="lt-LT" w:eastAsia="lt-LT"/>
        </w:rPr>
        <w:t>) , 2018 m.(7</w:t>
      </w:r>
      <w:r w:rsidR="008E42E3">
        <w:rPr>
          <w:rFonts w:ascii="Times New Roman" w:eastAsia="Times New Roman" w:hAnsi="Times New Roman" w:cs="Times New Roman"/>
          <w:color w:val="000000"/>
          <w:kern w:val="24"/>
          <w:sz w:val="24"/>
          <w:szCs w:val="24"/>
          <w:lang w:val="lt-LT" w:eastAsia="lt-LT"/>
        </w:rPr>
        <w:t>%</w:t>
      </w:r>
      <w:r>
        <w:rPr>
          <w:rFonts w:ascii="Times New Roman" w:eastAsia="Times New Roman" w:hAnsi="Times New Roman" w:cs="Times New Roman"/>
          <w:color w:val="000000"/>
          <w:kern w:val="24"/>
          <w:sz w:val="24"/>
          <w:szCs w:val="24"/>
          <w:lang w:val="lt-LT" w:eastAsia="lt-LT"/>
        </w:rPr>
        <w:t>) ir</w:t>
      </w:r>
      <w:r w:rsidR="008E42E3">
        <w:rPr>
          <w:rFonts w:ascii="Times New Roman" w:eastAsia="Times New Roman" w:hAnsi="Times New Roman" w:cs="Times New Roman"/>
          <w:color w:val="000000"/>
          <w:kern w:val="24"/>
          <w:sz w:val="24"/>
          <w:szCs w:val="24"/>
          <w:lang w:val="lt-LT" w:eastAsia="lt-LT"/>
        </w:rPr>
        <w:t xml:space="preserve"> </w:t>
      </w:r>
      <w:r w:rsidRPr="007B413E">
        <w:rPr>
          <w:rFonts w:ascii="Times New Roman" w:eastAsia="Times New Roman" w:hAnsi="Times New Roman" w:cs="Times New Roman"/>
          <w:color w:val="000000"/>
          <w:kern w:val="24"/>
          <w:sz w:val="24"/>
          <w:szCs w:val="24"/>
          <w:lang w:val="lt-LT" w:eastAsia="lt-LT"/>
        </w:rPr>
        <w:t>2019 m.(</w:t>
      </w:r>
      <w:r w:rsidR="008E42E3">
        <w:rPr>
          <w:rFonts w:ascii="Times New Roman" w:eastAsia="Times New Roman" w:hAnsi="Times New Roman" w:cs="Times New Roman"/>
          <w:color w:val="000000"/>
          <w:kern w:val="24"/>
          <w:sz w:val="24"/>
          <w:szCs w:val="24"/>
          <w:lang w:val="lt-LT" w:eastAsia="lt-LT"/>
        </w:rPr>
        <w:t>7</w:t>
      </w:r>
      <w:r w:rsidRPr="007B413E">
        <w:rPr>
          <w:rFonts w:ascii="Times New Roman" w:eastAsia="Times New Roman" w:hAnsi="Times New Roman" w:cs="Times New Roman"/>
          <w:color w:val="000000"/>
          <w:kern w:val="24"/>
          <w:sz w:val="24"/>
          <w:szCs w:val="24"/>
          <w:lang w:val="lt-LT" w:eastAsia="lt-LT"/>
        </w:rPr>
        <w:t xml:space="preserve">%) </w:t>
      </w:r>
      <w:r w:rsidR="008E42E3">
        <w:rPr>
          <w:rFonts w:ascii="Times New Roman" w:eastAsia="Times New Roman" w:hAnsi="Times New Roman" w:cs="Times New Roman"/>
          <w:color w:val="000000"/>
          <w:kern w:val="24"/>
          <w:sz w:val="24"/>
          <w:szCs w:val="24"/>
          <w:lang w:val="lt-LT" w:eastAsia="lt-LT"/>
        </w:rPr>
        <w:t>mokini</w:t>
      </w:r>
      <w:r w:rsidRPr="007B413E">
        <w:rPr>
          <w:rFonts w:ascii="Times New Roman" w:eastAsia="Times New Roman" w:hAnsi="Times New Roman" w:cs="Times New Roman"/>
          <w:color w:val="000000"/>
          <w:kern w:val="24"/>
          <w:sz w:val="24"/>
          <w:szCs w:val="24"/>
          <w:lang w:val="lt-LT" w:eastAsia="lt-LT"/>
        </w:rPr>
        <w:t>ų turėjo antsvorio problemų.  Per mažą svorį turėjo 201</w:t>
      </w:r>
      <w:r w:rsidR="008E42E3">
        <w:rPr>
          <w:rFonts w:ascii="Times New Roman" w:eastAsia="Times New Roman" w:hAnsi="Times New Roman" w:cs="Times New Roman"/>
          <w:color w:val="000000"/>
          <w:kern w:val="24"/>
          <w:sz w:val="24"/>
          <w:szCs w:val="24"/>
          <w:lang w:val="lt-LT" w:eastAsia="lt-LT"/>
        </w:rPr>
        <w:t>5</w:t>
      </w:r>
      <w:r w:rsidRPr="007B413E">
        <w:rPr>
          <w:rFonts w:ascii="Times New Roman" w:eastAsia="Times New Roman" w:hAnsi="Times New Roman" w:cs="Times New Roman"/>
          <w:color w:val="000000"/>
          <w:kern w:val="24"/>
          <w:sz w:val="24"/>
          <w:szCs w:val="24"/>
          <w:lang w:val="lt-LT" w:eastAsia="lt-LT"/>
        </w:rPr>
        <w:t xml:space="preserve"> m.(</w:t>
      </w:r>
      <w:r w:rsidR="008E42E3">
        <w:rPr>
          <w:rFonts w:ascii="Times New Roman" w:eastAsia="Times New Roman" w:hAnsi="Times New Roman" w:cs="Times New Roman"/>
          <w:color w:val="000000"/>
          <w:kern w:val="24"/>
          <w:sz w:val="24"/>
          <w:szCs w:val="24"/>
          <w:lang w:val="lt-LT" w:eastAsia="lt-LT"/>
        </w:rPr>
        <w:t>6</w:t>
      </w:r>
      <w:r w:rsidRPr="007B413E">
        <w:rPr>
          <w:rFonts w:ascii="Times New Roman" w:eastAsia="Times New Roman" w:hAnsi="Times New Roman" w:cs="Times New Roman"/>
          <w:color w:val="000000"/>
          <w:kern w:val="24"/>
          <w:sz w:val="24"/>
          <w:szCs w:val="24"/>
          <w:lang w:val="lt-LT" w:eastAsia="lt-LT"/>
        </w:rPr>
        <w:t xml:space="preserve">%), </w:t>
      </w:r>
      <w:r w:rsidR="008E42E3" w:rsidRPr="007B413E">
        <w:rPr>
          <w:rFonts w:ascii="Times New Roman" w:eastAsia="Times New Roman" w:hAnsi="Times New Roman" w:cs="Times New Roman"/>
          <w:color w:val="000000"/>
          <w:kern w:val="24"/>
          <w:sz w:val="24"/>
          <w:szCs w:val="24"/>
          <w:lang w:val="lt-LT" w:eastAsia="lt-LT"/>
        </w:rPr>
        <w:t>201</w:t>
      </w:r>
      <w:r w:rsidR="008E42E3">
        <w:rPr>
          <w:rFonts w:ascii="Times New Roman" w:eastAsia="Times New Roman" w:hAnsi="Times New Roman" w:cs="Times New Roman"/>
          <w:color w:val="000000"/>
          <w:kern w:val="24"/>
          <w:sz w:val="24"/>
          <w:szCs w:val="24"/>
          <w:lang w:val="lt-LT" w:eastAsia="lt-LT"/>
        </w:rPr>
        <w:t>6</w:t>
      </w:r>
      <w:r w:rsidR="008E42E3" w:rsidRPr="007B413E">
        <w:rPr>
          <w:rFonts w:ascii="Times New Roman" w:eastAsia="Times New Roman" w:hAnsi="Times New Roman" w:cs="Times New Roman"/>
          <w:color w:val="000000"/>
          <w:kern w:val="24"/>
          <w:sz w:val="24"/>
          <w:szCs w:val="24"/>
          <w:lang w:val="lt-LT" w:eastAsia="lt-LT"/>
        </w:rPr>
        <w:t xml:space="preserve"> m.(</w:t>
      </w:r>
      <w:r w:rsidR="008E42E3">
        <w:rPr>
          <w:rFonts w:ascii="Times New Roman" w:eastAsia="Times New Roman" w:hAnsi="Times New Roman" w:cs="Times New Roman"/>
          <w:color w:val="000000"/>
          <w:kern w:val="24"/>
          <w:sz w:val="24"/>
          <w:szCs w:val="24"/>
          <w:lang w:val="lt-LT" w:eastAsia="lt-LT"/>
        </w:rPr>
        <w:t>7</w:t>
      </w:r>
      <w:r w:rsidR="008E42E3" w:rsidRPr="007B413E">
        <w:rPr>
          <w:rFonts w:ascii="Times New Roman" w:eastAsia="Times New Roman" w:hAnsi="Times New Roman" w:cs="Times New Roman"/>
          <w:color w:val="000000"/>
          <w:kern w:val="24"/>
          <w:sz w:val="24"/>
          <w:szCs w:val="24"/>
          <w:lang w:val="lt-LT" w:eastAsia="lt-LT"/>
        </w:rPr>
        <w:t>%)</w:t>
      </w:r>
      <w:r w:rsidR="00727233">
        <w:rPr>
          <w:rFonts w:ascii="Times New Roman" w:eastAsia="Times New Roman" w:hAnsi="Times New Roman" w:cs="Times New Roman"/>
          <w:color w:val="000000"/>
          <w:kern w:val="24"/>
          <w:sz w:val="24"/>
          <w:szCs w:val="24"/>
          <w:lang w:val="lt-LT" w:eastAsia="lt-LT"/>
        </w:rPr>
        <w:t xml:space="preserve">, </w:t>
      </w:r>
      <w:r w:rsidR="008E42E3" w:rsidRPr="007B413E">
        <w:rPr>
          <w:rFonts w:ascii="Times New Roman" w:eastAsia="Times New Roman" w:hAnsi="Times New Roman" w:cs="Times New Roman"/>
          <w:color w:val="000000"/>
          <w:kern w:val="24"/>
          <w:sz w:val="24"/>
          <w:szCs w:val="24"/>
          <w:lang w:val="lt-LT" w:eastAsia="lt-LT"/>
        </w:rPr>
        <w:t>201</w:t>
      </w:r>
      <w:r w:rsidR="008E42E3">
        <w:rPr>
          <w:rFonts w:ascii="Times New Roman" w:eastAsia="Times New Roman" w:hAnsi="Times New Roman" w:cs="Times New Roman"/>
          <w:color w:val="000000"/>
          <w:kern w:val="24"/>
          <w:sz w:val="24"/>
          <w:szCs w:val="24"/>
          <w:lang w:val="lt-LT" w:eastAsia="lt-LT"/>
        </w:rPr>
        <w:t>7</w:t>
      </w:r>
      <w:r w:rsidR="008E42E3" w:rsidRPr="007B413E">
        <w:rPr>
          <w:rFonts w:ascii="Times New Roman" w:eastAsia="Times New Roman" w:hAnsi="Times New Roman" w:cs="Times New Roman"/>
          <w:color w:val="000000"/>
          <w:kern w:val="24"/>
          <w:sz w:val="24"/>
          <w:szCs w:val="24"/>
          <w:lang w:val="lt-LT" w:eastAsia="lt-LT"/>
        </w:rPr>
        <w:t xml:space="preserve"> m.(</w:t>
      </w:r>
      <w:r w:rsidR="008E42E3">
        <w:rPr>
          <w:rFonts w:ascii="Times New Roman" w:eastAsia="Times New Roman" w:hAnsi="Times New Roman" w:cs="Times New Roman"/>
          <w:color w:val="000000"/>
          <w:kern w:val="24"/>
          <w:sz w:val="24"/>
          <w:szCs w:val="24"/>
          <w:lang w:val="lt-LT" w:eastAsia="lt-LT"/>
        </w:rPr>
        <w:t>10</w:t>
      </w:r>
      <w:r w:rsidR="008E42E3" w:rsidRPr="007B413E">
        <w:rPr>
          <w:rFonts w:ascii="Times New Roman" w:eastAsia="Times New Roman" w:hAnsi="Times New Roman" w:cs="Times New Roman"/>
          <w:color w:val="000000"/>
          <w:kern w:val="24"/>
          <w:sz w:val="24"/>
          <w:szCs w:val="24"/>
          <w:lang w:val="lt-LT" w:eastAsia="lt-LT"/>
        </w:rPr>
        <w:t>%)</w:t>
      </w:r>
      <w:r w:rsidR="00727233">
        <w:rPr>
          <w:rFonts w:ascii="Times New Roman" w:eastAsia="Times New Roman" w:hAnsi="Times New Roman" w:cs="Times New Roman"/>
          <w:color w:val="000000"/>
          <w:kern w:val="24"/>
          <w:sz w:val="24"/>
          <w:szCs w:val="24"/>
          <w:lang w:val="lt-LT" w:eastAsia="lt-LT"/>
        </w:rPr>
        <w:t xml:space="preserve">, </w:t>
      </w:r>
      <w:r w:rsidRPr="007B413E">
        <w:rPr>
          <w:rFonts w:ascii="Times New Roman" w:eastAsia="Times New Roman" w:hAnsi="Times New Roman" w:cs="Times New Roman"/>
          <w:color w:val="000000"/>
          <w:kern w:val="24"/>
          <w:sz w:val="24"/>
          <w:szCs w:val="24"/>
          <w:lang w:val="lt-LT" w:eastAsia="lt-LT"/>
        </w:rPr>
        <w:t>2018 m.(1</w:t>
      </w:r>
      <w:r w:rsidR="008E42E3">
        <w:rPr>
          <w:rFonts w:ascii="Times New Roman" w:eastAsia="Times New Roman" w:hAnsi="Times New Roman" w:cs="Times New Roman"/>
          <w:color w:val="000000"/>
          <w:kern w:val="24"/>
          <w:sz w:val="24"/>
          <w:szCs w:val="24"/>
          <w:lang w:val="lt-LT" w:eastAsia="lt-LT"/>
        </w:rPr>
        <w:t>0</w:t>
      </w:r>
      <w:r w:rsidRPr="007B413E">
        <w:rPr>
          <w:rFonts w:ascii="Times New Roman" w:eastAsia="Times New Roman" w:hAnsi="Times New Roman" w:cs="Times New Roman"/>
          <w:color w:val="000000"/>
          <w:kern w:val="24"/>
          <w:sz w:val="24"/>
          <w:szCs w:val="24"/>
          <w:lang w:val="lt-LT" w:eastAsia="lt-LT"/>
        </w:rPr>
        <w:t>%)</w:t>
      </w:r>
      <w:r w:rsidR="008E42E3">
        <w:rPr>
          <w:rFonts w:ascii="Times New Roman" w:eastAsia="Times New Roman" w:hAnsi="Times New Roman" w:cs="Times New Roman"/>
          <w:color w:val="000000"/>
          <w:kern w:val="24"/>
          <w:sz w:val="24"/>
          <w:szCs w:val="24"/>
          <w:lang w:val="lt-LT" w:eastAsia="lt-LT"/>
        </w:rPr>
        <w:t xml:space="preserve"> ir</w:t>
      </w:r>
      <w:r w:rsidRPr="007B413E">
        <w:rPr>
          <w:rFonts w:ascii="Times New Roman" w:eastAsia="Times New Roman" w:hAnsi="Times New Roman" w:cs="Times New Roman"/>
          <w:color w:val="000000"/>
          <w:kern w:val="24"/>
          <w:sz w:val="24"/>
          <w:szCs w:val="24"/>
          <w:lang w:val="lt-LT" w:eastAsia="lt-LT"/>
        </w:rPr>
        <w:t xml:space="preserve"> 2019 m.(</w:t>
      </w:r>
      <w:r w:rsidR="008E42E3">
        <w:rPr>
          <w:rFonts w:ascii="Times New Roman" w:eastAsia="Times New Roman" w:hAnsi="Times New Roman" w:cs="Times New Roman"/>
          <w:color w:val="000000"/>
          <w:kern w:val="24"/>
          <w:sz w:val="24"/>
          <w:szCs w:val="24"/>
          <w:lang w:val="lt-LT" w:eastAsia="lt-LT"/>
        </w:rPr>
        <w:t>9</w:t>
      </w:r>
      <w:r w:rsidRPr="007B413E">
        <w:rPr>
          <w:rFonts w:ascii="Times New Roman" w:eastAsia="Times New Roman" w:hAnsi="Times New Roman" w:cs="Times New Roman"/>
          <w:color w:val="000000"/>
          <w:kern w:val="24"/>
          <w:sz w:val="24"/>
          <w:szCs w:val="24"/>
          <w:lang w:val="lt-LT" w:eastAsia="lt-LT"/>
        </w:rPr>
        <w:t xml:space="preserve">%) </w:t>
      </w:r>
      <w:r w:rsidR="008E42E3">
        <w:rPr>
          <w:rFonts w:ascii="Times New Roman" w:eastAsia="Times New Roman" w:hAnsi="Times New Roman" w:cs="Times New Roman"/>
          <w:color w:val="000000"/>
          <w:kern w:val="24"/>
          <w:sz w:val="24"/>
          <w:szCs w:val="24"/>
          <w:lang w:val="lt-LT" w:eastAsia="lt-LT"/>
        </w:rPr>
        <w:t>mokini</w:t>
      </w:r>
      <w:r w:rsidRPr="007B413E">
        <w:rPr>
          <w:rFonts w:ascii="Times New Roman" w:eastAsia="Times New Roman" w:hAnsi="Times New Roman" w:cs="Times New Roman"/>
          <w:color w:val="000000"/>
          <w:kern w:val="24"/>
          <w:sz w:val="24"/>
          <w:szCs w:val="24"/>
          <w:lang w:val="lt-LT" w:eastAsia="lt-LT"/>
        </w:rPr>
        <w:t>ų</w:t>
      </w:r>
      <w:r w:rsidR="00727233">
        <w:rPr>
          <w:rFonts w:ascii="Times New Roman" w:eastAsia="Times New Roman" w:hAnsi="Times New Roman" w:cs="Times New Roman"/>
          <w:color w:val="000000"/>
          <w:kern w:val="24"/>
          <w:sz w:val="24"/>
          <w:szCs w:val="24"/>
          <w:lang w:val="lt-LT" w:eastAsia="lt-LT"/>
        </w:rPr>
        <w:t xml:space="preserve">, nutukimo paplitimas  tolygus iki 3 </w:t>
      </w:r>
      <w:r w:rsidR="00727233">
        <w:rPr>
          <w:rFonts w:ascii="Times New Roman" w:eastAsia="Times New Roman" w:hAnsi="Times New Roman" w:cs="Times New Roman"/>
          <w:color w:val="000000"/>
          <w:kern w:val="24"/>
          <w:sz w:val="24"/>
          <w:szCs w:val="24"/>
          <w:lang w:eastAsia="lt-LT"/>
        </w:rPr>
        <w:t xml:space="preserve">% </w:t>
      </w:r>
      <w:proofErr w:type="spellStart"/>
      <w:r w:rsidR="00727233">
        <w:rPr>
          <w:rFonts w:ascii="Times New Roman" w:eastAsia="Times New Roman" w:hAnsi="Times New Roman" w:cs="Times New Roman"/>
          <w:color w:val="000000"/>
          <w:kern w:val="24"/>
          <w:sz w:val="24"/>
          <w:szCs w:val="24"/>
          <w:lang w:eastAsia="lt-LT"/>
        </w:rPr>
        <w:t>kiekvienais</w:t>
      </w:r>
      <w:proofErr w:type="spellEnd"/>
      <w:r w:rsidR="00727233">
        <w:rPr>
          <w:rFonts w:ascii="Times New Roman" w:eastAsia="Times New Roman" w:hAnsi="Times New Roman" w:cs="Times New Roman"/>
          <w:color w:val="000000"/>
          <w:kern w:val="24"/>
          <w:sz w:val="24"/>
          <w:szCs w:val="24"/>
          <w:lang w:eastAsia="lt-LT"/>
        </w:rPr>
        <w:t xml:space="preserve"> </w:t>
      </w:r>
      <w:proofErr w:type="spellStart"/>
      <w:r w:rsidR="00727233">
        <w:rPr>
          <w:rFonts w:ascii="Times New Roman" w:eastAsia="Times New Roman" w:hAnsi="Times New Roman" w:cs="Times New Roman"/>
          <w:color w:val="000000"/>
          <w:kern w:val="24"/>
          <w:sz w:val="24"/>
          <w:szCs w:val="24"/>
          <w:lang w:eastAsia="lt-LT"/>
        </w:rPr>
        <w:t>metais</w:t>
      </w:r>
      <w:proofErr w:type="spellEnd"/>
      <w:r w:rsidR="00727233">
        <w:rPr>
          <w:rFonts w:ascii="Times New Roman" w:eastAsia="Times New Roman" w:hAnsi="Times New Roman" w:cs="Times New Roman"/>
          <w:color w:val="000000"/>
          <w:kern w:val="24"/>
          <w:sz w:val="24"/>
          <w:szCs w:val="24"/>
          <w:lang w:eastAsia="lt-LT"/>
        </w:rPr>
        <w:t xml:space="preserve">. </w:t>
      </w:r>
      <w:proofErr w:type="spellStart"/>
      <w:r w:rsidR="00960D9A">
        <w:rPr>
          <w:rFonts w:ascii="Times New Roman" w:eastAsia="Times New Roman" w:hAnsi="Times New Roman" w:cs="Times New Roman"/>
          <w:color w:val="000000"/>
          <w:kern w:val="24"/>
          <w:sz w:val="24"/>
          <w:szCs w:val="24"/>
          <w:lang w:eastAsia="lt-LT"/>
        </w:rPr>
        <w:t>Analizė</w:t>
      </w:r>
      <w:proofErr w:type="spellEnd"/>
      <w:r w:rsidR="00960D9A">
        <w:rPr>
          <w:rFonts w:ascii="Times New Roman" w:eastAsia="Times New Roman" w:hAnsi="Times New Roman" w:cs="Times New Roman"/>
          <w:color w:val="000000"/>
          <w:kern w:val="24"/>
          <w:sz w:val="24"/>
          <w:szCs w:val="24"/>
          <w:lang w:eastAsia="lt-LT"/>
        </w:rPr>
        <w:t xml:space="preserve"> </w:t>
      </w:r>
      <w:proofErr w:type="spellStart"/>
      <w:r w:rsidR="00960D9A">
        <w:rPr>
          <w:rFonts w:ascii="Times New Roman" w:eastAsia="Times New Roman" w:hAnsi="Times New Roman" w:cs="Times New Roman"/>
          <w:color w:val="000000"/>
          <w:kern w:val="24"/>
          <w:sz w:val="24"/>
          <w:szCs w:val="24"/>
          <w:lang w:eastAsia="lt-LT"/>
        </w:rPr>
        <w:t>rodo</w:t>
      </w:r>
      <w:proofErr w:type="spellEnd"/>
      <w:r w:rsidR="00960D9A">
        <w:rPr>
          <w:rFonts w:ascii="Times New Roman" w:eastAsia="Times New Roman" w:hAnsi="Times New Roman" w:cs="Times New Roman"/>
          <w:color w:val="000000"/>
          <w:kern w:val="24"/>
          <w:sz w:val="24"/>
          <w:szCs w:val="24"/>
          <w:lang w:eastAsia="lt-LT"/>
        </w:rPr>
        <w:t xml:space="preserve">, </w:t>
      </w:r>
      <w:proofErr w:type="spellStart"/>
      <w:r w:rsidR="00960D9A">
        <w:rPr>
          <w:rFonts w:ascii="Times New Roman" w:eastAsia="Times New Roman" w:hAnsi="Times New Roman" w:cs="Times New Roman"/>
          <w:color w:val="000000"/>
          <w:kern w:val="24"/>
          <w:sz w:val="24"/>
          <w:szCs w:val="24"/>
          <w:lang w:eastAsia="lt-LT"/>
        </w:rPr>
        <w:t>kad</w:t>
      </w:r>
      <w:proofErr w:type="spellEnd"/>
      <w:r w:rsidR="00960D9A">
        <w:rPr>
          <w:rFonts w:ascii="Times New Roman" w:eastAsia="Times New Roman" w:hAnsi="Times New Roman" w:cs="Times New Roman"/>
          <w:color w:val="000000"/>
          <w:kern w:val="24"/>
          <w:sz w:val="24"/>
          <w:szCs w:val="24"/>
          <w:lang w:eastAsia="lt-LT"/>
        </w:rPr>
        <w:t xml:space="preserve"> </w:t>
      </w:r>
      <w:proofErr w:type="spellStart"/>
      <w:r w:rsidR="00960D9A">
        <w:rPr>
          <w:rFonts w:ascii="Times New Roman" w:eastAsia="Times New Roman" w:hAnsi="Times New Roman" w:cs="Times New Roman"/>
          <w:color w:val="000000"/>
          <w:kern w:val="24"/>
          <w:sz w:val="24"/>
          <w:szCs w:val="24"/>
          <w:lang w:eastAsia="lt-LT"/>
        </w:rPr>
        <w:t>antsvorio</w:t>
      </w:r>
      <w:proofErr w:type="spellEnd"/>
      <w:r w:rsidR="00960D9A">
        <w:rPr>
          <w:rFonts w:ascii="Times New Roman" w:eastAsia="Times New Roman" w:hAnsi="Times New Roman" w:cs="Times New Roman"/>
          <w:color w:val="000000"/>
          <w:kern w:val="24"/>
          <w:sz w:val="24"/>
          <w:szCs w:val="24"/>
          <w:lang w:eastAsia="lt-LT"/>
        </w:rPr>
        <w:t xml:space="preserve"> </w:t>
      </w:r>
      <w:proofErr w:type="spellStart"/>
      <w:r w:rsidR="00960D9A">
        <w:rPr>
          <w:rFonts w:ascii="Times New Roman" w:eastAsia="Times New Roman" w:hAnsi="Times New Roman" w:cs="Times New Roman"/>
          <w:color w:val="000000"/>
          <w:kern w:val="24"/>
          <w:sz w:val="24"/>
          <w:szCs w:val="24"/>
          <w:lang w:eastAsia="lt-LT"/>
        </w:rPr>
        <w:t>ir</w:t>
      </w:r>
      <w:proofErr w:type="spellEnd"/>
      <w:r w:rsidR="00960D9A">
        <w:rPr>
          <w:rFonts w:ascii="Times New Roman" w:eastAsia="Times New Roman" w:hAnsi="Times New Roman" w:cs="Times New Roman"/>
          <w:color w:val="000000"/>
          <w:kern w:val="24"/>
          <w:sz w:val="24"/>
          <w:szCs w:val="24"/>
          <w:lang w:eastAsia="lt-LT"/>
        </w:rPr>
        <w:t xml:space="preserve"> </w:t>
      </w:r>
      <w:proofErr w:type="spellStart"/>
      <w:r w:rsidR="00960D9A">
        <w:rPr>
          <w:rFonts w:ascii="Times New Roman" w:eastAsia="Times New Roman" w:hAnsi="Times New Roman" w:cs="Times New Roman"/>
          <w:color w:val="000000"/>
          <w:kern w:val="24"/>
          <w:sz w:val="24"/>
          <w:szCs w:val="24"/>
          <w:lang w:eastAsia="lt-LT"/>
        </w:rPr>
        <w:t>nutukimo</w:t>
      </w:r>
      <w:proofErr w:type="spellEnd"/>
      <w:r w:rsidR="00960D9A">
        <w:rPr>
          <w:rFonts w:ascii="Times New Roman" w:eastAsia="Times New Roman" w:hAnsi="Times New Roman" w:cs="Times New Roman"/>
          <w:color w:val="000000"/>
          <w:kern w:val="24"/>
          <w:sz w:val="24"/>
          <w:szCs w:val="24"/>
          <w:lang w:eastAsia="lt-LT"/>
        </w:rPr>
        <w:t xml:space="preserve"> </w:t>
      </w:r>
      <w:proofErr w:type="spellStart"/>
      <w:r w:rsidR="00960D9A">
        <w:rPr>
          <w:rFonts w:ascii="Times New Roman" w:eastAsia="Times New Roman" w:hAnsi="Times New Roman" w:cs="Times New Roman"/>
          <w:color w:val="000000"/>
          <w:kern w:val="24"/>
          <w:sz w:val="24"/>
          <w:szCs w:val="24"/>
          <w:lang w:eastAsia="lt-LT"/>
        </w:rPr>
        <w:t>problema</w:t>
      </w:r>
      <w:proofErr w:type="spellEnd"/>
      <w:r w:rsidR="00960D9A">
        <w:rPr>
          <w:rFonts w:ascii="Times New Roman" w:eastAsia="Times New Roman" w:hAnsi="Times New Roman" w:cs="Times New Roman"/>
          <w:color w:val="000000"/>
          <w:kern w:val="24"/>
          <w:sz w:val="24"/>
          <w:szCs w:val="24"/>
          <w:lang w:eastAsia="lt-LT"/>
        </w:rPr>
        <w:t xml:space="preserve"> „</w:t>
      </w:r>
      <w:proofErr w:type="spellStart"/>
      <w:r w:rsidR="00960D9A">
        <w:rPr>
          <w:rFonts w:ascii="Times New Roman" w:eastAsia="Times New Roman" w:hAnsi="Times New Roman" w:cs="Times New Roman"/>
          <w:color w:val="000000"/>
          <w:kern w:val="24"/>
          <w:sz w:val="24"/>
          <w:szCs w:val="24"/>
          <w:lang w:eastAsia="lt-LT"/>
        </w:rPr>
        <w:t>Vėtrungės</w:t>
      </w:r>
      <w:proofErr w:type="spellEnd"/>
      <w:proofErr w:type="gramStart"/>
      <w:r w:rsidR="00960D9A">
        <w:rPr>
          <w:rFonts w:ascii="Times New Roman" w:eastAsia="Times New Roman" w:hAnsi="Times New Roman" w:cs="Times New Roman"/>
          <w:color w:val="000000"/>
          <w:kern w:val="24"/>
          <w:sz w:val="24"/>
          <w:szCs w:val="24"/>
          <w:lang w:eastAsia="lt-LT"/>
        </w:rPr>
        <w:t xml:space="preserve">“ </w:t>
      </w:r>
      <w:proofErr w:type="spellStart"/>
      <w:r w:rsidR="00960D9A">
        <w:rPr>
          <w:rFonts w:ascii="Times New Roman" w:eastAsia="Times New Roman" w:hAnsi="Times New Roman" w:cs="Times New Roman"/>
          <w:color w:val="000000"/>
          <w:kern w:val="24"/>
          <w:sz w:val="24"/>
          <w:szCs w:val="24"/>
          <w:lang w:eastAsia="lt-LT"/>
        </w:rPr>
        <w:t>gimnazijoje</w:t>
      </w:r>
      <w:proofErr w:type="spellEnd"/>
      <w:proofErr w:type="gramEnd"/>
      <w:r w:rsidR="00960D9A">
        <w:rPr>
          <w:rFonts w:ascii="Times New Roman" w:eastAsia="Times New Roman" w:hAnsi="Times New Roman" w:cs="Times New Roman"/>
          <w:color w:val="000000"/>
          <w:kern w:val="24"/>
          <w:sz w:val="24"/>
          <w:szCs w:val="24"/>
          <w:lang w:eastAsia="lt-LT"/>
        </w:rPr>
        <w:t xml:space="preserve"> </w:t>
      </w:r>
      <w:proofErr w:type="spellStart"/>
      <w:r w:rsidR="00960D9A">
        <w:rPr>
          <w:rFonts w:ascii="Times New Roman" w:eastAsia="Times New Roman" w:hAnsi="Times New Roman" w:cs="Times New Roman"/>
          <w:color w:val="000000"/>
          <w:kern w:val="24"/>
          <w:sz w:val="24"/>
          <w:szCs w:val="24"/>
          <w:lang w:eastAsia="lt-LT"/>
        </w:rPr>
        <w:t>yra</w:t>
      </w:r>
      <w:proofErr w:type="spellEnd"/>
      <w:r w:rsidR="00960D9A">
        <w:rPr>
          <w:rFonts w:ascii="Times New Roman" w:eastAsia="Times New Roman" w:hAnsi="Times New Roman" w:cs="Times New Roman"/>
          <w:color w:val="000000"/>
          <w:kern w:val="24"/>
          <w:sz w:val="24"/>
          <w:szCs w:val="24"/>
          <w:lang w:eastAsia="lt-LT"/>
        </w:rPr>
        <w:t xml:space="preserve"> </w:t>
      </w:r>
      <w:proofErr w:type="spellStart"/>
      <w:r w:rsidR="00960D9A">
        <w:rPr>
          <w:rFonts w:ascii="Times New Roman" w:eastAsia="Times New Roman" w:hAnsi="Times New Roman" w:cs="Times New Roman"/>
          <w:color w:val="000000"/>
          <w:kern w:val="24"/>
          <w:sz w:val="24"/>
          <w:szCs w:val="24"/>
          <w:lang w:eastAsia="lt-LT"/>
        </w:rPr>
        <w:t>aktuali</w:t>
      </w:r>
      <w:proofErr w:type="spellEnd"/>
      <w:r w:rsidR="00960D9A">
        <w:rPr>
          <w:rFonts w:ascii="Times New Roman" w:eastAsia="Times New Roman" w:hAnsi="Times New Roman" w:cs="Times New Roman"/>
          <w:color w:val="000000"/>
          <w:kern w:val="24"/>
          <w:sz w:val="24"/>
          <w:szCs w:val="24"/>
          <w:lang w:eastAsia="lt-LT"/>
        </w:rPr>
        <w:t>.</w:t>
      </w:r>
    </w:p>
    <w:p w:rsidR="00DD50DF" w:rsidRPr="007B413E" w:rsidRDefault="00DD50DF" w:rsidP="008E42E3">
      <w:pPr>
        <w:kinsoku w:val="0"/>
        <w:overflowPunct w:val="0"/>
        <w:spacing w:after="0" w:line="240" w:lineRule="auto"/>
        <w:ind w:left="1267"/>
        <w:contextualSpacing/>
        <w:textAlignment w:val="baseline"/>
        <w:rPr>
          <w:rFonts w:ascii="Times New Roman" w:eastAsia="Times New Roman" w:hAnsi="Times New Roman" w:cs="Times New Roman"/>
          <w:sz w:val="24"/>
          <w:szCs w:val="24"/>
          <w:lang w:val="lt-LT" w:eastAsia="lt-LT"/>
        </w:rPr>
      </w:pP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592BBC" w:rsidRDefault="00A56C35" w:rsidP="00A56C35">
      <w:pPr>
        <w:autoSpaceDE w:val="0"/>
        <w:autoSpaceDN w:val="0"/>
        <w:adjustRightInd w:val="0"/>
        <w:spacing w:after="0" w:line="240" w:lineRule="auto"/>
        <w:jc w:val="cente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„Vėtrungės“ gimnazija</w:t>
      </w:r>
    </w:p>
    <w:p w:rsidR="00A56C35" w:rsidRDefault="00A56C35" w:rsidP="000117F4">
      <w:pPr>
        <w:autoSpaceDE w:val="0"/>
        <w:autoSpaceDN w:val="0"/>
        <w:adjustRightInd w:val="0"/>
        <w:spacing w:after="0" w:line="240" w:lineRule="auto"/>
        <w:rPr>
          <w:rFonts w:ascii="Times New Roman" w:hAnsi="Times New Roman" w:cs="Times New Roman"/>
          <w:sz w:val="24"/>
          <w:szCs w:val="24"/>
          <w:lang w:val="lt-LT" w:eastAsia="lt-LT"/>
        </w:rPr>
      </w:pP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592BBC" w:rsidRDefault="00592BBC" w:rsidP="00592BBC">
      <w:pPr>
        <w:autoSpaceDE w:val="0"/>
        <w:autoSpaceDN w:val="0"/>
        <w:adjustRightInd w:val="0"/>
        <w:spacing w:after="0" w:line="240" w:lineRule="auto"/>
        <w:jc w:val="center"/>
        <w:rPr>
          <w:rFonts w:ascii="Times New Roman" w:hAnsi="Times New Roman" w:cs="Times New Roman"/>
          <w:sz w:val="24"/>
          <w:szCs w:val="24"/>
          <w:lang w:val="lt-LT" w:eastAsia="lt-LT"/>
        </w:rPr>
      </w:pPr>
      <w:r>
        <w:rPr>
          <w:noProof/>
        </w:rPr>
        <w:drawing>
          <wp:inline distT="0" distB="0" distL="0" distR="0" wp14:anchorId="3F2DA9C8" wp14:editId="55D73279">
            <wp:extent cx="5943600" cy="3268345"/>
            <wp:effectExtent l="0" t="0" r="0" b="8255"/>
            <wp:docPr id="7" name="Diagrama 7">
              <a:extLst xmlns:a="http://schemas.openxmlformats.org/drawingml/2006/main">
                <a:ext uri="{FF2B5EF4-FFF2-40B4-BE49-F238E27FC236}">
                  <a16:creationId xmlns:a16="http://schemas.microsoft.com/office/drawing/2014/main" id="{FF9864FA-D0B4-4F4D-BB64-1AD94261BA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0E01E9" w:rsidRPr="00C94F2C" w:rsidRDefault="00F14ECD" w:rsidP="000E01E9">
      <w:pPr>
        <w:numPr>
          <w:ilvl w:val="0"/>
          <w:numId w:val="5"/>
        </w:numPr>
        <w:kinsoku w:val="0"/>
        <w:overflowPunct w:val="0"/>
        <w:spacing w:after="0" w:line="240" w:lineRule="auto"/>
        <w:ind w:left="1267"/>
        <w:contextualSpacing/>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color w:val="000000"/>
          <w:kern w:val="24"/>
          <w:sz w:val="24"/>
          <w:szCs w:val="24"/>
          <w:lang w:val="lt-LT" w:eastAsia="lt-LT"/>
        </w:rPr>
        <w:t>L</w:t>
      </w:r>
      <w:r w:rsidR="000E01E9">
        <w:rPr>
          <w:rFonts w:ascii="Times New Roman" w:eastAsia="Times New Roman" w:hAnsi="Times New Roman" w:cs="Times New Roman"/>
          <w:color w:val="000000"/>
          <w:kern w:val="24"/>
          <w:sz w:val="24"/>
          <w:szCs w:val="24"/>
          <w:lang w:val="lt-LT" w:eastAsia="lt-LT"/>
        </w:rPr>
        <w:t>yginant penkerių metų rezultatus daugiau nei 81 %  „Vėtrungės“ gimnazijos mokinių dalyvauja pagrindinėje kūno kultūros grupėje. Duomenys</w:t>
      </w:r>
      <w:r w:rsidR="000E01E9" w:rsidRPr="00C94F2C">
        <w:rPr>
          <w:rFonts w:ascii="Times New Roman" w:eastAsia="Times New Roman" w:hAnsi="Times New Roman" w:cs="Times New Roman"/>
          <w:color w:val="000000"/>
          <w:kern w:val="24"/>
          <w:sz w:val="24"/>
          <w:szCs w:val="24"/>
          <w:lang w:val="lt-LT" w:eastAsia="lt-LT"/>
        </w:rPr>
        <w:t xml:space="preserve"> </w:t>
      </w:r>
      <w:r w:rsidR="000E01E9">
        <w:rPr>
          <w:rFonts w:ascii="Times New Roman" w:eastAsia="Times New Roman" w:hAnsi="Times New Roman" w:cs="Times New Roman"/>
          <w:color w:val="000000"/>
          <w:kern w:val="24"/>
          <w:sz w:val="24"/>
          <w:szCs w:val="24"/>
          <w:lang w:val="lt-LT" w:eastAsia="lt-LT"/>
        </w:rPr>
        <w:t>nesikeičia penkių metų laikotarpyje specialiojoje kūno kultūros grupėje (2 %) ir atleistų nuo kūno kultūros pamokų mokinių skaičiuje (1</w:t>
      </w:r>
      <w:r w:rsidR="000E01E9">
        <w:rPr>
          <w:rFonts w:ascii="Times New Roman" w:eastAsia="Times New Roman" w:hAnsi="Times New Roman" w:cs="Times New Roman"/>
          <w:color w:val="000000"/>
          <w:kern w:val="24"/>
          <w:sz w:val="24"/>
          <w:szCs w:val="24"/>
          <w:lang w:eastAsia="lt-LT"/>
        </w:rPr>
        <w:t>%)</w:t>
      </w:r>
      <w:r w:rsidR="000E01E9">
        <w:rPr>
          <w:rFonts w:ascii="Times New Roman" w:eastAsia="Times New Roman" w:hAnsi="Times New Roman" w:cs="Times New Roman"/>
          <w:color w:val="000000"/>
          <w:kern w:val="24"/>
          <w:sz w:val="24"/>
          <w:szCs w:val="24"/>
          <w:lang w:val="lt-LT" w:eastAsia="lt-LT"/>
        </w:rPr>
        <w:t xml:space="preserve">. </w:t>
      </w: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592BBC" w:rsidRDefault="009365C1" w:rsidP="00942917">
      <w:pPr>
        <w:autoSpaceDE w:val="0"/>
        <w:autoSpaceDN w:val="0"/>
        <w:adjustRightInd w:val="0"/>
        <w:spacing w:after="0" w:line="240" w:lineRule="auto"/>
        <w:jc w:val="center"/>
        <w:rPr>
          <w:rFonts w:ascii="Times New Roman" w:hAnsi="Times New Roman" w:cs="Times New Roman"/>
          <w:sz w:val="24"/>
          <w:szCs w:val="24"/>
          <w:lang w:val="lt-LT" w:eastAsia="lt-LT"/>
        </w:rPr>
      </w:pPr>
      <w:r>
        <w:rPr>
          <w:noProof/>
        </w:rPr>
        <w:lastRenderedPageBreak/>
        <w:drawing>
          <wp:inline distT="0" distB="0" distL="0" distR="0" wp14:anchorId="5169B0B0" wp14:editId="5EAC2A60">
            <wp:extent cx="6848475" cy="4305300"/>
            <wp:effectExtent l="0" t="0" r="9525" b="0"/>
            <wp:docPr id="2" name="Diagrama 2">
              <a:extLst xmlns:a="http://schemas.openxmlformats.org/drawingml/2006/main">
                <a:ext uri="{FF2B5EF4-FFF2-40B4-BE49-F238E27FC236}">
                  <a16:creationId xmlns:a16="http://schemas.microsoft.com/office/drawing/2014/main" id="{77642325-BB2A-40FE-BA9C-99CBCC893E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812E0B" w:rsidRPr="00C94F2C" w:rsidRDefault="00C94F2C" w:rsidP="00C94F2C">
      <w:pPr>
        <w:numPr>
          <w:ilvl w:val="0"/>
          <w:numId w:val="5"/>
        </w:numPr>
        <w:kinsoku w:val="0"/>
        <w:overflowPunct w:val="0"/>
        <w:spacing w:after="0" w:line="240" w:lineRule="auto"/>
        <w:ind w:left="1267"/>
        <w:contextualSpacing/>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color w:val="000000"/>
          <w:kern w:val="24"/>
          <w:sz w:val="24"/>
          <w:szCs w:val="24"/>
          <w:lang w:val="lt-LT" w:eastAsia="lt-LT"/>
        </w:rPr>
        <w:t>Lyginant penkerių metų rezultatus daugiau nei 60 %  „Vėtrungės“ gimnazijos mokini</w:t>
      </w:r>
      <w:r w:rsidR="00534AF7">
        <w:rPr>
          <w:rFonts w:ascii="Times New Roman" w:eastAsia="Times New Roman" w:hAnsi="Times New Roman" w:cs="Times New Roman"/>
          <w:color w:val="000000"/>
          <w:kern w:val="24"/>
          <w:sz w:val="24"/>
          <w:szCs w:val="24"/>
          <w:lang w:val="lt-LT" w:eastAsia="lt-LT"/>
        </w:rPr>
        <w:t>ų</w:t>
      </w:r>
      <w:r>
        <w:rPr>
          <w:rFonts w:ascii="Times New Roman" w:eastAsia="Times New Roman" w:hAnsi="Times New Roman" w:cs="Times New Roman"/>
          <w:color w:val="000000"/>
          <w:kern w:val="24"/>
          <w:sz w:val="24"/>
          <w:szCs w:val="24"/>
          <w:lang w:val="lt-LT" w:eastAsia="lt-LT"/>
        </w:rPr>
        <w:t xml:space="preserve"> turi regos sutrikimų. Duomenys</w:t>
      </w:r>
      <w:r w:rsidR="00812E0B" w:rsidRPr="00C94F2C">
        <w:rPr>
          <w:rFonts w:ascii="Times New Roman" w:eastAsia="Times New Roman" w:hAnsi="Times New Roman" w:cs="Times New Roman"/>
          <w:color w:val="000000"/>
          <w:kern w:val="24"/>
          <w:sz w:val="24"/>
          <w:szCs w:val="24"/>
          <w:lang w:val="lt-LT" w:eastAsia="lt-LT"/>
        </w:rPr>
        <w:t xml:space="preserve"> </w:t>
      </w:r>
      <w:r>
        <w:rPr>
          <w:rFonts w:ascii="Times New Roman" w:eastAsia="Times New Roman" w:hAnsi="Times New Roman" w:cs="Times New Roman"/>
          <w:color w:val="000000"/>
          <w:kern w:val="24"/>
          <w:sz w:val="24"/>
          <w:szCs w:val="24"/>
          <w:lang w:val="lt-LT" w:eastAsia="lt-LT"/>
        </w:rPr>
        <w:t>nežymiai keičiasi 1-2 %</w:t>
      </w:r>
      <w:r w:rsidR="00F14ECD">
        <w:rPr>
          <w:rFonts w:ascii="Times New Roman" w:eastAsia="Times New Roman" w:hAnsi="Times New Roman" w:cs="Times New Roman"/>
          <w:color w:val="000000"/>
          <w:kern w:val="24"/>
          <w:sz w:val="24"/>
          <w:szCs w:val="24"/>
          <w:lang w:val="lt-LT" w:eastAsia="lt-LT"/>
        </w:rPr>
        <w:t xml:space="preserve"> per metus</w:t>
      </w:r>
      <w:r w:rsidR="00942917">
        <w:rPr>
          <w:rFonts w:ascii="Times New Roman" w:eastAsia="Times New Roman" w:hAnsi="Times New Roman" w:cs="Times New Roman"/>
          <w:color w:val="000000"/>
          <w:kern w:val="24"/>
          <w:sz w:val="24"/>
          <w:szCs w:val="24"/>
          <w:lang w:val="lt-LT" w:eastAsia="lt-LT"/>
        </w:rPr>
        <w:t xml:space="preserve">. Džiugina tai, kad 2019 m. regos sutrikimų procentas sumažėjo iki 60 </w:t>
      </w:r>
      <w:r w:rsidR="00942917">
        <w:rPr>
          <w:rFonts w:ascii="Times New Roman" w:eastAsia="Times New Roman" w:hAnsi="Times New Roman" w:cs="Times New Roman"/>
          <w:color w:val="000000"/>
          <w:kern w:val="24"/>
          <w:sz w:val="24"/>
          <w:szCs w:val="24"/>
          <w:lang w:eastAsia="lt-LT"/>
        </w:rPr>
        <w:t>%.</w:t>
      </w: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592BBC" w:rsidRDefault="00592BBC" w:rsidP="000117F4">
      <w:pPr>
        <w:autoSpaceDE w:val="0"/>
        <w:autoSpaceDN w:val="0"/>
        <w:adjustRightInd w:val="0"/>
        <w:spacing w:after="0" w:line="240" w:lineRule="auto"/>
        <w:rPr>
          <w:rFonts w:ascii="Times New Roman" w:hAnsi="Times New Roman" w:cs="Times New Roman"/>
          <w:sz w:val="24"/>
          <w:szCs w:val="24"/>
          <w:lang w:val="lt-LT" w:eastAsia="lt-LT"/>
        </w:rPr>
      </w:pPr>
    </w:p>
    <w:p w:rsidR="00592BBC" w:rsidRPr="007B413E" w:rsidRDefault="00592BBC" w:rsidP="000814B5">
      <w:pPr>
        <w:autoSpaceDE w:val="0"/>
        <w:autoSpaceDN w:val="0"/>
        <w:adjustRightInd w:val="0"/>
        <w:spacing w:after="0" w:line="240" w:lineRule="auto"/>
        <w:jc w:val="center"/>
        <w:rPr>
          <w:rFonts w:ascii="Times New Roman" w:hAnsi="Times New Roman" w:cs="Times New Roman"/>
          <w:sz w:val="24"/>
          <w:szCs w:val="24"/>
          <w:lang w:val="lt-LT" w:eastAsia="lt-LT"/>
        </w:rPr>
      </w:pPr>
    </w:p>
    <w:p w:rsidR="00936E14" w:rsidRPr="000814B5" w:rsidRDefault="004901A8" w:rsidP="000814B5">
      <w:pPr>
        <w:spacing w:line="24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Sveikatos stiprinimo SSGG analizė</w:t>
      </w:r>
    </w:p>
    <w:p w:rsidR="00936E14" w:rsidRPr="00B11E09" w:rsidRDefault="00936E14" w:rsidP="00936E14">
      <w:pPr>
        <w:tabs>
          <w:tab w:val="left" w:pos="4125"/>
        </w:tabs>
        <w:autoSpaceDE w:val="0"/>
        <w:autoSpaceDN w:val="0"/>
        <w:adjustRightInd w:val="0"/>
        <w:spacing w:after="0" w:line="240" w:lineRule="auto"/>
        <w:jc w:val="center"/>
        <w:rPr>
          <w:rFonts w:ascii="Times New Roman" w:hAnsi="Times New Roman" w:cs="Times New Roman"/>
          <w:b/>
          <w:bCs/>
          <w:sz w:val="20"/>
          <w:szCs w:val="20"/>
          <w:lang w:val="lt-LT" w:eastAsia="lt-LT"/>
        </w:rPr>
      </w:pPr>
    </w:p>
    <w:p w:rsidR="00936E14" w:rsidRPr="00B11E09" w:rsidRDefault="00936E14" w:rsidP="00936E14">
      <w:pPr>
        <w:tabs>
          <w:tab w:val="left" w:pos="4125"/>
        </w:tabs>
        <w:autoSpaceDE w:val="0"/>
        <w:autoSpaceDN w:val="0"/>
        <w:adjustRightInd w:val="0"/>
        <w:spacing w:after="0" w:line="240" w:lineRule="auto"/>
        <w:jc w:val="center"/>
        <w:rPr>
          <w:rFonts w:ascii="Times New Roman" w:hAnsi="Times New Roman" w:cs="Times New Roman"/>
          <w:b/>
          <w:bCs/>
          <w:sz w:val="20"/>
          <w:szCs w:val="20"/>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6830"/>
      </w:tblGrid>
      <w:tr w:rsidR="00936E14" w:rsidRPr="000F7740" w:rsidTr="00F03968">
        <w:tc>
          <w:tcPr>
            <w:tcW w:w="6948" w:type="dxa"/>
            <w:shd w:val="clear" w:color="auto" w:fill="auto"/>
          </w:tcPr>
          <w:p w:rsidR="00936E14" w:rsidRPr="00DB7D4A" w:rsidRDefault="00936E14" w:rsidP="00F03968">
            <w:pPr>
              <w:tabs>
                <w:tab w:val="left" w:pos="4125"/>
              </w:tabs>
              <w:autoSpaceDE w:val="0"/>
              <w:autoSpaceDN w:val="0"/>
              <w:adjustRightInd w:val="0"/>
              <w:spacing w:after="0" w:line="240" w:lineRule="auto"/>
              <w:jc w:val="center"/>
              <w:rPr>
                <w:rFonts w:ascii="Times New Roman" w:hAnsi="Times New Roman" w:cs="Times New Roman"/>
                <w:b/>
                <w:bCs/>
                <w:sz w:val="20"/>
                <w:szCs w:val="20"/>
                <w:lang w:val="lt-LT" w:eastAsia="lt-LT"/>
              </w:rPr>
            </w:pPr>
            <w:r w:rsidRPr="00DB7D4A">
              <w:rPr>
                <w:rFonts w:ascii="Times New Roman" w:hAnsi="Times New Roman" w:cs="Times New Roman"/>
                <w:b/>
                <w:bCs/>
                <w:sz w:val="20"/>
                <w:szCs w:val="20"/>
                <w:lang w:val="lt-LT" w:eastAsia="lt-LT"/>
              </w:rPr>
              <w:t xml:space="preserve">STIPRYBĖS </w:t>
            </w:r>
            <w:r w:rsidR="00176FCA" w:rsidRPr="00DB7D4A">
              <w:rPr>
                <w:rFonts w:ascii="Times New Roman" w:hAnsi="Times New Roman" w:cs="Times New Roman"/>
                <w:b/>
                <w:bCs/>
                <w:sz w:val="20"/>
                <w:szCs w:val="20"/>
                <w:lang w:val="lt-LT" w:eastAsia="lt-LT"/>
              </w:rPr>
              <w:t>:</w:t>
            </w:r>
          </w:p>
          <w:tbl>
            <w:tblPr>
              <w:tblW w:w="0" w:type="auto"/>
              <w:tblBorders>
                <w:top w:val="nil"/>
                <w:left w:val="nil"/>
                <w:bottom w:val="nil"/>
                <w:right w:val="nil"/>
              </w:tblBorders>
              <w:tblLook w:val="0000" w:firstRow="0" w:lastRow="0" w:firstColumn="0" w:lastColumn="0" w:noHBand="0" w:noVBand="0"/>
            </w:tblPr>
            <w:tblGrid>
              <w:gridCol w:w="6624"/>
            </w:tblGrid>
            <w:tr w:rsidR="00936E14" w:rsidRPr="00041285" w:rsidTr="00F03968">
              <w:trPr>
                <w:trHeight w:val="3007"/>
              </w:trPr>
              <w:tc>
                <w:tcPr>
                  <w:tcW w:w="0" w:type="auto"/>
                </w:tcPr>
                <w:p w:rsidR="00936E14" w:rsidRPr="00041285" w:rsidRDefault="00936E14" w:rsidP="00BF65DD">
                  <w:pPr>
                    <w:autoSpaceDE w:val="0"/>
                    <w:autoSpaceDN w:val="0"/>
                    <w:adjustRightInd w:val="0"/>
                    <w:spacing w:after="0" w:line="240" w:lineRule="auto"/>
                    <w:rPr>
                      <w:rFonts w:ascii="Times New Roman" w:hAnsi="Times New Roman" w:cs="Times New Roman"/>
                      <w:color w:val="000000"/>
                      <w:lang w:val="lt-LT" w:eastAsia="lt-LT"/>
                    </w:rPr>
                  </w:pPr>
                  <w:r w:rsidRPr="00041285">
                    <w:rPr>
                      <w:rFonts w:ascii="Times New Roman" w:hAnsi="Times New Roman" w:cs="Times New Roman"/>
                      <w:color w:val="000000"/>
                      <w:lang w:val="lt-LT" w:eastAsia="lt-LT"/>
                    </w:rPr>
                    <w:t>1.Sveikatos  stiprinimas kryptingai integruotas į strateginį ir metinį veiklos planu</w:t>
                  </w:r>
                  <w:r>
                    <w:rPr>
                      <w:rFonts w:ascii="Times New Roman" w:hAnsi="Times New Roman" w:cs="Times New Roman"/>
                      <w:color w:val="000000"/>
                      <w:lang w:val="lt-LT" w:eastAsia="lt-LT"/>
                    </w:rPr>
                    <w:t>s</w:t>
                  </w:r>
                  <w:r w:rsidRPr="00041285">
                    <w:rPr>
                      <w:rFonts w:ascii="Times New Roman" w:hAnsi="Times New Roman" w:cs="Times New Roman"/>
                      <w:color w:val="000000"/>
                      <w:lang w:val="lt-LT" w:eastAsia="lt-LT"/>
                    </w:rPr>
                    <w:t>,</w:t>
                  </w:r>
                  <w:r>
                    <w:rPr>
                      <w:rFonts w:ascii="Times New Roman" w:hAnsi="Times New Roman" w:cs="Times New Roman"/>
                      <w:color w:val="000000"/>
                      <w:lang w:val="lt-LT" w:eastAsia="lt-LT"/>
                    </w:rPr>
                    <w:t xml:space="preserve"> </w:t>
                  </w:r>
                  <w:r w:rsidRPr="00041285">
                    <w:rPr>
                      <w:rFonts w:ascii="Times New Roman" w:hAnsi="Times New Roman" w:cs="Times New Roman"/>
                      <w:color w:val="000000"/>
                      <w:lang w:val="lt-LT" w:eastAsia="lt-LT"/>
                    </w:rPr>
                    <w:t>mokyklinio ugdymo program</w:t>
                  </w:r>
                  <w:r>
                    <w:rPr>
                      <w:rFonts w:ascii="Times New Roman" w:hAnsi="Times New Roman" w:cs="Times New Roman"/>
                      <w:color w:val="000000"/>
                      <w:lang w:val="lt-LT" w:eastAsia="lt-LT"/>
                    </w:rPr>
                    <w:t>ą</w:t>
                  </w:r>
                  <w:r w:rsidR="00B7599D">
                    <w:rPr>
                      <w:rFonts w:ascii="Times New Roman" w:hAnsi="Times New Roman" w:cs="Times New Roman"/>
                      <w:color w:val="000000"/>
                      <w:lang w:val="lt-LT" w:eastAsia="lt-LT"/>
                    </w:rPr>
                    <w:t xml:space="preserve"> (</w:t>
                  </w:r>
                  <w:r w:rsidR="00B7599D" w:rsidRPr="004B4006">
                    <w:rPr>
                      <w:rFonts w:ascii="Times New Roman" w:hAnsi="Times New Roman" w:cs="Times New Roman"/>
                      <w:sz w:val="24"/>
                      <w:szCs w:val="24"/>
                      <w:lang w:val="lt-LT"/>
                    </w:rPr>
                    <w:t>sveikatos ir lytiškumo ugdymo bei rengimo šeimai bendroji programa</w:t>
                  </w:r>
                  <w:r w:rsidR="00B7599D">
                    <w:rPr>
                      <w:rFonts w:ascii="Times New Roman" w:hAnsi="Times New Roman" w:cs="Times New Roman"/>
                      <w:sz w:val="24"/>
                      <w:szCs w:val="24"/>
                      <w:lang w:val="lt-LT"/>
                    </w:rPr>
                    <w:t xml:space="preserve">, </w:t>
                  </w:r>
                  <w:r w:rsidR="00B7599D" w:rsidRPr="004B4006">
                    <w:rPr>
                      <w:rFonts w:ascii="Times New Roman" w:hAnsi="Times New Roman" w:cs="Times New Roman"/>
                      <w:sz w:val="24"/>
                      <w:szCs w:val="24"/>
                      <w:lang w:val="lt-LT"/>
                    </w:rPr>
                    <w:t>alkoholio tabako ir kitų psichiką veikiančių medžiagų vartojimo prevencijos programa</w:t>
                  </w:r>
                  <w:r w:rsidR="00B7599D">
                    <w:rPr>
                      <w:rFonts w:ascii="Times New Roman" w:hAnsi="Times New Roman" w:cs="Times New Roman"/>
                      <w:sz w:val="24"/>
                      <w:szCs w:val="24"/>
                      <w:lang w:val="lt-LT"/>
                    </w:rPr>
                    <w:t xml:space="preserve">, nelaimingų atsitikimų, traumų, streso, prievartos, patyčių prevencija). </w:t>
                  </w:r>
                </w:p>
                <w:p w:rsidR="00936E14" w:rsidRPr="00041285" w:rsidRDefault="00936E14" w:rsidP="00BF65DD">
                  <w:pPr>
                    <w:autoSpaceDE w:val="0"/>
                    <w:autoSpaceDN w:val="0"/>
                    <w:adjustRightInd w:val="0"/>
                    <w:spacing w:after="0" w:line="240" w:lineRule="auto"/>
                    <w:rPr>
                      <w:rFonts w:ascii="Times New Roman" w:hAnsi="Times New Roman" w:cs="Times New Roman"/>
                      <w:color w:val="000000"/>
                      <w:lang w:val="lt-LT" w:eastAsia="lt-LT"/>
                    </w:rPr>
                  </w:pPr>
                  <w:r w:rsidRPr="00041285">
                    <w:rPr>
                      <w:rFonts w:ascii="Times New Roman" w:hAnsi="Times New Roman" w:cs="Times New Roman"/>
                      <w:color w:val="000000"/>
                      <w:lang w:val="lt-LT" w:eastAsia="lt-LT"/>
                    </w:rPr>
                    <w:t>2.Sveikatos saugojimo ir stiprinimo klausimai svarstomi susirinkimų, posėdžių, pasitarimų metu.</w:t>
                  </w:r>
                </w:p>
                <w:p w:rsidR="00BF65DD" w:rsidRDefault="00936E14" w:rsidP="00BF65DD">
                  <w:pPr>
                    <w:spacing w:line="240" w:lineRule="auto"/>
                    <w:jc w:val="both"/>
                    <w:rPr>
                      <w:color w:val="000000"/>
                      <w:lang w:eastAsia="lt-LT"/>
                    </w:rPr>
                  </w:pPr>
                  <w:r w:rsidRPr="00041285">
                    <w:rPr>
                      <w:rFonts w:ascii="Times New Roman" w:hAnsi="Times New Roman" w:cs="Times New Roman"/>
                      <w:color w:val="000000"/>
                      <w:lang w:val="lt-LT" w:eastAsia="lt-LT"/>
                    </w:rPr>
                    <w:t>3.</w:t>
                  </w:r>
                  <w:r>
                    <w:rPr>
                      <w:rFonts w:ascii="Times New Roman" w:hAnsi="Times New Roman" w:cs="Times New Roman"/>
                      <w:color w:val="000000"/>
                      <w:lang w:val="lt-LT" w:eastAsia="lt-LT"/>
                    </w:rPr>
                    <w:t>Gimnazijoje</w:t>
                  </w:r>
                  <w:r w:rsidRPr="00041285">
                    <w:rPr>
                      <w:rFonts w:ascii="Times New Roman" w:hAnsi="Times New Roman" w:cs="Times New Roman"/>
                      <w:color w:val="000000"/>
                      <w:lang w:val="lt-LT" w:eastAsia="lt-LT"/>
                    </w:rPr>
                    <w:t xml:space="preserve"> dirba Vaiko Gerovės Komisija ,kuri analizuoja ugdymo(</w:t>
                  </w:r>
                  <w:proofErr w:type="spellStart"/>
                  <w:r w:rsidRPr="00041285">
                    <w:rPr>
                      <w:rFonts w:ascii="Times New Roman" w:hAnsi="Times New Roman" w:cs="Times New Roman"/>
                      <w:color w:val="000000"/>
                      <w:lang w:val="lt-LT" w:eastAsia="lt-LT"/>
                    </w:rPr>
                    <w:t>si</w:t>
                  </w:r>
                  <w:proofErr w:type="spellEnd"/>
                  <w:r w:rsidRPr="00041285">
                    <w:rPr>
                      <w:rFonts w:ascii="Times New Roman" w:hAnsi="Times New Roman" w:cs="Times New Roman"/>
                      <w:color w:val="000000"/>
                      <w:lang w:val="lt-LT" w:eastAsia="lt-LT"/>
                    </w:rPr>
                    <w:t>)</w:t>
                  </w:r>
                  <w:r w:rsidR="00BF65DD">
                    <w:rPr>
                      <w:rFonts w:ascii="Times New Roman" w:hAnsi="Times New Roman" w:cs="Times New Roman"/>
                      <w:color w:val="000000"/>
                      <w:lang w:val="lt-LT" w:eastAsia="lt-LT"/>
                    </w:rPr>
                    <w:t>.</w:t>
                  </w:r>
                  <w:r w:rsidRPr="00041285">
                    <w:rPr>
                      <w:rFonts w:ascii="Times New Roman" w:hAnsi="Times New Roman" w:cs="Times New Roman"/>
                      <w:color w:val="000000"/>
                      <w:lang w:val="lt-LT" w:eastAsia="lt-LT"/>
                    </w:rPr>
                    <w:t xml:space="preserve"> ir elgesio problem</w:t>
                  </w:r>
                  <w:r>
                    <w:rPr>
                      <w:rFonts w:ascii="Times New Roman" w:hAnsi="Times New Roman" w:cs="Times New Roman"/>
                      <w:color w:val="000000"/>
                      <w:lang w:val="lt-LT" w:eastAsia="lt-LT"/>
                    </w:rPr>
                    <w:t>a</w:t>
                  </w:r>
                  <w:r w:rsidRPr="00041285">
                    <w:rPr>
                      <w:rFonts w:ascii="Times New Roman" w:hAnsi="Times New Roman" w:cs="Times New Roman"/>
                      <w:color w:val="000000"/>
                      <w:lang w:val="lt-LT" w:eastAsia="lt-LT"/>
                    </w:rPr>
                    <w:t>s</w:t>
                  </w:r>
                  <w:r>
                    <w:rPr>
                      <w:rFonts w:ascii="Times New Roman" w:hAnsi="Times New Roman" w:cs="Times New Roman"/>
                      <w:color w:val="000000"/>
                      <w:lang w:val="lt-LT" w:eastAsia="lt-LT"/>
                    </w:rPr>
                    <w:t>,</w:t>
                  </w:r>
                  <w:r w:rsidRPr="000117F4">
                    <w:rPr>
                      <w:rFonts w:ascii="Times New Roman" w:hAnsi="Times New Roman" w:cs="Times New Roman"/>
                      <w:sz w:val="24"/>
                      <w:szCs w:val="24"/>
                    </w:rPr>
                    <w:t xml:space="preserve"> t</w:t>
                  </w:r>
                  <w:r>
                    <w:rPr>
                      <w:rFonts w:ascii="Times New Roman" w:hAnsi="Times New Roman" w:cs="Times New Roman"/>
                      <w:sz w:val="24"/>
                      <w:szCs w:val="24"/>
                    </w:rPr>
                    <w:t xml:space="preserve">ame </w:t>
                  </w:r>
                  <w:proofErr w:type="spellStart"/>
                  <w:r>
                    <w:rPr>
                      <w:rFonts w:ascii="Times New Roman" w:hAnsi="Times New Roman" w:cs="Times New Roman"/>
                      <w:sz w:val="24"/>
                      <w:szCs w:val="24"/>
                    </w:rPr>
                    <w:t>tarpe</w:t>
                  </w:r>
                  <w:proofErr w:type="spellEnd"/>
                  <w:r w:rsidR="0080098C">
                    <w:rPr>
                      <w:rFonts w:ascii="Times New Roman" w:hAnsi="Times New Roman" w:cs="Times New Roman"/>
                      <w:sz w:val="24"/>
                      <w:szCs w:val="24"/>
                    </w:rPr>
                    <w:t>,</w:t>
                  </w:r>
                  <w:r w:rsidRPr="000117F4">
                    <w:rPr>
                      <w:rFonts w:ascii="Times New Roman" w:hAnsi="Times New Roman" w:cs="Times New Roman"/>
                      <w:sz w:val="24"/>
                      <w:szCs w:val="24"/>
                    </w:rPr>
                    <w:t xml:space="preserve"> </w:t>
                  </w:r>
                  <w:proofErr w:type="spellStart"/>
                  <w:r w:rsidRPr="000117F4">
                    <w:rPr>
                      <w:rFonts w:ascii="Times New Roman" w:hAnsi="Times New Roman" w:cs="Times New Roman"/>
                      <w:sz w:val="24"/>
                      <w:szCs w:val="24"/>
                    </w:rPr>
                    <w:t>sus</w:t>
                  </w:r>
                  <w:r>
                    <w:rPr>
                      <w:rFonts w:ascii="Times New Roman" w:hAnsi="Times New Roman" w:cs="Times New Roman"/>
                      <w:sz w:val="24"/>
                      <w:szCs w:val="24"/>
                    </w:rPr>
                    <w:t>i</w:t>
                  </w:r>
                  <w:r w:rsidRPr="000117F4">
                    <w:rPr>
                      <w:rFonts w:ascii="Times New Roman" w:hAnsi="Times New Roman" w:cs="Times New Roman"/>
                      <w:sz w:val="24"/>
                      <w:szCs w:val="24"/>
                    </w:rPr>
                    <w:t>jusias</w:t>
                  </w:r>
                  <w:proofErr w:type="spellEnd"/>
                  <w:r w:rsidRPr="000117F4">
                    <w:rPr>
                      <w:rFonts w:ascii="Times New Roman" w:hAnsi="Times New Roman" w:cs="Times New Roman"/>
                      <w:sz w:val="24"/>
                      <w:szCs w:val="24"/>
                    </w:rPr>
                    <w:t xml:space="preserve"> </w:t>
                  </w:r>
                  <w:proofErr w:type="spellStart"/>
                  <w:r w:rsidRPr="000117F4">
                    <w:rPr>
                      <w:rFonts w:ascii="Times New Roman" w:hAnsi="Times New Roman" w:cs="Times New Roman"/>
                      <w:sz w:val="24"/>
                      <w:szCs w:val="24"/>
                    </w:rPr>
                    <w:t>ir</w:t>
                  </w:r>
                  <w:proofErr w:type="spellEnd"/>
                  <w:r w:rsidRPr="000117F4">
                    <w:rPr>
                      <w:rFonts w:ascii="Times New Roman" w:hAnsi="Times New Roman" w:cs="Times New Roman"/>
                      <w:sz w:val="24"/>
                      <w:szCs w:val="24"/>
                    </w:rPr>
                    <w:t xml:space="preserve"> </w:t>
                  </w:r>
                  <w:proofErr w:type="spellStart"/>
                  <w:r w:rsidRPr="000117F4">
                    <w:rPr>
                      <w:rFonts w:ascii="Times New Roman" w:hAnsi="Times New Roman" w:cs="Times New Roman"/>
                      <w:sz w:val="24"/>
                      <w:szCs w:val="24"/>
                    </w:rPr>
                    <w:t>su</w:t>
                  </w:r>
                  <w:proofErr w:type="spellEnd"/>
                  <w:r w:rsidRPr="000117F4">
                    <w:rPr>
                      <w:rFonts w:ascii="Times New Roman" w:hAnsi="Times New Roman" w:cs="Times New Roman"/>
                      <w:sz w:val="24"/>
                      <w:szCs w:val="24"/>
                    </w:rPr>
                    <w:t xml:space="preserve"> </w:t>
                  </w:r>
                  <w:proofErr w:type="spellStart"/>
                  <w:r w:rsidRPr="000117F4">
                    <w:rPr>
                      <w:rFonts w:ascii="Times New Roman" w:hAnsi="Times New Roman" w:cs="Times New Roman"/>
                      <w:sz w:val="24"/>
                      <w:szCs w:val="24"/>
                    </w:rPr>
                    <w:t>mokinių</w:t>
                  </w:r>
                  <w:proofErr w:type="spellEnd"/>
                  <w:r w:rsidRPr="000117F4">
                    <w:rPr>
                      <w:rFonts w:ascii="Times New Roman" w:hAnsi="Times New Roman" w:cs="Times New Roman"/>
                      <w:sz w:val="24"/>
                      <w:szCs w:val="24"/>
                    </w:rPr>
                    <w:t xml:space="preserve"> </w:t>
                  </w:r>
                  <w:proofErr w:type="spellStart"/>
                  <w:r w:rsidRPr="000117F4">
                    <w:rPr>
                      <w:rFonts w:ascii="Times New Roman" w:hAnsi="Times New Roman" w:cs="Times New Roman"/>
                      <w:sz w:val="24"/>
                      <w:szCs w:val="24"/>
                    </w:rPr>
                    <w:t>sveikata</w:t>
                  </w:r>
                  <w:proofErr w:type="spellEnd"/>
                  <w:r w:rsidRPr="00041285">
                    <w:rPr>
                      <w:rFonts w:ascii="Times New Roman" w:hAnsi="Times New Roman" w:cs="Times New Roman"/>
                      <w:color w:val="000000"/>
                      <w:lang w:val="lt-LT" w:eastAsia="lt-LT"/>
                    </w:rPr>
                    <w:t>.</w:t>
                  </w:r>
                  <w:r w:rsidR="00BF65DD">
                    <w:rPr>
                      <w:rFonts w:ascii="Times New Roman" w:hAnsi="Times New Roman" w:cs="Times New Roman"/>
                      <w:color w:val="000000"/>
                      <w:lang w:val="lt-LT" w:eastAsia="lt-LT"/>
                    </w:rPr>
                    <w:t xml:space="preserve"> </w:t>
                  </w:r>
                  <w:r w:rsidRPr="00041285">
                    <w:rPr>
                      <w:rFonts w:ascii="Times New Roman" w:hAnsi="Times New Roman" w:cs="Times New Roman"/>
                      <w:color w:val="000000"/>
                      <w:lang w:val="lt-LT" w:eastAsia="lt-LT"/>
                    </w:rPr>
                    <w:t>Teikiama savalaikė pagalba tėvams, pedagogams, specialistams.</w:t>
                  </w:r>
                </w:p>
                <w:p w:rsidR="00936E14" w:rsidRPr="00BF65DD" w:rsidRDefault="00F9455D" w:rsidP="00BF65DD">
                  <w:pPr>
                    <w:spacing w:line="240" w:lineRule="auto"/>
                    <w:jc w:val="both"/>
                    <w:rPr>
                      <w:sz w:val="20"/>
                      <w:szCs w:val="20"/>
                    </w:rPr>
                  </w:pPr>
                  <w:r>
                    <w:rPr>
                      <w:rFonts w:ascii="Times New Roman" w:hAnsi="Times New Roman" w:cs="Times New Roman"/>
                      <w:color w:val="000000"/>
                      <w:lang w:val="lt-LT" w:eastAsia="lt-LT"/>
                    </w:rPr>
                    <w:t>4</w:t>
                  </w:r>
                  <w:r w:rsidR="00936E14" w:rsidRPr="00041285">
                    <w:rPr>
                      <w:rFonts w:ascii="Times New Roman" w:hAnsi="Times New Roman" w:cs="Times New Roman"/>
                      <w:color w:val="000000"/>
                      <w:lang w:val="lt-LT" w:eastAsia="lt-LT"/>
                    </w:rPr>
                    <w:t>.Istaigoje didelis dėmesys skirstamas mokytojų</w:t>
                  </w:r>
                  <w:r>
                    <w:rPr>
                      <w:rFonts w:ascii="Times New Roman" w:hAnsi="Times New Roman" w:cs="Times New Roman"/>
                      <w:color w:val="000000"/>
                      <w:lang w:val="lt-LT" w:eastAsia="lt-LT"/>
                    </w:rPr>
                    <w:t>, specialistų</w:t>
                  </w:r>
                  <w:r w:rsidR="00936E14" w:rsidRPr="00041285">
                    <w:rPr>
                      <w:rFonts w:ascii="Times New Roman" w:hAnsi="Times New Roman" w:cs="Times New Roman"/>
                      <w:color w:val="000000"/>
                      <w:lang w:val="lt-LT" w:eastAsia="lt-LT"/>
                    </w:rPr>
                    <w:t xml:space="preserve"> profesinių kompetencijų plėtojimui bei pedagogų gerosios patirties sklaidai</w:t>
                  </w:r>
                  <w:r w:rsidR="00936E14">
                    <w:rPr>
                      <w:rFonts w:ascii="Times New Roman" w:hAnsi="Times New Roman" w:cs="Times New Roman"/>
                      <w:color w:val="000000"/>
                      <w:lang w:val="lt-LT" w:eastAsia="lt-LT"/>
                    </w:rPr>
                    <w:t>.</w:t>
                  </w:r>
                  <w:r w:rsidR="00936E14" w:rsidRPr="00041285">
                    <w:rPr>
                      <w:rFonts w:ascii="Times New Roman" w:hAnsi="Times New Roman" w:cs="Times New Roman"/>
                      <w:color w:val="000000"/>
                      <w:lang w:val="lt-LT" w:eastAsia="lt-LT"/>
                    </w:rPr>
                    <w:t xml:space="preserve"> Didžioji dauguma mokytojų dalinasi gerąja darbo patirtimi metodiniuose susirinkimuose, mokytojų tarybos posėdžiuose, tėvų susirinkimuose. Organizuojamos atviros veiklos.</w:t>
                  </w:r>
                </w:p>
                <w:p w:rsidR="00936E14" w:rsidRDefault="00F9455D" w:rsidP="00BF65DD">
                  <w:pPr>
                    <w:autoSpaceDE w:val="0"/>
                    <w:autoSpaceDN w:val="0"/>
                    <w:adjustRightInd w:val="0"/>
                    <w:spacing w:after="0" w:line="240" w:lineRule="auto"/>
                    <w:rPr>
                      <w:rFonts w:ascii="Times New Roman" w:hAnsi="Times New Roman" w:cs="Times New Roman"/>
                      <w:color w:val="000000"/>
                      <w:lang w:val="lt-LT" w:eastAsia="lt-LT"/>
                    </w:rPr>
                  </w:pPr>
                  <w:r>
                    <w:rPr>
                      <w:rFonts w:ascii="Times New Roman" w:hAnsi="Times New Roman" w:cs="Times New Roman"/>
                      <w:color w:val="000000"/>
                      <w:lang w:val="lt-LT" w:eastAsia="lt-LT"/>
                    </w:rPr>
                    <w:t>5</w:t>
                  </w:r>
                  <w:r w:rsidR="00936E14" w:rsidRPr="00041285">
                    <w:rPr>
                      <w:rFonts w:ascii="Times New Roman" w:hAnsi="Times New Roman" w:cs="Times New Roman"/>
                      <w:color w:val="000000"/>
                      <w:lang w:val="lt-LT" w:eastAsia="lt-LT"/>
                    </w:rPr>
                    <w:t>.</w:t>
                  </w:r>
                  <w:r>
                    <w:rPr>
                      <w:rFonts w:ascii="Times New Roman" w:hAnsi="Times New Roman" w:cs="Times New Roman"/>
                      <w:color w:val="000000"/>
                      <w:lang w:val="lt-LT" w:eastAsia="lt-LT"/>
                    </w:rPr>
                    <w:t>Mokinių</w:t>
                  </w:r>
                  <w:r w:rsidR="00936E14" w:rsidRPr="00041285">
                    <w:rPr>
                      <w:rFonts w:ascii="Times New Roman" w:hAnsi="Times New Roman" w:cs="Times New Roman"/>
                      <w:color w:val="000000"/>
                      <w:lang w:val="lt-LT" w:eastAsia="lt-LT"/>
                    </w:rPr>
                    <w:t xml:space="preserve"> sveikatai stiprinti įgyvendinamos fizinio aktyvumo ir sveikatos mokymo programos. Organizuojami sveikatą stiprinan</w:t>
                  </w:r>
                  <w:r w:rsidR="00936E14">
                    <w:rPr>
                      <w:rFonts w:ascii="Times New Roman" w:hAnsi="Times New Roman" w:cs="Times New Roman"/>
                      <w:color w:val="000000"/>
                      <w:lang w:val="lt-LT" w:eastAsia="lt-LT"/>
                    </w:rPr>
                    <w:t>ty</w:t>
                  </w:r>
                  <w:r w:rsidR="00936E14" w:rsidRPr="00041285">
                    <w:rPr>
                      <w:rFonts w:ascii="Times New Roman" w:hAnsi="Times New Roman" w:cs="Times New Roman"/>
                      <w:color w:val="000000"/>
                      <w:lang w:val="lt-LT" w:eastAsia="lt-LT"/>
                    </w:rPr>
                    <w:t>s ir aktyv</w:t>
                  </w:r>
                  <w:r w:rsidR="00936E14">
                    <w:rPr>
                      <w:rFonts w:ascii="Times New Roman" w:hAnsi="Times New Roman" w:cs="Times New Roman"/>
                      <w:color w:val="000000"/>
                      <w:lang w:val="lt-LT" w:eastAsia="lt-LT"/>
                    </w:rPr>
                    <w:t>ų</w:t>
                  </w:r>
                  <w:r w:rsidR="00936E14" w:rsidRPr="00041285">
                    <w:rPr>
                      <w:rFonts w:ascii="Times New Roman" w:hAnsi="Times New Roman" w:cs="Times New Roman"/>
                      <w:color w:val="000000"/>
                      <w:lang w:val="lt-LT" w:eastAsia="lt-LT"/>
                    </w:rPr>
                    <w:t xml:space="preserve"> judėjimą</w:t>
                  </w:r>
                  <w:r w:rsidR="00936E14">
                    <w:rPr>
                      <w:rFonts w:ascii="Times New Roman" w:hAnsi="Times New Roman" w:cs="Times New Roman"/>
                      <w:color w:val="000000"/>
                      <w:lang w:val="lt-LT" w:eastAsia="lt-LT"/>
                    </w:rPr>
                    <w:t xml:space="preserve"> skatinantys </w:t>
                  </w:r>
                  <w:r w:rsidR="00936E14" w:rsidRPr="00041285">
                    <w:rPr>
                      <w:rFonts w:ascii="Times New Roman" w:hAnsi="Times New Roman" w:cs="Times New Roman"/>
                      <w:color w:val="000000"/>
                      <w:lang w:val="lt-LT" w:eastAsia="lt-LT"/>
                    </w:rPr>
                    <w:t>renginiai</w:t>
                  </w:r>
                  <w:r w:rsidR="00936E14">
                    <w:rPr>
                      <w:rFonts w:ascii="Times New Roman" w:hAnsi="Times New Roman" w:cs="Times New Roman"/>
                      <w:color w:val="000000"/>
                      <w:lang w:val="lt-LT" w:eastAsia="lt-LT"/>
                    </w:rPr>
                    <w:t>,</w:t>
                  </w:r>
                  <w:r w:rsidR="00936E14" w:rsidRPr="00041285">
                    <w:rPr>
                      <w:rFonts w:ascii="Times New Roman" w:hAnsi="Times New Roman" w:cs="Times New Roman"/>
                      <w:color w:val="000000"/>
                      <w:lang w:val="lt-LT" w:eastAsia="lt-LT"/>
                    </w:rPr>
                    <w:t xml:space="preserve"> kuriuose  dalyvauja </w:t>
                  </w:r>
                  <w:r>
                    <w:rPr>
                      <w:rFonts w:ascii="Times New Roman" w:hAnsi="Times New Roman" w:cs="Times New Roman"/>
                      <w:color w:val="000000"/>
                      <w:lang w:val="lt-LT" w:eastAsia="lt-LT"/>
                    </w:rPr>
                    <w:t>dauguma</w:t>
                  </w:r>
                  <w:r w:rsidR="00936E14" w:rsidRPr="00041285">
                    <w:rPr>
                      <w:rFonts w:ascii="Times New Roman" w:hAnsi="Times New Roman" w:cs="Times New Roman"/>
                      <w:color w:val="000000"/>
                      <w:lang w:val="lt-LT" w:eastAsia="lt-LT"/>
                    </w:rPr>
                    <w:t xml:space="preserve"> bendruomenės nari</w:t>
                  </w:r>
                  <w:r>
                    <w:rPr>
                      <w:rFonts w:ascii="Times New Roman" w:hAnsi="Times New Roman" w:cs="Times New Roman"/>
                      <w:color w:val="000000"/>
                      <w:lang w:val="lt-LT" w:eastAsia="lt-LT"/>
                    </w:rPr>
                    <w:t>ų</w:t>
                  </w:r>
                  <w:r w:rsidR="00936E14" w:rsidRPr="00041285">
                    <w:rPr>
                      <w:rFonts w:ascii="Times New Roman" w:hAnsi="Times New Roman" w:cs="Times New Roman"/>
                      <w:color w:val="000000"/>
                      <w:lang w:val="lt-LT" w:eastAsia="lt-LT"/>
                    </w:rPr>
                    <w:t>.</w:t>
                  </w:r>
                </w:p>
                <w:p w:rsidR="005E1E4D" w:rsidRPr="00041285" w:rsidRDefault="005E1E4D" w:rsidP="00BF65DD">
                  <w:pPr>
                    <w:autoSpaceDE w:val="0"/>
                    <w:autoSpaceDN w:val="0"/>
                    <w:adjustRightInd w:val="0"/>
                    <w:spacing w:after="0" w:line="240" w:lineRule="auto"/>
                    <w:rPr>
                      <w:rFonts w:ascii="Times New Roman" w:hAnsi="Times New Roman" w:cs="Times New Roman"/>
                      <w:color w:val="000000"/>
                      <w:lang w:val="lt-LT" w:eastAsia="lt-LT"/>
                    </w:rPr>
                  </w:pPr>
                  <w:r>
                    <w:rPr>
                      <w:rFonts w:ascii="Times New Roman" w:hAnsi="Times New Roman" w:cs="Times New Roman"/>
                      <w:color w:val="000000"/>
                      <w:lang w:val="lt-LT" w:eastAsia="lt-LT"/>
                    </w:rPr>
                    <w:t>7. Bendradarbiavimas su Visuomenės sveikatos biuru</w:t>
                  </w:r>
                  <w:r w:rsidR="003B7B36">
                    <w:rPr>
                      <w:rFonts w:ascii="Times New Roman" w:hAnsi="Times New Roman" w:cs="Times New Roman"/>
                      <w:color w:val="000000"/>
                      <w:lang w:val="lt-LT" w:eastAsia="lt-LT"/>
                    </w:rPr>
                    <w:t>, kitomis įstaigomis</w:t>
                  </w:r>
                  <w:r>
                    <w:rPr>
                      <w:rFonts w:ascii="Times New Roman" w:hAnsi="Times New Roman" w:cs="Times New Roman"/>
                      <w:color w:val="000000"/>
                      <w:lang w:val="lt-LT" w:eastAsia="lt-LT"/>
                    </w:rPr>
                    <w:t>.</w:t>
                  </w:r>
                </w:p>
              </w:tc>
            </w:tr>
          </w:tbl>
          <w:p w:rsidR="00936E14" w:rsidRPr="00041285" w:rsidRDefault="00936E14" w:rsidP="00F03968">
            <w:pPr>
              <w:tabs>
                <w:tab w:val="left" w:pos="4125"/>
              </w:tabs>
              <w:autoSpaceDE w:val="0"/>
              <w:autoSpaceDN w:val="0"/>
              <w:adjustRightInd w:val="0"/>
              <w:spacing w:after="0" w:line="240" w:lineRule="auto"/>
              <w:jc w:val="center"/>
              <w:rPr>
                <w:rFonts w:ascii="Times New Roman" w:hAnsi="Times New Roman" w:cs="Times New Roman"/>
                <w:b/>
                <w:bCs/>
                <w:lang w:val="lt-LT" w:eastAsia="lt-LT"/>
              </w:rPr>
            </w:pPr>
          </w:p>
        </w:tc>
        <w:tc>
          <w:tcPr>
            <w:tcW w:w="6948" w:type="dxa"/>
            <w:shd w:val="clear" w:color="auto" w:fill="auto"/>
          </w:tcPr>
          <w:p w:rsidR="00936E14" w:rsidRPr="00DB7D4A" w:rsidRDefault="00936E14" w:rsidP="00F03968">
            <w:pPr>
              <w:tabs>
                <w:tab w:val="left" w:pos="4125"/>
              </w:tabs>
              <w:autoSpaceDE w:val="0"/>
              <w:autoSpaceDN w:val="0"/>
              <w:adjustRightInd w:val="0"/>
              <w:spacing w:after="0" w:line="240" w:lineRule="auto"/>
              <w:jc w:val="center"/>
              <w:rPr>
                <w:rFonts w:ascii="Times New Roman" w:hAnsi="Times New Roman" w:cs="Times New Roman"/>
                <w:b/>
                <w:bCs/>
                <w:sz w:val="20"/>
                <w:szCs w:val="20"/>
                <w:lang w:val="lt-LT" w:eastAsia="lt-LT"/>
              </w:rPr>
            </w:pPr>
            <w:r w:rsidRPr="00DB7D4A">
              <w:rPr>
                <w:rFonts w:ascii="Times New Roman" w:hAnsi="Times New Roman" w:cs="Times New Roman"/>
                <w:b/>
                <w:bCs/>
                <w:sz w:val="20"/>
                <w:szCs w:val="20"/>
                <w:lang w:val="lt-LT" w:eastAsia="lt-LT"/>
              </w:rPr>
              <w:t xml:space="preserve">SILPNYBĖS </w:t>
            </w:r>
            <w:r w:rsidR="00176FCA" w:rsidRPr="00DB7D4A">
              <w:rPr>
                <w:rFonts w:ascii="Times New Roman" w:hAnsi="Times New Roman" w:cs="Times New Roman"/>
                <w:b/>
                <w:bCs/>
                <w:sz w:val="20"/>
                <w:szCs w:val="20"/>
                <w:lang w:val="lt-LT" w:eastAsia="lt-LT"/>
              </w:rPr>
              <w:t>:</w:t>
            </w:r>
          </w:p>
          <w:p w:rsidR="00936E14" w:rsidRPr="00041285" w:rsidRDefault="00936E14" w:rsidP="00F03968">
            <w:pPr>
              <w:tabs>
                <w:tab w:val="left" w:pos="4125"/>
              </w:tabs>
              <w:autoSpaceDE w:val="0"/>
              <w:autoSpaceDN w:val="0"/>
              <w:adjustRightInd w:val="0"/>
              <w:spacing w:after="0" w:line="240" w:lineRule="auto"/>
              <w:rPr>
                <w:rFonts w:ascii="Times New Roman" w:hAnsi="Times New Roman" w:cs="Times New Roman"/>
                <w:lang w:val="lt-LT" w:eastAsia="lt-LT"/>
              </w:rPr>
            </w:pPr>
            <w:r w:rsidRPr="00041285">
              <w:rPr>
                <w:rFonts w:ascii="Times New Roman" w:hAnsi="Times New Roman" w:cs="Times New Roman"/>
                <w:lang w:val="lt-LT" w:eastAsia="lt-LT"/>
              </w:rPr>
              <w:t xml:space="preserve">1.Ne visi bendruomenės noriai dalyvauja </w:t>
            </w:r>
            <w:proofErr w:type="spellStart"/>
            <w:r w:rsidRPr="00041285">
              <w:rPr>
                <w:rFonts w:ascii="Times New Roman" w:hAnsi="Times New Roman" w:cs="Times New Roman"/>
                <w:lang w:val="lt-LT" w:eastAsia="lt-LT"/>
              </w:rPr>
              <w:t>sveikatinimo</w:t>
            </w:r>
            <w:proofErr w:type="spellEnd"/>
            <w:r w:rsidRPr="00041285">
              <w:rPr>
                <w:rFonts w:ascii="Times New Roman" w:hAnsi="Times New Roman" w:cs="Times New Roman"/>
                <w:lang w:val="lt-LT" w:eastAsia="lt-LT"/>
              </w:rPr>
              <w:t xml:space="preserve"> veikloje</w:t>
            </w:r>
            <w:r w:rsidR="003B7B36">
              <w:rPr>
                <w:rFonts w:ascii="Times New Roman" w:hAnsi="Times New Roman" w:cs="Times New Roman"/>
                <w:lang w:val="lt-LT" w:eastAsia="lt-LT"/>
              </w:rPr>
              <w:t>, bijo naujų idėjų</w:t>
            </w:r>
            <w:r w:rsidRPr="00041285">
              <w:rPr>
                <w:rFonts w:ascii="Times New Roman" w:hAnsi="Times New Roman" w:cs="Times New Roman"/>
                <w:lang w:val="lt-LT" w:eastAsia="lt-LT"/>
              </w:rPr>
              <w:t>.</w:t>
            </w:r>
          </w:p>
          <w:p w:rsidR="00936E14" w:rsidRPr="00041285" w:rsidRDefault="00936E14" w:rsidP="00F03968">
            <w:pPr>
              <w:tabs>
                <w:tab w:val="left" w:pos="4125"/>
              </w:tabs>
              <w:autoSpaceDE w:val="0"/>
              <w:autoSpaceDN w:val="0"/>
              <w:adjustRightInd w:val="0"/>
              <w:spacing w:after="0" w:line="240" w:lineRule="auto"/>
              <w:rPr>
                <w:rFonts w:ascii="Times New Roman" w:hAnsi="Times New Roman" w:cs="Times New Roman"/>
                <w:lang w:val="lt-LT" w:eastAsia="lt-LT"/>
              </w:rPr>
            </w:pPr>
            <w:r w:rsidRPr="00041285">
              <w:rPr>
                <w:rFonts w:ascii="Times New Roman" w:hAnsi="Times New Roman" w:cs="Times New Roman"/>
                <w:lang w:val="lt-LT" w:eastAsia="lt-LT"/>
              </w:rPr>
              <w:t>2.</w:t>
            </w:r>
            <w:r w:rsidR="00176FCA">
              <w:rPr>
                <w:rFonts w:ascii="Times New Roman" w:hAnsi="Times New Roman" w:cs="Times New Roman"/>
                <w:lang w:val="lt-LT" w:eastAsia="lt-LT"/>
              </w:rPr>
              <w:t>Mokinių t</w:t>
            </w:r>
            <w:r w:rsidRPr="00041285">
              <w:rPr>
                <w:rFonts w:ascii="Times New Roman" w:hAnsi="Times New Roman" w:cs="Times New Roman"/>
                <w:lang w:val="lt-LT" w:eastAsia="lt-LT"/>
              </w:rPr>
              <w:t xml:space="preserve">ėvai nepakankamai </w:t>
            </w:r>
            <w:r w:rsidR="00176FCA">
              <w:rPr>
                <w:rFonts w:ascii="Times New Roman" w:hAnsi="Times New Roman" w:cs="Times New Roman"/>
                <w:lang w:val="lt-LT" w:eastAsia="lt-LT"/>
              </w:rPr>
              <w:t>domisi vaikų sveikatos stiprinimo galimybėmis ugdymo įstaigoje.</w:t>
            </w:r>
            <w:r w:rsidRPr="00041285">
              <w:rPr>
                <w:rFonts w:ascii="Times New Roman" w:hAnsi="Times New Roman" w:cs="Times New Roman"/>
                <w:lang w:val="lt-LT" w:eastAsia="lt-LT"/>
              </w:rPr>
              <w:t xml:space="preserve"> </w:t>
            </w:r>
          </w:p>
          <w:p w:rsidR="00936E14" w:rsidRPr="00041285" w:rsidRDefault="00936E14" w:rsidP="00F03968">
            <w:pPr>
              <w:tabs>
                <w:tab w:val="left" w:pos="4125"/>
              </w:tabs>
              <w:autoSpaceDE w:val="0"/>
              <w:autoSpaceDN w:val="0"/>
              <w:adjustRightInd w:val="0"/>
              <w:spacing w:after="0" w:line="240" w:lineRule="auto"/>
              <w:rPr>
                <w:rFonts w:ascii="Times New Roman" w:hAnsi="Times New Roman" w:cs="Times New Roman"/>
                <w:lang w:val="lt-LT" w:eastAsia="lt-LT"/>
              </w:rPr>
            </w:pPr>
            <w:r w:rsidRPr="00041285">
              <w:rPr>
                <w:rFonts w:ascii="Times New Roman" w:hAnsi="Times New Roman" w:cs="Times New Roman"/>
                <w:lang w:val="lt-LT" w:eastAsia="lt-LT"/>
              </w:rPr>
              <w:t>3.</w:t>
            </w:r>
            <w:r w:rsidR="009A5271">
              <w:rPr>
                <w:rFonts w:ascii="Times New Roman" w:hAnsi="Times New Roman" w:cs="Times New Roman"/>
                <w:lang w:val="lt-LT" w:eastAsia="lt-LT"/>
              </w:rPr>
              <w:t>Nėra stiprios fizinio aktyvumo ugdymo bazės, sporto salėje vyksta pamokos 2 ir daugiau klasių.</w:t>
            </w:r>
          </w:p>
          <w:p w:rsidR="00F07185" w:rsidRPr="00BD78EB" w:rsidRDefault="00F07185" w:rsidP="00F03968">
            <w:pPr>
              <w:tabs>
                <w:tab w:val="left" w:pos="4125"/>
              </w:tabs>
              <w:autoSpaceDE w:val="0"/>
              <w:autoSpaceDN w:val="0"/>
              <w:adjustRightInd w:val="0"/>
              <w:spacing w:after="0" w:line="240" w:lineRule="auto"/>
              <w:rPr>
                <w:rFonts w:ascii="Times New Roman" w:hAnsi="Times New Roman" w:cs="Times New Roman"/>
                <w:lang w:val="lt-LT" w:eastAsia="lt-LT"/>
              </w:rPr>
            </w:pPr>
            <w:r>
              <w:rPr>
                <w:rFonts w:ascii="Times New Roman" w:hAnsi="Times New Roman" w:cs="Times New Roman"/>
                <w:lang w:val="lt-LT" w:eastAsia="lt-LT"/>
              </w:rPr>
              <w:t>4</w:t>
            </w:r>
            <w:r w:rsidR="00936E14" w:rsidRPr="00041285">
              <w:rPr>
                <w:rFonts w:ascii="Times New Roman" w:hAnsi="Times New Roman" w:cs="Times New Roman"/>
                <w:lang w:val="lt-LT" w:eastAsia="lt-LT"/>
              </w:rPr>
              <w:t>.Ne</w:t>
            </w:r>
            <w:r w:rsidR="006179C7">
              <w:rPr>
                <w:rFonts w:ascii="Times New Roman" w:hAnsi="Times New Roman" w:cs="Times New Roman"/>
                <w:lang w:val="lt-LT" w:eastAsia="lt-LT"/>
              </w:rPr>
              <w:t>aptverta teritorija</w:t>
            </w:r>
            <w:r w:rsidR="00936E14" w:rsidRPr="00041285">
              <w:rPr>
                <w:rFonts w:ascii="Times New Roman" w:hAnsi="Times New Roman" w:cs="Times New Roman"/>
                <w:lang w:val="lt-LT" w:eastAsia="lt-LT"/>
              </w:rPr>
              <w:t xml:space="preserve"> kelia grėsmę </w:t>
            </w:r>
            <w:r w:rsidR="006179C7">
              <w:rPr>
                <w:rFonts w:ascii="Times New Roman" w:hAnsi="Times New Roman" w:cs="Times New Roman"/>
                <w:lang w:val="lt-LT" w:eastAsia="lt-LT"/>
              </w:rPr>
              <w:t>mokinių</w:t>
            </w:r>
            <w:r w:rsidR="00936E14" w:rsidRPr="00041285">
              <w:rPr>
                <w:rFonts w:ascii="Times New Roman" w:hAnsi="Times New Roman" w:cs="Times New Roman"/>
                <w:lang w:val="lt-LT" w:eastAsia="lt-LT"/>
              </w:rPr>
              <w:t xml:space="preserve"> sveikatai.</w:t>
            </w:r>
          </w:p>
          <w:p w:rsidR="008749A1" w:rsidRDefault="00F07185" w:rsidP="00F03968">
            <w:pPr>
              <w:tabs>
                <w:tab w:val="left" w:pos="4125"/>
              </w:tabs>
              <w:autoSpaceDE w:val="0"/>
              <w:autoSpaceDN w:val="0"/>
              <w:adjustRightInd w:val="0"/>
              <w:spacing w:after="0" w:line="240" w:lineRule="auto"/>
              <w:rPr>
                <w:rFonts w:ascii="Times New Roman" w:hAnsi="Times New Roman" w:cs="Times New Roman"/>
                <w:sz w:val="24"/>
                <w:szCs w:val="24"/>
              </w:rPr>
            </w:pPr>
            <w:r w:rsidRPr="008749A1">
              <w:rPr>
                <w:rFonts w:ascii="Times New Roman" w:hAnsi="Times New Roman" w:cs="Times New Roman"/>
                <w:sz w:val="24"/>
                <w:szCs w:val="24"/>
                <w:lang w:val="lt-LT" w:eastAsia="lt-LT"/>
              </w:rPr>
              <w:t>6</w:t>
            </w:r>
            <w:r w:rsidR="00936E14" w:rsidRPr="008749A1">
              <w:rPr>
                <w:rFonts w:ascii="Times New Roman" w:hAnsi="Times New Roman" w:cs="Times New Roman"/>
                <w:sz w:val="24"/>
                <w:szCs w:val="24"/>
                <w:lang w:val="lt-LT" w:eastAsia="lt-LT"/>
              </w:rPr>
              <w:t>.</w:t>
            </w:r>
            <w:r w:rsidRPr="008749A1">
              <w:rPr>
                <w:rFonts w:ascii="Times New Roman" w:hAnsi="Times New Roman" w:cs="Times New Roman"/>
                <w:sz w:val="24"/>
                <w:szCs w:val="24"/>
              </w:rPr>
              <w:t xml:space="preserve"> </w:t>
            </w:r>
            <w:proofErr w:type="spellStart"/>
            <w:r w:rsidRPr="008749A1">
              <w:rPr>
                <w:rFonts w:ascii="Times New Roman" w:hAnsi="Times New Roman" w:cs="Times New Roman"/>
                <w:sz w:val="24"/>
                <w:szCs w:val="24"/>
              </w:rPr>
              <w:t>Judrios</w:t>
            </w:r>
            <w:proofErr w:type="spellEnd"/>
            <w:r w:rsidRPr="008749A1">
              <w:rPr>
                <w:rFonts w:ascii="Times New Roman" w:hAnsi="Times New Roman" w:cs="Times New Roman"/>
                <w:sz w:val="24"/>
                <w:szCs w:val="24"/>
              </w:rPr>
              <w:t xml:space="preserve"> </w:t>
            </w:r>
            <w:proofErr w:type="spellStart"/>
            <w:r w:rsidRPr="008749A1">
              <w:rPr>
                <w:rFonts w:ascii="Times New Roman" w:hAnsi="Times New Roman" w:cs="Times New Roman"/>
                <w:sz w:val="24"/>
                <w:szCs w:val="24"/>
              </w:rPr>
              <w:t>veiklos</w:t>
            </w:r>
            <w:proofErr w:type="spellEnd"/>
            <w:r w:rsidRPr="008749A1">
              <w:rPr>
                <w:rFonts w:ascii="Times New Roman" w:hAnsi="Times New Roman" w:cs="Times New Roman"/>
                <w:sz w:val="24"/>
                <w:szCs w:val="24"/>
              </w:rPr>
              <w:t xml:space="preserve"> </w:t>
            </w:r>
            <w:proofErr w:type="spellStart"/>
            <w:r w:rsidRPr="008749A1">
              <w:rPr>
                <w:rFonts w:ascii="Times New Roman" w:hAnsi="Times New Roman" w:cs="Times New Roman"/>
                <w:sz w:val="24"/>
                <w:szCs w:val="24"/>
              </w:rPr>
              <w:t>organizavimo</w:t>
            </w:r>
            <w:proofErr w:type="spellEnd"/>
            <w:r w:rsidRPr="008749A1">
              <w:rPr>
                <w:rFonts w:ascii="Times New Roman" w:hAnsi="Times New Roman" w:cs="Times New Roman"/>
                <w:sz w:val="24"/>
                <w:szCs w:val="24"/>
              </w:rPr>
              <w:t xml:space="preserve"> </w:t>
            </w:r>
            <w:proofErr w:type="spellStart"/>
            <w:r w:rsidRPr="008749A1">
              <w:rPr>
                <w:rFonts w:ascii="Times New Roman" w:hAnsi="Times New Roman" w:cs="Times New Roman"/>
                <w:sz w:val="24"/>
                <w:szCs w:val="24"/>
              </w:rPr>
              <w:t>stoka</w:t>
            </w:r>
            <w:proofErr w:type="spellEnd"/>
            <w:r w:rsidRPr="008749A1">
              <w:rPr>
                <w:rFonts w:ascii="Times New Roman" w:hAnsi="Times New Roman" w:cs="Times New Roman"/>
                <w:sz w:val="24"/>
                <w:szCs w:val="24"/>
              </w:rPr>
              <w:t xml:space="preserve"> </w:t>
            </w:r>
            <w:proofErr w:type="spellStart"/>
            <w:r w:rsidRPr="008749A1">
              <w:rPr>
                <w:rFonts w:ascii="Times New Roman" w:hAnsi="Times New Roman" w:cs="Times New Roman"/>
                <w:sz w:val="24"/>
                <w:szCs w:val="24"/>
              </w:rPr>
              <w:t>gryname</w:t>
            </w:r>
            <w:proofErr w:type="spellEnd"/>
            <w:r w:rsidRPr="008749A1">
              <w:rPr>
                <w:rFonts w:ascii="Times New Roman" w:hAnsi="Times New Roman" w:cs="Times New Roman"/>
                <w:sz w:val="24"/>
                <w:szCs w:val="24"/>
              </w:rPr>
              <w:t xml:space="preserve"> ore.</w:t>
            </w:r>
          </w:p>
          <w:p w:rsidR="003B7B36" w:rsidRPr="003B7B36" w:rsidRDefault="008749A1" w:rsidP="003B7B36">
            <w:pPr>
              <w:tabs>
                <w:tab w:val="left" w:pos="412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F07185" w:rsidRPr="008749A1">
              <w:rPr>
                <w:rFonts w:ascii="Times New Roman" w:hAnsi="Times New Roman" w:cs="Times New Roman"/>
                <w:sz w:val="24"/>
                <w:szCs w:val="24"/>
              </w:rPr>
              <w:t xml:space="preserve"> </w:t>
            </w:r>
            <w:proofErr w:type="spellStart"/>
            <w:r w:rsidR="00F07185" w:rsidRPr="008749A1">
              <w:rPr>
                <w:rFonts w:ascii="Times New Roman" w:hAnsi="Times New Roman" w:cs="Times New Roman"/>
                <w:sz w:val="24"/>
                <w:szCs w:val="24"/>
              </w:rPr>
              <w:t>Pedagogai</w:t>
            </w:r>
            <w:proofErr w:type="spellEnd"/>
            <w:r w:rsidR="00F07185" w:rsidRPr="008749A1">
              <w:rPr>
                <w:rFonts w:ascii="Times New Roman" w:hAnsi="Times New Roman" w:cs="Times New Roman"/>
                <w:sz w:val="24"/>
                <w:szCs w:val="24"/>
              </w:rPr>
              <w:t xml:space="preserve"> </w:t>
            </w:r>
            <w:proofErr w:type="spellStart"/>
            <w:r w:rsidR="00F07185" w:rsidRPr="008749A1">
              <w:rPr>
                <w:rFonts w:ascii="Times New Roman" w:hAnsi="Times New Roman" w:cs="Times New Roman"/>
                <w:sz w:val="24"/>
                <w:szCs w:val="24"/>
              </w:rPr>
              <w:t>neįtraukia</w:t>
            </w:r>
            <w:proofErr w:type="spellEnd"/>
            <w:r w:rsidR="00F07185" w:rsidRPr="008749A1">
              <w:rPr>
                <w:rFonts w:ascii="Times New Roman" w:hAnsi="Times New Roman" w:cs="Times New Roman"/>
                <w:sz w:val="24"/>
                <w:szCs w:val="24"/>
              </w:rPr>
              <w:t xml:space="preserve"> </w:t>
            </w:r>
            <w:proofErr w:type="spellStart"/>
            <w:r w:rsidR="00F07185" w:rsidRPr="008749A1">
              <w:rPr>
                <w:rFonts w:ascii="Times New Roman" w:hAnsi="Times New Roman" w:cs="Times New Roman"/>
                <w:sz w:val="24"/>
                <w:szCs w:val="24"/>
              </w:rPr>
              <w:t>sveikatos</w:t>
            </w:r>
            <w:proofErr w:type="spellEnd"/>
            <w:r w:rsidR="00F07185" w:rsidRPr="008749A1">
              <w:rPr>
                <w:rFonts w:ascii="Times New Roman" w:hAnsi="Times New Roman" w:cs="Times New Roman"/>
                <w:sz w:val="24"/>
                <w:szCs w:val="24"/>
              </w:rPr>
              <w:t xml:space="preserve"> </w:t>
            </w:r>
            <w:proofErr w:type="spellStart"/>
            <w:r w:rsidR="00F07185" w:rsidRPr="008749A1">
              <w:rPr>
                <w:rFonts w:ascii="Times New Roman" w:hAnsi="Times New Roman" w:cs="Times New Roman"/>
                <w:sz w:val="24"/>
                <w:szCs w:val="24"/>
              </w:rPr>
              <w:t>ugdymo</w:t>
            </w:r>
            <w:proofErr w:type="spellEnd"/>
            <w:r w:rsidR="00F07185" w:rsidRPr="008749A1">
              <w:rPr>
                <w:rFonts w:ascii="Times New Roman" w:hAnsi="Times New Roman" w:cs="Times New Roman"/>
                <w:sz w:val="24"/>
                <w:szCs w:val="24"/>
              </w:rPr>
              <w:t xml:space="preserve"> </w:t>
            </w:r>
            <w:proofErr w:type="spellStart"/>
            <w:r w:rsidR="00F07185" w:rsidRPr="008749A1">
              <w:rPr>
                <w:rFonts w:ascii="Times New Roman" w:hAnsi="Times New Roman" w:cs="Times New Roman"/>
                <w:sz w:val="24"/>
                <w:szCs w:val="24"/>
              </w:rPr>
              <w:t>tem</w:t>
            </w:r>
            <w:r>
              <w:rPr>
                <w:rFonts w:ascii="Times New Roman" w:hAnsi="Times New Roman" w:cs="Times New Roman"/>
                <w:sz w:val="24"/>
                <w:szCs w:val="24"/>
              </w:rPr>
              <w:t>ų</w:t>
            </w:r>
            <w:proofErr w:type="spellEnd"/>
            <w:r w:rsidR="00F07185" w:rsidRPr="008749A1">
              <w:rPr>
                <w:rFonts w:ascii="Times New Roman" w:hAnsi="Times New Roman" w:cs="Times New Roman"/>
                <w:sz w:val="24"/>
                <w:szCs w:val="24"/>
              </w:rPr>
              <w:t xml:space="preserve"> į </w:t>
            </w:r>
            <w:proofErr w:type="spellStart"/>
            <w:r w:rsidR="00F07185" w:rsidRPr="008749A1">
              <w:rPr>
                <w:rFonts w:ascii="Times New Roman" w:hAnsi="Times New Roman" w:cs="Times New Roman"/>
                <w:sz w:val="24"/>
                <w:szCs w:val="24"/>
              </w:rPr>
              <w:t>ugdomosios</w:t>
            </w:r>
            <w:proofErr w:type="spellEnd"/>
            <w:r w:rsidR="00F07185" w:rsidRPr="008749A1">
              <w:rPr>
                <w:rFonts w:ascii="Times New Roman" w:hAnsi="Times New Roman" w:cs="Times New Roman"/>
                <w:sz w:val="24"/>
                <w:szCs w:val="24"/>
              </w:rPr>
              <w:t xml:space="preserve"> </w:t>
            </w:r>
            <w:proofErr w:type="spellStart"/>
            <w:r w:rsidR="00F07185" w:rsidRPr="008749A1">
              <w:rPr>
                <w:rFonts w:ascii="Times New Roman" w:hAnsi="Times New Roman" w:cs="Times New Roman"/>
                <w:sz w:val="24"/>
                <w:szCs w:val="24"/>
              </w:rPr>
              <w:t>veiklos</w:t>
            </w:r>
            <w:proofErr w:type="spellEnd"/>
            <w:r w:rsidR="00F07185" w:rsidRPr="008749A1">
              <w:rPr>
                <w:rFonts w:ascii="Times New Roman" w:hAnsi="Times New Roman" w:cs="Times New Roman"/>
                <w:sz w:val="24"/>
                <w:szCs w:val="24"/>
              </w:rPr>
              <w:t xml:space="preserve"> planus</w:t>
            </w:r>
            <w:r w:rsidR="003B7B36">
              <w:rPr>
                <w:rFonts w:ascii="Times New Roman" w:hAnsi="Times New Roman" w:cs="Times New Roman"/>
                <w:sz w:val="24"/>
                <w:szCs w:val="24"/>
              </w:rPr>
              <w:t>.</w:t>
            </w:r>
          </w:p>
        </w:tc>
      </w:tr>
      <w:tr w:rsidR="00936E14" w:rsidRPr="000F7740" w:rsidTr="00B11E09">
        <w:trPr>
          <w:trHeight w:val="3785"/>
        </w:trPr>
        <w:tc>
          <w:tcPr>
            <w:tcW w:w="6948" w:type="dxa"/>
            <w:shd w:val="clear" w:color="auto" w:fill="auto"/>
          </w:tcPr>
          <w:p w:rsidR="00936E14" w:rsidRPr="00DB7D4A" w:rsidRDefault="00936E14" w:rsidP="0080098C">
            <w:pPr>
              <w:tabs>
                <w:tab w:val="left" w:pos="4125"/>
              </w:tabs>
              <w:autoSpaceDE w:val="0"/>
              <w:autoSpaceDN w:val="0"/>
              <w:adjustRightInd w:val="0"/>
              <w:spacing w:after="0" w:line="240" w:lineRule="auto"/>
              <w:jc w:val="center"/>
              <w:rPr>
                <w:rFonts w:ascii="Times New Roman" w:hAnsi="Times New Roman" w:cs="Times New Roman"/>
                <w:b/>
                <w:bCs/>
                <w:sz w:val="20"/>
                <w:szCs w:val="20"/>
                <w:lang w:val="lt-LT" w:eastAsia="lt-LT"/>
              </w:rPr>
            </w:pPr>
            <w:r w:rsidRPr="00DB7D4A">
              <w:rPr>
                <w:rFonts w:ascii="Times New Roman" w:hAnsi="Times New Roman" w:cs="Times New Roman"/>
                <w:b/>
                <w:bCs/>
                <w:sz w:val="20"/>
                <w:szCs w:val="20"/>
                <w:lang w:val="lt-LT" w:eastAsia="lt-LT"/>
              </w:rPr>
              <w:lastRenderedPageBreak/>
              <w:t xml:space="preserve">GALIMYBĖS </w:t>
            </w:r>
            <w:r w:rsidR="00176FCA" w:rsidRPr="00DB7D4A">
              <w:rPr>
                <w:rFonts w:ascii="Times New Roman" w:hAnsi="Times New Roman" w:cs="Times New Roman"/>
                <w:b/>
                <w:bCs/>
                <w:sz w:val="20"/>
                <w:szCs w:val="20"/>
                <w:lang w:val="lt-LT" w:eastAsia="lt-LT"/>
              </w:rPr>
              <w:t>:</w:t>
            </w:r>
          </w:p>
          <w:p w:rsidR="00936E14" w:rsidRPr="00041285" w:rsidRDefault="00936E14" w:rsidP="00677CCF">
            <w:pPr>
              <w:tabs>
                <w:tab w:val="left" w:pos="4125"/>
              </w:tabs>
              <w:autoSpaceDE w:val="0"/>
              <w:autoSpaceDN w:val="0"/>
              <w:adjustRightInd w:val="0"/>
              <w:spacing w:after="0" w:line="240" w:lineRule="auto"/>
              <w:rPr>
                <w:rFonts w:ascii="Times New Roman" w:hAnsi="Times New Roman" w:cs="Times New Roman"/>
                <w:lang w:val="lt-LT" w:eastAsia="lt-LT"/>
              </w:rPr>
            </w:pPr>
            <w:r w:rsidRPr="00041285">
              <w:rPr>
                <w:rFonts w:ascii="Times New Roman" w:hAnsi="Times New Roman" w:cs="Times New Roman"/>
                <w:lang w:val="lt-LT" w:eastAsia="lt-LT"/>
              </w:rPr>
              <w:t xml:space="preserve">1.Bendravimo ir bendradarbiavimo su šeima plėtojimas stiprinant tėvų vaidmenį vaikų sveikatos palaikymo ir stiprinimo klausimais, dalyvaujant įstaigos </w:t>
            </w:r>
            <w:proofErr w:type="spellStart"/>
            <w:r w:rsidR="00421B9D">
              <w:rPr>
                <w:rFonts w:ascii="Times New Roman" w:hAnsi="Times New Roman" w:cs="Times New Roman"/>
                <w:lang w:val="lt-LT" w:eastAsia="lt-LT"/>
              </w:rPr>
              <w:t>sveikatinimo</w:t>
            </w:r>
            <w:proofErr w:type="spellEnd"/>
            <w:r w:rsidR="00421B9D">
              <w:rPr>
                <w:rFonts w:ascii="Times New Roman" w:hAnsi="Times New Roman" w:cs="Times New Roman"/>
                <w:lang w:val="lt-LT" w:eastAsia="lt-LT"/>
              </w:rPr>
              <w:t xml:space="preserve">, fizinio aktyvumo ir </w:t>
            </w:r>
            <w:r w:rsidRPr="00041285">
              <w:rPr>
                <w:rFonts w:ascii="Times New Roman" w:hAnsi="Times New Roman" w:cs="Times New Roman"/>
                <w:lang w:val="lt-LT" w:eastAsia="lt-LT"/>
              </w:rPr>
              <w:t>kultūriname gyvenime.</w:t>
            </w:r>
          </w:p>
          <w:p w:rsidR="00936E14" w:rsidRPr="00041285" w:rsidRDefault="00936E14" w:rsidP="00677CCF">
            <w:pPr>
              <w:tabs>
                <w:tab w:val="left" w:pos="4125"/>
              </w:tabs>
              <w:autoSpaceDE w:val="0"/>
              <w:autoSpaceDN w:val="0"/>
              <w:adjustRightInd w:val="0"/>
              <w:spacing w:after="0" w:line="240" w:lineRule="auto"/>
              <w:rPr>
                <w:rFonts w:ascii="Times New Roman" w:hAnsi="Times New Roman" w:cs="Times New Roman"/>
                <w:lang w:val="lt-LT" w:eastAsia="lt-LT"/>
              </w:rPr>
            </w:pPr>
            <w:r w:rsidRPr="00041285">
              <w:rPr>
                <w:rFonts w:ascii="Times New Roman" w:hAnsi="Times New Roman" w:cs="Times New Roman"/>
                <w:lang w:val="lt-LT" w:eastAsia="lt-LT"/>
              </w:rPr>
              <w:t xml:space="preserve">2.Racionalus įstaigai skirtų lėšų panaudojimas kuriant </w:t>
            </w:r>
            <w:r w:rsidR="00C70C2B">
              <w:rPr>
                <w:rFonts w:ascii="Times New Roman" w:hAnsi="Times New Roman" w:cs="Times New Roman"/>
                <w:lang w:val="lt-LT" w:eastAsia="lt-LT"/>
              </w:rPr>
              <w:t>mokinių</w:t>
            </w:r>
            <w:r w:rsidRPr="00041285">
              <w:rPr>
                <w:rFonts w:ascii="Times New Roman" w:hAnsi="Times New Roman" w:cs="Times New Roman"/>
                <w:lang w:val="lt-LT" w:eastAsia="lt-LT"/>
              </w:rPr>
              <w:t xml:space="preserve"> sveikatai palankią modernią edukacinę veiklą, diegiant naujausiais ugdymo technologijos.</w:t>
            </w:r>
          </w:p>
          <w:p w:rsidR="00936E14" w:rsidRPr="00041285" w:rsidRDefault="00936E14" w:rsidP="00677CCF">
            <w:pPr>
              <w:tabs>
                <w:tab w:val="left" w:pos="4125"/>
              </w:tabs>
              <w:autoSpaceDE w:val="0"/>
              <w:autoSpaceDN w:val="0"/>
              <w:adjustRightInd w:val="0"/>
              <w:spacing w:after="0" w:line="240" w:lineRule="auto"/>
              <w:rPr>
                <w:rFonts w:ascii="Times New Roman" w:hAnsi="Times New Roman" w:cs="Times New Roman"/>
                <w:lang w:val="lt-LT" w:eastAsia="lt-LT"/>
              </w:rPr>
            </w:pPr>
            <w:r w:rsidRPr="00041285">
              <w:rPr>
                <w:rFonts w:ascii="Times New Roman" w:hAnsi="Times New Roman" w:cs="Times New Roman"/>
                <w:lang w:val="lt-LT" w:eastAsia="lt-LT"/>
              </w:rPr>
              <w:t>3.Patirties sklaida, bendradarbiavimas su kitomis įstaigomis.</w:t>
            </w:r>
          </w:p>
          <w:p w:rsidR="0080098C" w:rsidRDefault="00936E14" w:rsidP="00677CCF">
            <w:pPr>
              <w:spacing w:line="240" w:lineRule="auto"/>
              <w:rPr>
                <w:rFonts w:ascii="Times New Roman" w:hAnsi="Times New Roman" w:cs="Times New Roman"/>
                <w:lang w:val="lt-LT" w:eastAsia="lt-LT"/>
              </w:rPr>
            </w:pPr>
            <w:r w:rsidRPr="00041285">
              <w:rPr>
                <w:rFonts w:ascii="Times New Roman" w:hAnsi="Times New Roman" w:cs="Times New Roman"/>
                <w:lang w:val="lt-LT" w:eastAsia="lt-LT"/>
              </w:rPr>
              <w:t>4.Palankus mikroklimato įstaigoje kūrimas remiantis pagarbos, teisingumo, atsakomybės ,sąžiningumo ir solidarumo principais</w:t>
            </w:r>
            <w:r w:rsidR="00C70C2B">
              <w:rPr>
                <w:rFonts w:ascii="Times New Roman" w:hAnsi="Times New Roman" w:cs="Times New Roman"/>
                <w:lang w:val="lt-LT" w:eastAsia="lt-LT"/>
              </w:rPr>
              <w:t>.</w:t>
            </w:r>
          </w:p>
          <w:p w:rsidR="00C70C2B" w:rsidRDefault="00C70C2B" w:rsidP="00677CCF">
            <w:pPr>
              <w:spacing w:line="240" w:lineRule="auto"/>
              <w:rPr>
                <w:rFonts w:ascii="Times New Roman" w:hAnsi="Times New Roman" w:cs="Times New Roman"/>
                <w:lang w:val="lt-LT" w:eastAsia="lt-LT"/>
              </w:rPr>
            </w:pPr>
            <w:r>
              <w:rPr>
                <w:rFonts w:ascii="Times New Roman" w:hAnsi="Times New Roman" w:cs="Times New Roman"/>
                <w:lang w:val="lt-LT" w:eastAsia="lt-LT"/>
              </w:rPr>
              <w:t xml:space="preserve"> 5. Dalyva</w:t>
            </w:r>
            <w:r w:rsidR="00DB7D4A">
              <w:rPr>
                <w:rFonts w:ascii="Times New Roman" w:hAnsi="Times New Roman" w:cs="Times New Roman"/>
                <w:lang w:val="lt-LT" w:eastAsia="lt-LT"/>
              </w:rPr>
              <w:t>vimas</w:t>
            </w:r>
            <w:r>
              <w:rPr>
                <w:rFonts w:ascii="Times New Roman" w:hAnsi="Times New Roman" w:cs="Times New Roman"/>
                <w:lang w:val="lt-LT" w:eastAsia="lt-LT"/>
              </w:rPr>
              <w:t xml:space="preserve"> projektuose, kurie suteikia galimybę įsigyti fizinio aktyvumo ugdymo priemonių.</w:t>
            </w:r>
          </w:p>
          <w:p w:rsidR="00C70C2B" w:rsidRDefault="00C70C2B" w:rsidP="00677CCF">
            <w:pPr>
              <w:spacing w:line="240" w:lineRule="auto"/>
              <w:rPr>
                <w:rFonts w:ascii="Times New Roman" w:hAnsi="Times New Roman" w:cs="Times New Roman"/>
                <w:lang w:val="lt-LT" w:eastAsia="lt-LT"/>
              </w:rPr>
            </w:pPr>
          </w:p>
          <w:p w:rsidR="00C70C2B" w:rsidRPr="00041285" w:rsidRDefault="00C70C2B" w:rsidP="0080098C">
            <w:pPr>
              <w:spacing w:line="240" w:lineRule="auto"/>
              <w:rPr>
                <w:rFonts w:ascii="Times New Roman" w:hAnsi="Times New Roman" w:cs="Times New Roman"/>
                <w:lang w:val="lt-LT" w:eastAsia="lt-LT"/>
              </w:rPr>
            </w:pPr>
          </w:p>
        </w:tc>
        <w:tc>
          <w:tcPr>
            <w:tcW w:w="6948" w:type="dxa"/>
            <w:shd w:val="clear" w:color="auto" w:fill="auto"/>
          </w:tcPr>
          <w:p w:rsidR="00936E14" w:rsidRPr="00DB7D4A" w:rsidRDefault="00936E14" w:rsidP="00F03968">
            <w:pPr>
              <w:tabs>
                <w:tab w:val="left" w:pos="4125"/>
              </w:tabs>
              <w:autoSpaceDE w:val="0"/>
              <w:autoSpaceDN w:val="0"/>
              <w:adjustRightInd w:val="0"/>
              <w:spacing w:after="0" w:line="240" w:lineRule="auto"/>
              <w:jc w:val="center"/>
              <w:rPr>
                <w:rFonts w:ascii="Times New Roman" w:hAnsi="Times New Roman" w:cs="Times New Roman"/>
                <w:b/>
                <w:bCs/>
                <w:sz w:val="20"/>
                <w:szCs w:val="20"/>
                <w:lang w:val="lt-LT" w:eastAsia="lt-LT"/>
              </w:rPr>
            </w:pPr>
            <w:r w:rsidRPr="00DB7D4A">
              <w:rPr>
                <w:rFonts w:ascii="Times New Roman" w:hAnsi="Times New Roman" w:cs="Times New Roman"/>
                <w:b/>
                <w:bCs/>
                <w:sz w:val="20"/>
                <w:szCs w:val="20"/>
                <w:lang w:val="lt-LT" w:eastAsia="lt-LT"/>
              </w:rPr>
              <w:t xml:space="preserve">GRĖSMĖS </w:t>
            </w:r>
            <w:r w:rsidR="00176FCA" w:rsidRPr="00DB7D4A">
              <w:rPr>
                <w:rFonts w:ascii="Times New Roman" w:hAnsi="Times New Roman" w:cs="Times New Roman"/>
                <w:b/>
                <w:bCs/>
                <w:sz w:val="20"/>
                <w:szCs w:val="20"/>
                <w:lang w:val="lt-LT" w:eastAsia="lt-LT"/>
              </w:rPr>
              <w:t>:</w:t>
            </w:r>
          </w:p>
          <w:p w:rsidR="00936E14" w:rsidRDefault="00936E14" w:rsidP="00F03968">
            <w:pPr>
              <w:tabs>
                <w:tab w:val="left" w:pos="4125"/>
              </w:tabs>
              <w:autoSpaceDE w:val="0"/>
              <w:autoSpaceDN w:val="0"/>
              <w:adjustRightInd w:val="0"/>
              <w:spacing w:after="0" w:line="240" w:lineRule="auto"/>
              <w:rPr>
                <w:rFonts w:ascii="Times New Roman" w:hAnsi="Times New Roman" w:cs="Times New Roman"/>
                <w:lang w:val="lt-LT" w:eastAsia="lt-LT"/>
              </w:rPr>
            </w:pPr>
            <w:r>
              <w:rPr>
                <w:rFonts w:ascii="Times New Roman" w:hAnsi="Times New Roman" w:cs="Times New Roman"/>
                <w:lang w:val="lt-LT" w:eastAsia="lt-LT"/>
              </w:rPr>
              <w:t>1.Daugėja specialiųjų poreikių vaikų (sergančių alergijomis, turinčių elgesio emocinių problemų)</w:t>
            </w:r>
            <w:r w:rsidR="00BD78EB">
              <w:rPr>
                <w:rFonts w:ascii="Times New Roman" w:hAnsi="Times New Roman" w:cs="Times New Roman"/>
                <w:lang w:val="lt-LT" w:eastAsia="lt-LT"/>
              </w:rPr>
              <w:t>.</w:t>
            </w:r>
          </w:p>
          <w:p w:rsidR="00936E14" w:rsidRDefault="00936E14" w:rsidP="00F03968">
            <w:pPr>
              <w:tabs>
                <w:tab w:val="left" w:pos="4125"/>
              </w:tabs>
              <w:autoSpaceDE w:val="0"/>
              <w:autoSpaceDN w:val="0"/>
              <w:adjustRightInd w:val="0"/>
              <w:spacing w:after="0" w:line="240" w:lineRule="auto"/>
              <w:rPr>
                <w:rFonts w:ascii="Times New Roman" w:hAnsi="Times New Roman" w:cs="Times New Roman"/>
                <w:lang w:val="lt-LT" w:eastAsia="lt-LT"/>
              </w:rPr>
            </w:pPr>
            <w:r>
              <w:rPr>
                <w:rFonts w:ascii="Times New Roman" w:hAnsi="Times New Roman" w:cs="Times New Roman"/>
                <w:lang w:val="lt-LT" w:eastAsia="lt-LT"/>
              </w:rPr>
              <w:t>2.Jaunų</w:t>
            </w:r>
            <w:r w:rsidR="00DB7D4A">
              <w:rPr>
                <w:rFonts w:ascii="Times New Roman" w:hAnsi="Times New Roman" w:cs="Times New Roman"/>
                <w:lang w:val="lt-LT" w:eastAsia="lt-LT"/>
              </w:rPr>
              <w:t>, kompete</w:t>
            </w:r>
            <w:r w:rsidR="00F24821">
              <w:rPr>
                <w:rFonts w:ascii="Times New Roman" w:hAnsi="Times New Roman" w:cs="Times New Roman"/>
                <w:lang w:val="lt-LT" w:eastAsia="lt-LT"/>
              </w:rPr>
              <w:t>n</w:t>
            </w:r>
            <w:r w:rsidR="00DB7D4A">
              <w:rPr>
                <w:rFonts w:ascii="Times New Roman" w:hAnsi="Times New Roman" w:cs="Times New Roman"/>
                <w:lang w:val="lt-LT" w:eastAsia="lt-LT"/>
              </w:rPr>
              <w:t>tingų</w:t>
            </w:r>
            <w:r>
              <w:rPr>
                <w:rFonts w:ascii="Times New Roman" w:hAnsi="Times New Roman" w:cs="Times New Roman"/>
                <w:lang w:val="lt-LT" w:eastAsia="lt-LT"/>
              </w:rPr>
              <w:t xml:space="preserve"> mokytojų  trūkumas</w:t>
            </w:r>
            <w:r w:rsidR="0080098C">
              <w:rPr>
                <w:rFonts w:ascii="Times New Roman" w:hAnsi="Times New Roman" w:cs="Times New Roman"/>
                <w:lang w:val="lt-LT" w:eastAsia="lt-LT"/>
              </w:rPr>
              <w:t>, komunikabilumo trūkumas.</w:t>
            </w:r>
          </w:p>
          <w:p w:rsidR="00936E14" w:rsidRDefault="00936E14" w:rsidP="00F03968">
            <w:pPr>
              <w:tabs>
                <w:tab w:val="left" w:pos="4125"/>
              </w:tabs>
              <w:autoSpaceDE w:val="0"/>
              <w:autoSpaceDN w:val="0"/>
              <w:adjustRightInd w:val="0"/>
              <w:spacing w:after="0" w:line="240" w:lineRule="auto"/>
              <w:rPr>
                <w:rFonts w:ascii="Times New Roman" w:hAnsi="Times New Roman" w:cs="Times New Roman"/>
                <w:lang w:val="lt-LT" w:eastAsia="lt-LT"/>
              </w:rPr>
            </w:pPr>
            <w:r>
              <w:rPr>
                <w:rFonts w:ascii="Times New Roman" w:hAnsi="Times New Roman" w:cs="Times New Roman"/>
                <w:lang w:val="lt-LT" w:eastAsia="lt-LT"/>
              </w:rPr>
              <w:t>3.Dideja</w:t>
            </w:r>
            <w:r w:rsidR="0080098C">
              <w:rPr>
                <w:rFonts w:ascii="Times New Roman" w:hAnsi="Times New Roman" w:cs="Times New Roman"/>
                <w:lang w:val="lt-LT" w:eastAsia="lt-LT"/>
              </w:rPr>
              <w:t xml:space="preserve"> </w:t>
            </w:r>
            <w:r>
              <w:rPr>
                <w:rFonts w:ascii="Times New Roman" w:hAnsi="Times New Roman" w:cs="Times New Roman"/>
                <w:lang w:val="lt-LT" w:eastAsia="lt-LT"/>
              </w:rPr>
              <w:t xml:space="preserve"> socialiai remtinų šeimų skaičius</w:t>
            </w:r>
            <w:r w:rsidR="00DB7D4A">
              <w:rPr>
                <w:rFonts w:ascii="Times New Roman" w:hAnsi="Times New Roman" w:cs="Times New Roman"/>
                <w:lang w:val="lt-LT" w:eastAsia="lt-LT"/>
              </w:rPr>
              <w:t>, daugėja socialiai apleistų vaikų.</w:t>
            </w:r>
          </w:p>
          <w:p w:rsidR="00936E14" w:rsidRPr="00041285" w:rsidRDefault="00936E14" w:rsidP="00F03968">
            <w:pPr>
              <w:tabs>
                <w:tab w:val="left" w:pos="4125"/>
              </w:tabs>
              <w:autoSpaceDE w:val="0"/>
              <w:autoSpaceDN w:val="0"/>
              <w:adjustRightInd w:val="0"/>
              <w:spacing w:after="0" w:line="240" w:lineRule="auto"/>
              <w:rPr>
                <w:rFonts w:ascii="Times New Roman" w:hAnsi="Times New Roman" w:cs="Times New Roman"/>
                <w:lang w:val="lt-LT" w:eastAsia="lt-LT"/>
              </w:rPr>
            </w:pPr>
            <w:r>
              <w:rPr>
                <w:rFonts w:ascii="Times New Roman" w:hAnsi="Times New Roman" w:cs="Times New Roman"/>
                <w:lang w:val="lt-LT" w:eastAsia="lt-LT"/>
              </w:rPr>
              <w:t>4.Augančios paslaugų</w:t>
            </w:r>
            <w:r w:rsidR="00F30521">
              <w:rPr>
                <w:rFonts w:ascii="Times New Roman" w:hAnsi="Times New Roman" w:cs="Times New Roman"/>
                <w:lang w:val="lt-LT" w:eastAsia="lt-LT"/>
              </w:rPr>
              <w:t xml:space="preserve">, </w:t>
            </w:r>
            <w:r w:rsidR="00677CCF">
              <w:rPr>
                <w:rFonts w:ascii="Times New Roman" w:hAnsi="Times New Roman" w:cs="Times New Roman"/>
                <w:lang w:val="lt-LT" w:eastAsia="lt-LT"/>
              </w:rPr>
              <w:t xml:space="preserve">inventoriaus kainos, </w:t>
            </w:r>
            <w:r w:rsidR="00F30521">
              <w:rPr>
                <w:rFonts w:ascii="Times New Roman" w:hAnsi="Times New Roman" w:cs="Times New Roman"/>
                <w:lang w:val="lt-LT" w:eastAsia="lt-LT"/>
              </w:rPr>
              <w:t>n</w:t>
            </w:r>
            <w:r>
              <w:rPr>
                <w:rFonts w:ascii="Times New Roman" w:hAnsi="Times New Roman" w:cs="Times New Roman"/>
                <w:lang w:val="lt-LT" w:eastAsia="lt-LT"/>
              </w:rPr>
              <w:t>epakankamas finansavimas ūkio problemų sprendim</w:t>
            </w:r>
            <w:r w:rsidR="00DB7D4A">
              <w:rPr>
                <w:rFonts w:ascii="Times New Roman" w:hAnsi="Times New Roman" w:cs="Times New Roman"/>
                <w:lang w:val="lt-LT" w:eastAsia="lt-LT"/>
              </w:rPr>
              <w:t>ui</w:t>
            </w:r>
            <w:r>
              <w:rPr>
                <w:rFonts w:ascii="Times New Roman" w:hAnsi="Times New Roman" w:cs="Times New Roman"/>
                <w:lang w:val="lt-LT" w:eastAsia="lt-LT"/>
              </w:rPr>
              <w:t>.</w:t>
            </w:r>
          </w:p>
          <w:p w:rsidR="00936E14" w:rsidRPr="00041285" w:rsidRDefault="00936E14" w:rsidP="00F03968">
            <w:pPr>
              <w:tabs>
                <w:tab w:val="left" w:pos="4125"/>
              </w:tabs>
              <w:autoSpaceDE w:val="0"/>
              <w:autoSpaceDN w:val="0"/>
              <w:adjustRightInd w:val="0"/>
              <w:spacing w:after="0" w:line="240" w:lineRule="auto"/>
              <w:rPr>
                <w:rFonts w:ascii="Times New Roman" w:hAnsi="Times New Roman" w:cs="Times New Roman"/>
                <w:b/>
                <w:bCs/>
                <w:lang w:val="lt-LT" w:eastAsia="lt-LT"/>
              </w:rPr>
            </w:pPr>
          </w:p>
        </w:tc>
      </w:tr>
    </w:tbl>
    <w:p w:rsidR="004207AB" w:rsidRDefault="004207AB" w:rsidP="00936E14">
      <w:pPr>
        <w:spacing w:after="0" w:line="240" w:lineRule="auto"/>
        <w:rPr>
          <w:rFonts w:ascii="Times New Roman" w:hAnsi="Times New Roman" w:cs="Times New Roman"/>
          <w:b/>
          <w:bCs/>
          <w:sz w:val="20"/>
          <w:szCs w:val="20"/>
          <w:lang w:val="lt-LT"/>
        </w:rPr>
      </w:pPr>
    </w:p>
    <w:p w:rsidR="00D40BB7" w:rsidRDefault="00D40BB7" w:rsidP="00D40BB7">
      <w:pPr>
        <w:jc w:val="center"/>
        <w:rPr>
          <w:rFonts w:ascii="Times New Roman" w:hAnsi="Times New Roman" w:cs="Times New Roman"/>
          <w:sz w:val="28"/>
          <w:szCs w:val="28"/>
          <w:lang w:val="lt-LT"/>
        </w:rPr>
      </w:pPr>
    </w:p>
    <w:p w:rsidR="00D40BB7" w:rsidRPr="00D40BB7" w:rsidRDefault="00D40BB7" w:rsidP="00D40BB7">
      <w:pPr>
        <w:jc w:val="center"/>
        <w:rPr>
          <w:rFonts w:ascii="Times New Roman" w:hAnsi="Times New Roman" w:cs="Times New Roman"/>
          <w:sz w:val="24"/>
          <w:szCs w:val="24"/>
          <w:lang w:val="lt-LT"/>
        </w:rPr>
      </w:pPr>
      <w:r w:rsidRPr="00D40BB7">
        <w:rPr>
          <w:rFonts w:ascii="Times New Roman" w:hAnsi="Times New Roman" w:cs="Times New Roman"/>
          <w:sz w:val="28"/>
          <w:szCs w:val="28"/>
          <w:lang w:val="lt-LT"/>
        </w:rPr>
        <w:t>Rekomendacijos</w:t>
      </w:r>
    </w:p>
    <w:p w:rsidR="00D40BB7" w:rsidRDefault="00D40BB7" w:rsidP="00D40BB7">
      <w:pPr>
        <w:pStyle w:val="Sraopastraipa"/>
        <w:numPr>
          <w:ilvl w:val="0"/>
          <w:numId w:val="6"/>
        </w:numPr>
        <w:spacing w:after="160" w:line="259" w:lineRule="auto"/>
        <w:rPr>
          <w:rFonts w:ascii="Times New Roman" w:hAnsi="Times New Roman" w:cs="Times New Roman"/>
          <w:sz w:val="24"/>
          <w:szCs w:val="24"/>
          <w:lang w:val="lt-LT"/>
        </w:rPr>
      </w:pPr>
      <w:r>
        <w:rPr>
          <w:rFonts w:ascii="Times New Roman" w:hAnsi="Times New Roman" w:cs="Times New Roman"/>
          <w:sz w:val="24"/>
          <w:szCs w:val="24"/>
          <w:lang w:val="lt-LT"/>
        </w:rPr>
        <w:t>Skatinti visą mokyklos bendruomenę (mokinius, tėvus, administraciją, mokytojus, specialistus) dalyvauti įvairiose prevencinėse programose, projektuose, aktyviose veiklose.</w:t>
      </w:r>
    </w:p>
    <w:p w:rsidR="00D40BB7" w:rsidRPr="00D40BB7" w:rsidRDefault="00D40BB7" w:rsidP="00D40BB7">
      <w:pPr>
        <w:pStyle w:val="Sraopastraipa"/>
        <w:numPr>
          <w:ilvl w:val="0"/>
          <w:numId w:val="6"/>
        </w:numPr>
        <w:spacing w:after="160" w:line="259" w:lineRule="auto"/>
        <w:rPr>
          <w:rFonts w:ascii="Times New Roman" w:hAnsi="Times New Roman" w:cs="Times New Roman"/>
          <w:sz w:val="24"/>
          <w:szCs w:val="24"/>
          <w:lang w:val="lt-LT"/>
        </w:rPr>
      </w:pPr>
      <w:r>
        <w:rPr>
          <w:rFonts w:ascii="Times New Roman" w:hAnsi="Times New Roman" w:cs="Times New Roman"/>
          <w:sz w:val="24"/>
          <w:szCs w:val="24"/>
          <w:lang w:val="lt-LT"/>
        </w:rPr>
        <w:t>Į</w:t>
      </w:r>
      <w:r w:rsidRPr="00372BD1">
        <w:rPr>
          <w:rFonts w:ascii="Times New Roman" w:hAnsi="Times New Roman" w:cs="Times New Roman"/>
          <w:sz w:val="24"/>
          <w:szCs w:val="24"/>
          <w:lang w:val="lt-LT"/>
        </w:rPr>
        <w:t xml:space="preserve">sigyti naujų </w:t>
      </w:r>
      <w:r>
        <w:rPr>
          <w:rFonts w:ascii="Times New Roman" w:hAnsi="Times New Roman" w:cs="Times New Roman"/>
          <w:sz w:val="24"/>
          <w:szCs w:val="24"/>
          <w:lang w:val="lt-LT"/>
        </w:rPr>
        <w:t>priemonių,</w:t>
      </w:r>
      <w:r w:rsidRPr="00372BD1">
        <w:rPr>
          <w:rFonts w:ascii="Times New Roman" w:hAnsi="Times New Roman" w:cs="Times New Roman"/>
          <w:sz w:val="24"/>
          <w:szCs w:val="24"/>
          <w:lang w:val="lt-LT"/>
        </w:rPr>
        <w:t xml:space="preserve"> atitinkančių vyresnių klasių mokinių poreikius ir amžių.</w:t>
      </w:r>
    </w:p>
    <w:p w:rsidR="00D40BB7" w:rsidRPr="00372BD1" w:rsidRDefault="00D40BB7" w:rsidP="00D40BB7">
      <w:pPr>
        <w:pStyle w:val="Sraopastraipa"/>
        <w:numPr>
          <w:ilvl w:val="0"/>
          <w:numId w:val="6"/>
        </w:numPr>
        <w:spacing w:after="160" w:line="259" w:lineRule="auto"/>
        <w:rPr>
          <w:rFonts w:ascii="Times New Roman" w:hAnsi="Times New Roman" w:cs="Times New Roman"/>
          <w:sz w:val="24"/>
          <w:szCs w:val="24"/>
          <w:lang w:val="lt-LT"/>
        </w:rPr>
      </w:pPr>
      <w:r>
        <w:rPr>
          <w:rFonts w:ascii="Times New Roman" w:hAnsi="Times New Roman" w:cs="Times New Roman"/>
          <w:sz w:val="24"/>
          <w:szCs w:val="24"/>
          <w:lang w:val="lt-LT"/>
        </w:rPr>
        <w:t>P</w:t>
      </w:r>
      <w:r w:rsidRPr="00372BD1">
        <w:rPr>
          <w:rFonts w:ascii="Times New Roman" w:hAnsi="Times New Roman" w:cs="Times New Roman"/>
          <w:sz w:val="24"/>
          <w:szCs w:val="24"/>
          <w:lang w:val="lt-LT"/>
        </w:rPr>
        <w:t>askaitos mokiniams ir tėvams apie</w:t>
      </w:r>
      <w:r w:rsidR="00490DBD">
        <w:rPr>
          <w:rFonts w:ascii="Times New Roman" w:hAnsi="Times New Roman" w:cs="Times New Roman"/>
          <w:sz w:val="24"/>
          <w:szCs w:val="24"/>
          <w:lang w:val="lt-LT"/>
        </w:rPr>
        <w:t xml:space="preserve"> geros regos svarbą,</w:t>
      </w:r>
      <w:r w:rsidRPr="00372BD1">
        <w:rPr>
          <w:rFonts w:ascii="Times New Roman" w:hAnsi="Times New Roman" w:cs="Times New Roman"/>
          <w:sz w:val="24"/>
          <w:szCs w:val="24"/>
          <w:lang w:val="lt-LT"/>
        </w:rPr>
        <w:t xml:space="preserve"> mobiliųjų telefonų ir judėjimo stokos žalą sveikatai, sveikos mitybos reikšmę gerai savijautai.</w:t>
      </w:r>
    </w:p>
    <w:p w:rsidR="00D40BB7" w:rsidRPr="00372BD1" w:rsidRDefault="00D40BB7" w:rsidP="00D40BB7">
      <w:pPr>
        <w:pStyle w:val="Sraopastraipa"/>
        <w:numPr>
          <w:ilvl w:val="0"/>
          <w:numId w:val="6"/>
        </w:numPr>
        <w:spacing w:after="160" w:line="259" w:lineRule="auto"/>
        <w:rPr>
          <w:rFonts w:ascii="Times New Roman" w:hAnsi="Times New Roman" w:cs="Times New Roman"/>
          <w:sz w:val="24"/>
          <w:szCs w:val="24"/>
          <w:lang w:val="lt-LT"/>
        </w:rPr>
      </w:pPr>
      <w:r w:rsidRPr="00372BD1">
        <w:rPr>
          <w:rFonts w:ascii="Times New Roman" w:hAnsi="Times New Roman" w:cs="Times New Roman"/>
          <w:sz w:val="24"/>
          <w:szCs w:val="24"/>
          <w:lang w:val="lt-LT"/>
        </w:rPr>
        <w:t>Tėvų ir visuomenės sveikatos specialistės bei virtuvės darbuotojų  bendradarbiavimas dėl sveikos mitybos įpročių skatinimo mokykloje.</w:t>
      </w:r>
    </w:p>
    <w:p w:rsidR="00D40BB7" w:rsidRPr="00372BD1" w:rsidRDefault="00D40BB7" w:rsidP="00D40BB7">
      <w:pPr>
        <w:pStyle w:val="Sraopastraipa"/>
        <w:numPr>
          <w:ilvl w:val="0"/>
          <w:numId w:val="6"/>
        </w:numPr>
        <w:spacing w:after="160" w:line="259" w:lineRule="auto"/>
        <w:rPr>
          <w:rFonts w:ascii="Times New Roman" w:hAnsi="Times New Roman" w:cs="Times New Roman"/>
          <w:sz w:val="24"/>
          <w:szCs w:val="24"/>
          <w:lang w:val="lt-LT"/>
        </w:rPr>
      </w:pPr>
      <w:r w:rsidRPr="00372BD1">
        <w:rPr>
          <w:rFonts w:ascii="Times New Roman" w:hAnsi="Times New Roman" w:cs="Times New Roman"/>
          <w:sz w:val="24"/>
          <w:szCs w:val="24"/>
          <w:lang w:val="lt-LT"/>
        </w:rPr>
        <w:t>Judrios pertraukos</w:t>
      </w:r>
      <w:r w:rsidR="00DA40FD">
        <w:rPr>
          <w:rFonts w:ascii="Times New Roman" w:hAnsi="Times New Roman" w:cs="Times New Roman"/>
          <w:sz w:val="24"/>
          <w:szCs w:val="24"/>
          <w:lang w:val="lt-LT"/>
        </w:rPr>
        <w:t>, bendruomenės susitikimų</w:t>
      </w:r>
      <w:r w:rsidR="00CE46DB">
        <w:rPr>
          <w:rFonts w:ascii="Times New Roman" w:hAnsi="Times New Roman" w:cs="Times New Roman"/>
          <w:sz w:val="24"/>
          <w:szCs w:val="24"/>
          <w:lang w:val="lt-LT"/>
        </w:rPr>
        <w:t xml:space="preserve"> organizavimas</w:t>
      </w:r>
      <w:r w:rsidRPr="00372BD1">
        <w:rPr>
          <w:rFonts w:ascii="Times New Roman" w:hAnsi="Times New Roman" w:cs="Times New Roman"/>
          <w:sz w:val="24"/>
          <w:szCs w:val="24"/>
          <w:lang w:val="lt-LT"/>
        </w:rPr>
        <w:t xml:space="preserve"> (esant geroms oro sąlygoms rekomenduojama sportuoti lauke).</w:t>
      </w:r>
    </w:p>
    <w:p w:rsidR="00A81467" w:rsidRDefault="00A81467" w:rsidP="004901A8">
      <w:pPr>
        <w:spacing w:line="240" w:lineRule="auto"/>
        <w:rPr>
          <w:rFonts w:ascii="Times New Roman" w:hAnsi="Times New Roman" w:cs="Times New Roman"/>
          <w:b/>
          <w:bCs/>
          <w:sz w:val="24"/>
          <w:szCs w:val="24"/>
          <w:lang w:val="lt-LT"/>
        </w:rPr>
      </w:pPr>
      <w:r w:rsidRPr="00ED183D">
        <w:rPr>
          <w:rFonts w:ascii="Times New Roman" w:hAnsi="Times New Roman" w:cs="Times New Roman"/>
          <w:b/>
          <w:bCs/>
          <w:sz w:val="24"/>
          <w:szCs w:val="24"/>
          <w:lang w:val="lt-LT"/>
        </w:rPr>
        <w:br w:type="page"/>
      </w:r>
    </w:p>
    <w:p w:rsidR="00936E14" w:rsidRPr="00ED183D" w:rsidRDefault="00936E14" w:rsidP="004901A8">
      <w:pPr>
        <w:spacing w:line="240" w:lineRule="auto"/>
        <w:rPr>
          <w:rFonts w:ascii="Times New Roman" w:hAnsi="Times New Roman" w:cs="Times New Roman"/>
          <w:b/>
          <w:bCs/>
          <w:sz w:val="24"/>
          <w:szCs w:val="24"/>
          <w:lang w:val="lt-LT"/>
        </w:rPr>
      </w:pPr>
    </w:p>
    <w:p w:rsidR="009951F8" w:rsidRPr="008B4929" w:rsidRDefault="00B20297" w:rsidP="009951F8">
      <w:pPr>
        <w:spacing w:after="0" w:line="240" w:lineRule="auto"/>
        <w:jc w:val="right"/>
        <w:rPr>
          <w:rFonts w:ascii="Times New Roman" w:hAnsi="Times New Roman" w:cs="Times New Roman"/>
          <w:bCs/>
          <w:szCs w:val="24"/>
          <w:lang w:val="lt-LT"/>
        </w:rPr>
      </w:pPr>
      <w:r w:rsidRPr="008B4929">
        <w:rPr>
          <w:rFonts w:ascii="Times New Roman" w:hAnsi="Times New Roman" w:cs="Times New Roman"/>
          <w:b/>
          <w:bCs/>
          <w:szCs w:val="24"/>
          <w:lang w:val="lt-LT"/>
        </w:rPr>
        <w:t xml:space="preserve">     </w:t>
      </w:r>
      <w:r w:rsidRPr="008B4929">
        <w:rPr>
          <w:rFonts w:ascii="Times New Roman" w:hAnsi="Times New Roman" w:cs="Times New Roman"/>
          <w:b/>
          <w:bCs/>
          <w:szCs w:val="24"/>
          <w:lang w:val="lt-LT"/>
        </w:rPr>
        <w:tab/>
      </w:r>
      <w:r w:rsidRPr="008B4929">
        <w:rPr>
          <w:rFonts w:ascii="Times New Roman" w:hAnsi="Times New Roman" w:cs="Times New Roman"/>
          <w:b/>
          <w:bCs/>
          <w:szCs w:val="24"/>
          <w:lang w:val="lt-LT"/>
        </w:rPr>
        <w:tab/>
      </w:r>
      <w:r w:rsidRPr="008B4929">
        <w:rPr>
          <w:rFonts w:ascii="Times New Roman" w:hAnsi="Times New Roman" w:cs="Times New Roman"/>
          <w:b/>
          <w:bCs/>
          <w:szCs w:val="24"/>
          <w:lang w:val="lt-LT"/>
        </w:rPr>
        <w:tab/>
      </w:r>
      <w:r w:rsidRPr="008B4929">
        <w:rPr>
          <w:rFonts w:ascii="Times New Roman" w:hAnsi="Times New Roman" w:cs="Times New Roman"/>
          <w:b/>
          <w:bCs/>
          <w:szCs w:val="24"/>
          <w:lang w:val="lt-LT"/>
        </w:rPr>
        <w:tab/>
      </w:r>
      <w:r w:rsidRPr="008B4929">
        <w:rPr>
          <w:rFonts w:ascii="Times New Roman" w:hAnsi="Times New Roman" w:cs="Times New Roman"/>
          <w:b/>
          <w:bCs/>
          <w:szCs w:val="24"/>
          <w:lang w:val="lt-LT"/>
        </w:rPr>
        <w:tab/>
      </w:r>
      <w:r w:rsidRPr="008B4929">
        <w:rPr>
          <w:rFonts w:ascii="Times New Roman" w:hAnsi="Times New Roman" w:cs="Times New Roman"/>
          <w:b/>
          <w:bCs/>
          <w:szCs w:val="24"/>
          <w:lang w:val="lt-LT"/>
        </w:rPr>
        <w:tab/>
      </w:r>
      <w:r w:rsidRPr="008B4929">
        <w:rPr>
          <w:rFonts w:ascii="Times New Roman" w:hAnsi="Times New Roman" w:cs="Times New Roman"/>
          <w:b/>
          <w:bCs/>
          <w:szCs w:val="24"/>
          <w:lang w:val="lt-LT"/>
        </w:rPr>
        <w:tab/>
      </w:r>
      <w:r w:rsidR="00BE3B49" w:rsidRPr="008B4929">
        <w:rPr>
          <w:rFonts w:ascii="Times New Roman" w:hAnsi="Times New Roman" w:cs="Times New Roman"/>
          <w:bCs/>
          <w:szCs w:val="24"/>
          <w:lang w:val="lt-LT"/>
        </w:rPr>
        <w:t xml:space="preserve">4 </w:t>
      </w:r>
      <w:r w:rsidR="009951F8" w:rsidRPr="008B4929">
        <w:rPr>
          <w:rFonts w:ascii="Times New Roman" w:hAnsi="Times New Roman" w:cs="Times New Roman"/>
          <w:bCs/>
          <w:szCs w:val="24"/>
          <w:lang w:val="lt-LT"/>
        </w:rPr>
        <w:t xml:space="preserve"> PRIEDAS</w:t>
      </w:r>
      <w:r w:rsidRPr="008B4929">
        <w:rPr>
          <w:rFonts w:ascii="Times New Roman" w:hAnsi="Times New Roman" w:cs="Times New Roman"/>
          <w:bCs/>
          <w:szCs w:val="24"/>
          <w:lang w:val="lt-LT"/>
        </w:rPr>
        <w:tab/>
      </w:r>
    </w:p>
    <w:p w:rsidR="009951F8" w:rsidRPr="008B4929" w:rsidRDefault="009951F8" w:rsidP="009951F8">
      <w:pPr>
        <w:spacing w:after="0" w:line="240" w:lineRule="auto"/>
        <w:jc w:val="right"/>
        <w:rPr>
          <w:rFonts w:ascii="Times New Roman" w:hAnsi="Times New Roman" w:cs="Times New Roman"/>
          <w:bCs/>
          <w:szCs w:val="24"/>
          <w:lang w:val="lt-LT"/>
        </w:rPr>
      </w:pPr>
      <w:r w:rsidRPr="008B4929">
        <w:rPr>
          <w:rFonts w:ascii="Times New Roman" w:hAnsi="Times New Roman" w:cs="Times New Roman"/>
          <w:bCs/>
          <w:szCs w:val="24"/>
          <w:lang w:val="lt-LT"/>
        </w:rPr>
        <w:t>P AT V I R T I N T A</w:t>
      </w:r>
    </w:p>
    <w:p w:rsidR="009951F8" w:rsidRPr="008B4929" w:rsidRDefault="009951F8" w:rsidP="009951F8">
      <w:pPr>
        <w:spacing w:after="0" w:line="240" w:lineRule="auto"/>
        <w:jc w:val="right"/>
        <w:rPr>
          <w:rFonts w:ascii="Times New Roman" w:hAnsi="Times New Roman" w:cs="Times New Roman"/>
          <w:bCs/>
          <w:szCs w:val="24"/>
          <w:lang w:val="lt-LT"/>
        </w:rPr>
      </w:pPr>
      <w:r w:rsidRPr="008B4929">
        <w:rPr>
          <w:rFonts w:ascii="Times New Roman" w:hAnsi="Times New Roman" w:cs="Times New Roman"/>
          <w:bCs/>
          <w:szCs w:val="24"/>
          <w:lang w:val="lt-LT"/>
        </w:rPr>
        <w:t xml:space="preserve">                  Klaipėdos miesto visuomenės sveikatos biuro </w:t>
      </w:r>
    </w:p>
    <w:p w:rsidR="009951F8" w:rsidRPr="008B4929" w:rsidRDefault="009951F8" w:rsidP="009951F8">
      <w:pPr>
        <w:spacing w:after="0" w:line="240" w:lineRule="auto"/>
        <w:jc w:val="right"/>
        <w:rPr>
          <w:rFonts w:ascii="Times New Roman" w:hAnsi="Times New Roman" w:cs="Times New Roman"/>
          <w:bCs/>
          <w:szCs w:val="24"/>
          <w:lang w:val="lt-LT"/>
        </w:rPr>
      </w:pPr>
      <w:r w:rsidRPr="008B4929">
        <w:rPr>
          <w:rFonts w:ascii="Times New Roman" w:hAnsi="Times New Roman" w:cs="Times New Roman"/>
          <w:bCs/>
          <w:szCs w:val="24"/>
          <w:lang w:val="lt-LT"/>
        </w:rPr>
        <w:t xml:space="preserve">                direktoriaus</w:t>
      </w:r>
    </w:p>
    <w:p w:rsidR="009951F8" w:rsidRPr="008B4929" w:rsidRDefault="00ED3D0C" w:rsidP="009951F8">
      <w:pPr>
        <w:spacing w:after="0" w:line="240" w:lineRule="auto"/>
        <w:jc w:val="right"/>
        <w:rPr>
          <w:rFonts w:ascii="Times New Roman" w:hAnsi="Times New Roman" w:cs="Times New Roman"/>
          <w:bCs/>
          <w:szCs w:val="24"/>
          <w:lang w:val="lt-LT"/>
        </w:rPr>
      </w:pPr>
      <w:r>
        <w:rPr>
          <w:rFonts w:ascii="Times New Roman" w:hAnsi="Times New Roman" w:cs="Times New Roman"/>
          <w:bCs/>
          <w:szCs w:val="24"/>
          <w:lang w:val="lt-LT"/>
        </w:rPr>
        <w:t xml:space="preserve">                2020 </w:t>
      </w:r>
      <w:r w:rsidR="00FE0093" w:rsidRPr="008B4929">
        <w:rPr>
          <w:rFonts w:ascii="Times New Roman" w:hAnsi="Times New Roman" w:cs="Times New Roman"/>
          <w:bCs/>
          <w:szCs w:val="24"/>
          <w:lang w:val="lt-LT"/>
        </w:rPr>
        <w:t xml:space="preserve">m. sausio </w:t>
      </w:r>
      <w:r>
        <w:rPr>
          <w:rFonts w:ascii="Times New Roman" w:hAnsi="Times New Roman" w:cs="Times New Roman"/>
          <w:bCs/>
          <w:szCs w:val="24"/>
          <w:lang w:val="lt-LT"/>
        </w:rPr>
        <w:t xml:space="preserve"> d. įsakymu Nr. </w:t>
      </w:r>
    </w:p>
    <w:p w:rsidR="00B20297" w:rsidRPr="008B4929" w:rsidRDefault="00571260" w:rsidP="009951F8">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„Vėtrungės“</w:t>
      </w:r>
      <w:r w:rsidR="00385462" w:rsidRPr="008B4929">
        <w:rPr>
          <w:rFonts w:ascii="Times New Roman" w:hAnsi="Times New Roman" w:cs="Times New Roman"/>
          <w:b/>
          <w:bCs/>
          <w:szCs w:val="24"/>
          <w:lang w:val="lt-LT"/>
        </w:rPr>
        <w:t xml:space="preserve"> gimnazija</w:t>
      </w:r>
    </w:p>
    <w:p w:rsidR="00B20297" w:rsidRPr="008B4929" w:rsidRDefault="00B20297" w:rsidP="00B20297">
      <w:pPr>
        <w:spacing w:after="0" w:line="240" w:lineRule="auto"/>
        <w:jc w:val="center"/>
        <w:rPr>
          <w:rFonts w:ascii="Times New Roman" w:hAnsi="Times New Roman" w:cs="Times New Roman"/>
          <w:b/>
          <w:bCs/>
          <w:szCs w:val="24"/>
          <w:lang w:val="lt-LT"/>
        </w:rPr>
      </w:pPr>
    </w:p>
    <w:p w:rsidR="00B20297" w:rsidRPr="008B4929" w:rsidRDefault="00ED3D0C" w:rsidP="009951F8">
      <w:pPr>
        <w:spacing w:after="0" w:line="240" w:lineRule="auto"/>
        <w:jc w:val="center"/>
        <w:rPr>
          <w:rFonts w:ascii="Times New Roman" w:hAnsi="Times New Roman" w:cs="Times New Roman"/>
          <w:b/>
          <w:bCs/>
          <w:szCs w:val="24"/>
          <w:lang w:val="lt-LT"/>
        </w:rPr>
      </w:pPr>
      <w:r>
        <w:rPr>
          <w:rFonts w:ascii="Times New Roman" w:hAnsi="Times New Roman" w:cs="Times New Roman"/>
          <w:b/>
          <w:bCs/>
          <w:szCs w:val="24"/>
          <w:lang w:val="lt-LT"/>
        </w:rPr>
        <w:t>2020</w:t>
      </w:r>
      <w:r w:rsidR="00571E08" w:rsidRPr="008B4929">
        <w:rPr>
          <w:rFonts w:ascii="Times New Roman" w:hAnsi="Times New Roman" w:cs="Times New Roman"/>
          <w:b/>
          <w:bCs/>
          <w:szCs w:val="24"/>
          <w:lang w:val="lt-LT"/>
        </w:rPr>
        <w:t xml:space="preserve"> METŲ</w:t>
      </w:r>
      <w:r w:rsidR="008F1B97" w:rsidRPr="008B4929">
        <w:rPr>
          <w:rFonts w:ascii="Times New Roman" w:hAnsi="Times New Roman" w:cs="Times New Roman"/>
          <w:b/>
          <w:bCs/>
          <w:szCs w:val="24"/>
          <w:lang w:val="lt-LT"/>
        </w:rPr>
        <w:t xml:space="preserve"> </w:t>
      </w:r>
      <w:r w:rsidR="0040095D" w:rsidRPr="008B4929">
        <w:rPr>
          <w:rFonts w:ascii="Times New Roman" w:hAnsi="Times New Roman" w:cs="Times New Roman"/>
          <w:b/>
          <w:bCs/>
          <w:szCs w:val="24"/>
          <w:lang w:val="lt-LT"/>
        </w:rPr>
        <w:t xml:space="preserve"> </w:t>
      </w:r>
      <w:r w:rsidR="00B20297" w:rsidRPr="008B4929">
        <w:rPr>
          <w:rFonts w:ascii="Times New Roman" w:hAnsi="Times New Roman" w:cs="Times New Roman"/>
          <w:b/>
          <w:bCs/>
          <w:szCs w:val="24"/>
          <w:lang w:val="lt-LT"/>
        </w:rPr>
        <w:t>MOKINIŲ SVEIKATOS PRIEŽIŪROS VEIKLOS PLANAS IR ATASKAITA</w:t>
      </w:r>
    </w:p>
    <w:p w:rsidR="00B20297" w:rsidRPr="008B4929" w:rsidRDefault="00B20297" w:rsidP="00B20297">
      <w:pPr>
        <w:spacing w:after="0" w:line="240" w:lineRule="auto"/>
        <w:jc w:val="center"/>
        <w:rPr>
          <w:sz w:val="20"/>
          <w:lang w:val="lt-LT"/>
        </w:rPr>
      </w:pPr>
    </w:p>
    <w:tbl>
      <w:tblPr>
        <w:tblW w:w="143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984"/>
        <w:gridCol w:w="2835"/>
        <w:gridCol w:w="1843"/>
        <w:gridCol w:w="1559"/>
        <w:gridCol w:w="851"/>
        <w:gridCol w:w="1276"/>
        <w:gridCol w:w="1134"/>
        <w:gridCol w:w="960"/>
        <w:gridCol w:w="17"/>
        <w:gridCol w:w="15"/>
        <w:gridCol w:w="992"/>
      </w:tblGrid>
      <w:tr w:rsidR="000C7668" w:rsidRPr="008B4929" w:rsidTr="008B4929">
        <w:tc>
          <w:tcPr>
            <w:tcW w:w="851" w:type="dxa"/>
            <w:vMerge w:val="restart"/>
            <w:vAlign w:val="center"/>
          </w:tcPr>
          <w:p w:rsidR="000C7668" w:rsidRPr="008B4929" w:rsidRDefault="000C7668" w:rsidP="008338EE">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Eil. Nr.</w:t>
            </w:r>
          </w:p>
        </w:tc>
        <w:tc>
          <w:tcPr>
            <w:tcW w:w="1984" w:type="dxa"/>
            <w:vMerge w:val="restart"/>
            <w:vAlign w:val="center"/>
          </w:tcPr>
          <w:p w:rsidR="000C7668" w:rsidRPr="008B4929" w:rsidRDefault="000C7668" w:rsidP="008338EE">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Poveikio sritis</w:t>
            </w:r>
          </w:p>
        </w:tc>
        <w:tc>
          <w:tcPr>
            <w:tcW w:w="2835" w:type="dxa"/>
            <w:vMerge w:val="restart"/>
            <w:tcBorders>
              <w:right w:val="single" w:sz="4" w:space="0" w:color="auto"/>
            </w:tcBorders>
            <w:vAlign w:val="center"/>
          </w:tcPr>
          <w:p w:rsidR="005F7209" w:rsidRPr="008B4929" w:rsidRDefault="000C7668" w:rsidP="008338EE">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 xml:space="preserve">Priemonės pavadinimas ir </w:t>
            </w:r>
          </w:p>
          <w:p w:rsidR="000C7668" w:rsidRPr="008B4929" w:rsidRDefault="000C7668" w:rsidP="008338EE">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metodas</w:t>
            </w:r>
          </w:p>
        </w:tc>
        <w:tc>
          <w:tcPr>
            <w:tcW w:w="1843" w:type="dxa"/>
            <w:vMerge w:val="restart"/>
            <w:tcBorders>
              <w:left w:val="single" w:sz="4" w:space="0" w:color="auto"/>
            </w:tcBorders>
            <w:vAlign w:val="center"/>
          </w:tcPr>
          <w:p w:rsidR="000C7668" w:rsidRPr="008B4929" w:rsidRDefault="005F7209" w:rsidP="000C7668">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Paslaugų grupė</w:t>
            </w:r>
          </w:p>
        </w:tc>
        <w:tc>
          <w:tcPr>
            <w:tcW w:w="2410" w:type="dxa"/>
            <w:gridSpan w:val="2"/>
            <w:tcBorders>
              <w:right w:val="nil"/>
            </w:tcBorders>
            <w:vAlign w:val="center"/>
          </w:tcPr>
          <w:p w:rsidR="000C7668" w:rsidRPr="008B4929" w:rsidRDefault="005F7209" w:rsidP="008338EE">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 xml:space="preserve">                           Dalyviai</w:t>
            </w:r>
          </w:p>
        </w:tc>
        <w:tc>
          <w:tcPr>
            <w:tcW w:w="1276" w:type="dxa"/>
            <w:tcBorders>
              <w:left w:val="nil"/>
              <w:bottom w:val="single" w:sz="4" w:space="0" w:color="auto"/>
            </w:tcBorders>
            <w:vAlign w:val="center"/>
          </w:tcPr>
          <w:p w:rsidR="000C7668" w:rsidRPr="008B4929" w:rsidRDefault="000C7668" w:rsidP="008338EE">
            <w:pPr>
              <w:spacing w:after="0" w:line="240" w:lineRule="auto"/>
              <w:jc w:val="center"/>
              <w:rPr>
                <w:rFonts w:ascii="Times New Roman" w:hAnsi="Times New Roman" w:cs="Times New Roman"/>
                <w:b/>
                <w:bCs/>
                <w:szCs w:val="24"/>
                <w:lang w:val="lt-LT"/>
              </w:rPr>
            </w:pPr>
          </w:p>
        </w:tc>
        <w:tc>
          <w:tcPr>
            <w:tcW w:w="2094" w:type="dxa"/>
            <w:gridSpan w:val="2"/>
            <w:tcBorders>
              <w:top w:val="single" w:sz="4" w:space="0" w:color="auto"/>
            </w:tcBorders>
            <w:vAlign w:val="center"/>
          </w:tcPr>
          <w:p w:rsidR="000C7668" w:rsidRPr="008B4929" w:rsidRDefault="005F7209" w:rsidP="008338EE">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 xml:space="preserve">Veiklos data </w:t>
            </w:r>
          </w:p>
        </w:tc>
        <w:tc>
          <w:tcPr>
            <w:tcW w:w="1024" w:type="dxa"/>
            <w:gridSpan w:val="3"/>
            <w:vMerge w:val="restart"/>
            <w:vAlign w:val="center"/>
          </w:tcPr>
          <w:p w:rsidR="000C7668" w:rsidRPr="008B4929" w:rsidRDefault="000C7668" w:rsidP="008338EE">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Pastabos</w:t>
            </w:r>
          </w:p>
        </w:tc>
      </w:tr>
      <w:tr w:rsidR="00FA31E4" w:rsidRPr="008B4929" w:rsidTr="008B4929">
        <w:tc>
          <w:tcPr>
            <w:tcW w:w="851" w:type="dxa"/>
            <w:vMerge/>
          </w:tcPr>
          <w:p w:rsidR="000C7668" w:rsidRPr="008B4929" w:rsidRDefault="000C7668" w:rsidP="008338EE">
            <w:pPr>
              <w:spacing w:after="0" w:line="240" w:lineRule="auto"/>
              <w:jc w:val="center"/>
              <w:rPr>
                <w:sz w:val="20"/>
                <w:lang w:val="lt-LT"/>
              </w:rPr>
            </w:pPr>
          </w:p>
        </w:tc>
        <w:tc>
          <w:tcPr>
            <w:tcW w:w="1984" w:type="dxa"/>
            <w:vMerge/>
          </w:tcPr>
          <w:p w:rsidR="000C7668" w:rsidRPr="008B4929" w:rsidRDefault="000C7668" w:rsidP="008338EE">
            <w:pPr>
              <w:spacing w:after="0" w:line="240" w:lineRule="auto"/>
              <w:jc w:val="center"/>
              <w:rPr>
                <w:sz w:val="20"/>
                <w:lang w:val="lt-LT"/>
              </w:rPr>
            </w:pPr>
          </w:p>
        </w:tc>
        <w:tc>
          <w:tcPr>
            <w:tcW w:w="2835" w:type="dxa"/>
            <w:vMerge/>
            <w:tcBorders>
              <w:right w:val="single" w:sz="4" w:space="0" w:color="auto"/>
            </w:tcBorders>
          </w:tcPr>
          <w:p w:rsidR="000C7668" w:rsidRPr="008B4929" w:rsidRDefault="000C7668" w:rsidP="008338EE">
            <w:pPr>
              <w:spacing w:after="0" w:line="240" w:lineRule="auto"/>
              <w:jc w:val="center"/>
              <w:rPr>
                <w:sz w:val="20"/>
                <w:lang w:val="lt-LT"/>
              </w:rPr>
            </w:pPr>
          </w:p>
        </w:tc>
        <w:tc>
          <w:tcPr>
            <w:tcW w:w="1843" w:type="dxa"/>
            <w:vMerge/>
            <w:tcBorders>
              <w:left w:val="single" w:sz="4" w:space="0" w:color="auto"/>
            </w:tcBorders>
          </w:tcPr>
          <w:p w:rsidR="000C7668" w:rsidRPr="008B4929" w:rsidRDefault="000C7668" w:rsidP="008338EE">
            <w:pPr>
              <w:spacing w:after="0" w:line="240" w:lineRule="auto"/>
              <w:jc w:val="center"/>
              <w:rPr>
                <w:sz w:val="20"/>
                <w:lang w:val="lt-LT"/>
              </w:rPr>
            </w:pPr>
          </w:p>
        </w:tc>
        <w:tc>
          <w:tcPr>
            <w:tcW w:w="1559" w:type="dxa"/>
            <w:vAlign w:val="center"/>
          </w:tcPr>
          <w:p w:rsidR="000C7668" w:rsidRPr="008B4929" w:rsidRDefault="005F7209" w:rsidP="005F7209">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 xml:space="preserve">Tikslinė grupė </w:t>
            </w:r>
          </w:p>
        </w:tc>
        <w:tc>
          <w:tcPr>
            <w:tcW w:w="851" w:type="dxa"/>
            <w:vAlign w:val="center"/>
          </w:tcPr>
          <w:p w:rsidR="000C7668" w:rsidRPr="008B4929" w:rsidRDefault="005F7209" w:rsidP="008338EE">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Planuojamas dalyvių skaičius</w:t>
            </w:r>
          </w:p>
        </w:tc>
        <w:tc>
          <w:tcPr>
            <w:tcW w:w="1276" w:type="dxa"/>
            <w:tcBorders>
              <w:top w:val="single" w:sz="4" w:space="0" w:color="auto"/>
            </w:tcBorders>
          </w:tcPr>
          <w:p w:rsidR="000C7668" w:rsidRPr="008B4929" w:rsidRDefault="005F7209" w:rsidP="008338EE">
            <w:pPr>
              <w:spacing w:after="0" w:line="240" w:lineRule="auto"/>
              <w:jc w:val="center"/>
              <w:rPr>
                <w:sz w:val="20"/>
                <w:lang w:val="lt-LT"/>
              </w:rPr>
            </w:pPr>
            <w:r w:rsidRPr="008B4929">
              <w:rPr>
                <w:rFonts w:ascii="Times New Roman" w:hAnsi="Times New Roman" w:cs="Times New Roman"/>
                <w:b/>
                <w:bCs/>
                <w:szCs w:val="24"/>
                <w:lang w:val="lt-LT"/>
              </w:rPr>
              <w:t xml:space="preserve"> Tikslus dalyvių skaičius po priemonės įvykdymo</w:t>
            </w:r>
          </w:p>
        </w:tc>
        <w:tc>
          <w:tcPr>
            <w:tcW w:w="1134" w:type="dxa"/>
            <w:vAlign w:val="center"/>
          </w:tcPr>
          <w:p w:rsidR="000C7668" w:rsidRPr="008B4929" w:rsidRDefault="005F7209" w:rsidP="008338EE">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P</w:t>
            </w:r>
            <w:r w:rsidR="000C7668" w:rsidRPr="008B4929">
              <w:rPr>
                <w:rFonts w:ascii="Times New Roman" w:hAnsi="Times New Roman" w:cs="Times New Roman"/>
                <w:b/>
                <w:bCs/>
                <w:szCs w:val="24"/>
                <w:lang w:val="lt-LT"/>
              </w:rPr>
              <w:t>lanuojama</w:t>
            </w:r>
          </w:p>
        </w:tc>
        <w:tc>
          <w:tcPr>
            <w:tcW w:w="960" w:type="dxa"/>
            <w:vAlign w:val="center"/>
          </w:tcPr>
          <w:p w:rsidR="000C7668" w:rsidRPr="008B4929" w:rsidRDefault="005F7209" w:rsidP="008338EE">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Į</w:t>
            </w:r>
            <w:r w:rsidR="000C7668" w:rsidRPr="008B4929">
              <w:rPr>
                <w:rFonts w:ascii="Times New Roman" w:hAnsi="Times New Roman" w:cs="Times New Roman"/>
                <w:b/>
                <w:bCs/>
                <w:szCs w:val="24"/>
                <w:lang w:val="lt-LT"/>
              </w:rPr>
              <w:t>vykdyta</w:t>
            </w:r>
          </w:p>
        </w:tc>
        <w:tc>
          <w:tcPr>
            <w:tcW w:w="1024" w:type="dxa"/>
            <w:gridSpan w:val="3"/>
            <w:vMerge/>
          </w:tcPr>
          <w:p w:rsidR="000C7668" w:rsidRPr="008B4929" w:rsidRDefault="000C7668" w:rsidP="008338EE">
            <w:pPr>
              <w:spacing w:after="0" w:line="240" w:lineRule="auto"/>
              <w:jc w:val="center"/>
              <w:rPr>
                <w:sz w:val="20"/>
                <w:lang w:val="lt-LT"/>
              </w:rPr>
            </w:pPr>
          </w:p>
        </w:tc>
      </w:tr>
      <w:tr w:rsidR="000C7668" w:rsidRPr="008B4929" w:rsidTr="008B4929">
        <w:tc>
          <w:tcPr>
            <w:tcW w:w="851" w:type="dxa"/>
          </w:tcPr>
          <w:p w:rsidR="000C7668" w:rsidRPr="008B4929" w:rsidRDefault="000C7668" w:rsidP="008338EE">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1</w:t>
            </w:r>
          </w:p>
        </w:tc>
        <w:tc>
          <w:tcPr>
            <w:tcW w:w="1984" w:type="dxa"/>
          </w:tcPr>
          <w:p w:rsidR="000C7668" w:rsidRPr="008B4929" w:rsidRDefault="000C7668" w:rsidP="008338EE">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2</w:t>
            </w:r>
          </w:p>
        </w:tc>
        <w:tc>
          <w:tcPr>
            <w:tcW w:w="2835" w:type="dxa"/>
            <w:tcBorders>
              <w:right w:val="single" w:sz="4" w:space="0" w:color="auto"/>
            </w:tcBorders>
          </w:tcPr>
          <w:p w:rsidR="000C7668" w:rsidRPr="008B4929" w:rsidRDefault="000C7668" w:rsidP="008338EE">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3</w:t>
            </w:r>
          </w:p>
        </w:tc>
        <w:tc>
          <w:tcPr>
            <w:tcW w:w="1843" w:type="dxa"/>
            <w:tcBorders>
              <w:left w:val="single" w:sz="4" w:space="0" w:color="auto"/>
            </w:tcBorders>
          </w:tcPr>
          <w:p w:rsidR="000C7668" w:rsidRPr="008B4929" w:rsidRDefault="008970E5" w:rsidP="000C7668">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4</w:t>
            </w:r>
          </w:p>
        </w:tc>
        <w:tc>
          <w:tcPr>
            <w:tcW w:w="1559" w:type="dxa"/>
          </w:tcPr>
          <w:p w:rsidR="000C7668" w:rsidRPr="008B4929" w:rsidRDefault="008970E5" w:rsidP="008338EE">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5</w:t>
            </w:r>
          </w:p>
        </w:tc>
        <w:tc>
          <w:tcPr>
            <w:tcW w:w="851" w:type="dxa"/>
          </w:tcPr>
          <w:p w:rsidR="000C7668" w:rsidRPr="008B4929" w:rsidRDefault="008970E5" w:rsidP="008338EE">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6</w:t>
            </w:r>
          </w:p>
        </w:tc>
        <w:tc>
          <w:tcPr>
            <w:tcW w:w="1276" w:type="dxa"/>
          </w:tcPr>
          <w:p w:rsidR="000C7668" w:rsidRPr="008B4929" w:rsidRDefault="008970E5" w:rsidP="008338EE">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7</w:t>
            </w:r>
          </w:p>
        </w:tc>
        <w:tc>
          <w:tcPr>
            <w:tcW w:w="1134" w:type="dxa"/>
          </w:tcPr>
          <w:p w:rsidR="000C7668" w:rsidRPr="008B4929" w:rsidRDefault="008970E5" w:rsidP="008338EE">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8</w:t>
            </w:r>
          </w:p>
        </w:tc>
        <w:tc>
          <w:tcPr>
            <w:tcW w:w="960" w:type="dxa"/>
          </w:tcPr>
          <w:p w:rsidR="000C7668" w:rsidRPr="008B4929" w:rsidRDefault="008970E5" w:rsidP="008338EE">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9</w:t>
            </w:r>
          </w:p>
        </w:tc>
        <w:tc>
          <w:tcPr>
            <w:tcW w:w="1024" w:type="dxa"/>
            <w:gridSpan w:val="3"/>
          </w:tcPr>
          <w:p w:rsidR="000C7668" w:rsidRPr="008B4929" w:rsidRDefault="008970E5" w:rsidP="008338EE">
            <w:pPr>
              <w:spacing w:after="0" w:line="240" w:lineRule="auto"/>
              <w:jc w:val="center"/>
              <w:rPr>
                <w:rFonts w:ascii="Times New Roman" w:hAnsi="Times New Roman" w:cs="Times New Roman"/>
                <w:b/>
                <w:bCs/>
                <w:szCs w:val="24"/>
                <w:lang w:val="lt-LT"/>
              </w:rPr>
            </w:pPr>
            <w:r w:rsidRPr="008B4929">
              <w:rPr>
                <w:rFonts w:ascii="Times New Roman" w:hAnsi="Times New Roman" w:cs="Times New Roman"/>
                <w:b/>
                <w:bCs/>
                <w:szCs w:val="24"/>
                <w:lang w:val="lt-LT"/>
              </w:rPr>
              <w:t>10</w:t>
            </w:r>
          </w:p>
        </w:tc>
      </w:tr>
      <w:tr w:rsidR="009951F8" w:rsidRPr="008B4929" w:rsidTr="008B4929">
        <w:trPr>
          <w:trHeight w:val="20"/>
        </w:trPr>
        <w:tc>
          <w:tcPr>
            <w:tcW w:w="851" w:type="dxa"/>
            <w:vMerge w:val="restart"/>
          </w:tcPr>
          <w:p w:rsidR="009951F8" w:rsidRPr="008B4929" w:rsidRDefault="009951F8" w:rsidP="008338EE">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1.</w:t>
            </w:r>
          </w:p>
        </w:tc>
        <w:tc>
          <w:tcPr>
            <w:tcW w:w="1984" w:type="dxa"/>
            <w:vMerge w:val="restart"/>
          </w:tcPr>
          <w:p w:rsidR="009951F8" w:rsidRPr="008B4929" w:rsidRDefault="009951F8" w:rsidP="00F37EAD">
            <w:pPr>
              <w:autoSpaceDE w:val="0"/>
              <w:autoSpaceDN w:val="0"/>
              <w:adjustRightInd w:val="0"/>
              <w:spacing w:after="0" w:line="240" w:lineRule="auto"/>
              <w:rPr>
                <w:rFonts w:ascii="Times New Roman" w:hAnsi="Times New Roman" w:cs="Times New Roman"/>
                <w:b/>
                <w:bCs/>
                <w:szCs w:val="24"/>
                <w:lang w:val="lt-LT"/>
              </w:rPr>
            </w:pPr>
            <w:r w:rsidRPr="008B4929">
              <w:rPr>
                <w:rFonts w:ascii="Times New Roman" w:hAnsi="Times New Roman" w:cs="Times New Roman"/>
                <w:b/>
                <w:bCs/>
                <w:szCs w:val="24"/>
                <w:lang w:val="lt-LT"/>
              </w:rPr>
              <w:t>Sveikos mitybos skatinimas</w:t>
            </w:r>
          </w:p>
          <w:p w:rsidR="009951F8" w:rsidRPr="008B4929" w:rsidRDefault="009951F8" w:rsidP="00F37EAD">
            <w:pPr>
              <w:autoSpaceDE w:val="0"/>
              <w:autoSpaceDN w:val="0"/>
              <w:adjustRightInd w:val="0"/>
              <w:spacing w:after="0" w:line="240" w:lineRule="auto"/>
              <w:rPr>
                <w:rFonts w:ascii="Times New Roman" w:hAnsi="Times New Roman" w:cs="Times New Roman"/>
                <w:b/>
                <w:bCs/>
                <w:szCs w:val="24"/>
                <w:lang w:val="lt-LT"/>
              </w:rPr>
            </w:pPr>
          </w:p>
          <w:p w:rsidR="009951F8" w:rsidRPr="008B4929" w:rsidRDefault="009951F8" w:rsidP="008338EE">
            <w:pPr>
              <w:autoSpaceDE w:val="0"/>
              <w:autoSpaceDN w:val="0"/>
              <w:adjustRightInd w:val="0"/>
              <w:spacing w:after="0" w:line="240" w:lineRule="auto"/>
              <w:jc w:val="center"/>
              <w:rPr>
                <w:rFonts w:ascii="Times New Roman" w:hAnsi="Times New Roman" w:cs="Times New Roman"/>
                <w:b/>
                <w:bCs/>
                <w:szCs w:val="24"/>
                <w:lang w:val="lt-LT"/>
              </w:rPr>
            </w:pPr>
          </w:p>
        </w:tc>
        <w:tc>
          <w:tcPr>
            <w:tcW w:w="2835" w:type="dxa"/>
            <w:tcBorders>
              <w:right w:val="single" w:sz="4" w:space="0" w:color="auto"/>
            </w:tcBorders>
          </w:tcPr>
          <w:p w:rsidR="009951F8" w:rsidRPr="008B4929" w:rsidRDefault="009951F8" w:rsidP="00F37EAD">
            <w:pPr>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Paskaita</w:t>
            </w:r>
            <w:r w:rsidR="004A5C3E" w:rsidRPr="008B4929">
              <w:rPr>
                <w:rFonts w:ascii="Times New Roman" w:hAnsi="Times New Roman" w:cs="Times New Roman"/>
                <w:szCs w:val="24"/>
                <w:lang w:val="lt-LT"/>
              </w:rPr>
              <w:t xml:space="preserve"> „</w:t>
            </w:r>
            <w:r w:rsidR="00B13C4A" w:rsidRPr="008B4929">
              <w:rPr>
                <w:rFonts w:ascii="Times New Roman" w:hAnsi="Times New Roman" w:cs="Times New Roman"/>
                <w:szCs w:val="24"/>
                <w:lang w:val="lt-LT"/>
              </w:rPr>
              <w:t>Sveikos gyvensenos įtaka sveikatai</w:t>
            </w:r>
            <w:r w:rsidRPr="008B4929">
              <w:rPr>
                <w:rFonts w:ascii="Times New Roman" w:hAnsi="Times New Roman" w:cs="Times New Roman"/>
                <w:szCs w:val="24"/>
                <w:lang w:val="lt-LT"/>
              </w:rPr>
              <w:t>“.</w:t>
            </w:r>
          </w:p>
        </w:tc>
        <w:tc>
          <w:tcPr>
            <w:tcW w:w="1843" w:type="dxa"/>
          </w:tcPr>
          <w:p w:rsidR="009951F8" w:rsidRPr="008B4929" w:rsidRDefault="00BB6249" w:rsidP="00BB6249">
            <w:pPr>
              <w:spacing w:after="0" w:line="240" w:lineRule="auto"/>
              <w:jc w:val="center"/>
              <w:rPr>
                <w:rFonts w:ascii="Times New Roman" w:eastAsia="Times New Roman" w:hAnsi="Times New Roman" w:cs="Times New Roman"/>
                <w:sz w:val="20"/>
                <w:szCs w:val="20"/>
                <w:lang w:val="lt-LT" w:eastAsia="lt-LT"/>
              </w:rPr>
            </w:pPr>
            <w:r w:rsidRPr="008B4929">
              <w:rPr>
                <w:rFonts w:ascii="Times New Roman" w:eastAsia="Times New Roman" w:hAnsi="Times New Roman" w:cs="Times New Roman"/>
                <w:sz w:val="20"/>
                <w:szCs w:val="20"/>
                <w:lang w:val="lt-LT" w:eastAsia="lt-LT"/>
              </w:rPr>
              <w:t>Mokymas</w:t>
            </w:r>
          </w:p>
        </w:tc>
        <w:tc>
          <w:tcPr>
            <w:tcW w:w="1559" w:type="dxa"/>
          </w:tcPr>
          <w:p w:rsidR="009951F8" w:rsidRPr="008B4929" w:rsidRDefault="009951F8" w:rsidP="0040095D">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tc>
        <w:tc>
          <w:tcPr>
            <w:tcW w:w="851" w:type="dxa"/>
          </w:tcPr>
          <w:p w:rsidR="009951F8" w:rsidRPr="008B4929" w:rsidRDefault="009951F8" w:rsidP="008338EE">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1</w:t>
            </w:r>
            <w:r w:rsidR="00F61D6B">
              <w:rPr>
                <w:rFonts w:ascii="Times New Roman" w:hAnsi="Times New Roman" w:cs="Times New Roman"/>
                <w:szCs w:val="24"/>
                <w:lang w:val="lt-LT"/>
              </w:rPr>
              <w:t>0</w:t>
            </w:r>
            <w:r w:rsidRPr="008B4929">
              <w:rPr>
                <w:rFonts w:ascii="Times New Roman" w:hAnsi="Times New Roman" w:cs="Times New Roman"/>
                <w:szCs w:val="24"/>
                <w:lang w:val="lt-LT"/>
              </w:rPr>
              <w:t>0</w:t>
            </w:r>
          </w:p>
          <w:p w:rsidR="009951F8" w:rsidRPr="008B4929" w:rsidRDefault="009951F8" w:rsidP="008338EE">
            <w:pPr>
              <w:spacing w:after="0" w:line="240" w:lineRule="auto"/>
              <w:jc w:val="center"/>
              <w:rPr>
                <w:rFonts w:ascii="Times New Roman" w:hAnsi="Times New Roman" w:cs="Times New Roman"/>
                <w:szCs w:val="24"/>
                <w:lang w:val="lt-LT"/>
              </w:rPr>
            </w:pPr>
          </w:p>
        </w:tc>
        <w:tc>
          <w:tcPr>
            <w:tcW w:w="1276" w:type="dxa"/>
          </w:tcPr>
          <w:p w:rsidR="009951F8" w:rsidRPr="008B4929" w:rsidRDefault="009951F8" w:rsidP="008338EE">
            <w:pPr>
              <w:spacing w:after="0" w:line="240" w:lineRule="auto"/>
              <w:jc w:val="center"/>
              <w:rPr>
                <w:rFonts w:ascii="Times New Roman" w:hAnsi="Times New Roman" w:cs="Times New Roman"/>
                <w:szCs w:val="24"/>
                <w:lang w:val="lt-LT"/>
              </w:rPr>
            </w:pPr>
          </w:p>
        </w:tc>
        <w:tc>
          <w:tcPr>
            <w:tcW w:w="1134" w:type="dxa"/>
          </w:tcPr>
          <w:p w:rsidR="009951F8" w:rsidRPr="008B4929" w:rsidRDefault="00B13C4A" w:rsidP="0040095D">
            <w:pPr>
              <w:tabs>
                <w:tab w:val="left" w:pos="723"/>
              </w:tabs>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 mėn. II</w:t>
            </w:r>
            <w:r w:rsidR="009951F8" w:rsidRPr="008B4929">
              <w:rPr>
                <w:rFonts w:ascii="Times New Roman" w:hAnsi="Times New Roman" w:cs="Times New Roman"/>
                <w:szCs w:val="24"/>
                <w:lang w:val="lt-LT"/>
              </w:rPr>
              <w:t xml:space="preserve"> sav.</w:t>
            </w:r>
          </w:p>
        </w:tc>
        <w:tc>
          <w:tcPr>
            <w:tcW w:w="992" w:type="dxa"/>
            <w:gridSpan w:val="3"/>
          </w:tcPr>
          <w:p w:rsidR="009951F8" w:rsidRPr="008B4929" w:rsidRDefault="009951F8" w:rsidP="008338EE">
            <w:pPr>
              <w:spacing w:after="0" w:line="240" w:lineRule="auto"/>
              <w:jc w:val="center"/>
              <w:rPr>
                <w:rFonts w:ascii="Times New Roman" w:hAnsi="Times New Roman" w:cs="Times New Roman"/>
                <w:szCs w:val="24"/>
                <w:lang w:val="lt-LT"/>
              </w:rPr>
            </w:pPr>
          </w:p>
        </w:tc>
        <w:tc>
          <w:tcPr>
            <w:tcW w:w="992" w:type="dxa"/>
          </w:tcPr>
          <w:p w:rsidR="009951F8" w:rsidRPr="008B4929" w:rsidRDefault="009951F8" w:rsidP="0040095D">
            <w:pPr>
              <w:spacing w:after="0" w:line="240" w:lineRule="auto"/>
              <w:rPr>
                <w:rFonts w:ascii="Times New Roman" w:hAnsi="Times New Roman" w:cs="Times New Roman"/>
                <w:szCs w:val="24"/>
                <w:lang w:val="lt-LT"/>
              </w:rPr>
            </w:pPr>
          </w:p>
        </w:tc>
      </w:tr>
      <w:tr w:rsidR="009951F8" w:rsidRPr="008B4929" w:rsidTr="008B4929">
        <w:trPr>
          <w:trHeight w:val="20"/>
        </w:trPr>
        <w:tc>
          <w:tcPr>
            <w:tcW w:w="851" w:type="dxa"/>
            <w:vMerge/>
          </w:tcPr>
          <w:p w:rsidR="009951F8" w:rsidRPr="008B4929" w:rsidRDefault="009951F8" w:rsidP="008E0DD0">
            <w:pPr>
              <w:spacing w:after="0" w:line="240" w:lineRule="auto"/>
              <w:jc w:val="center"/>
              <w:rPr>
                <w:rFonts w:ascii="Times New Roman" w:hAnsi="Times New Roman" w:cs="Times New Roman"/>
                <w:szCs w:val="24"/>
                <w:lang w:val="lt-LT"/>
              </w:rPr>
            </w:pPr>
          </w:p>
        </w:tc>
        <w:tc>
          <w:tcPr>
            <w:tcW w:w="1984" w:type="dxa"/>
            <w:vMerge/>
          </w:tcPr>
          <w:p w:rsidR="009951F8" w:rsidRPr="008B4929" w:rsidRDefault="009951F8" w:rsidP="008E0DD0">
            <w:pPr>
              <w:autoSpaceDE w:val="0"/>
              <w:autoSpaceDN w:val="0"/>
              <w:adjustRightInd w:val="0"/>
              <w:spacing w:after="0" w:line="240" w:lineRule="auto"/>
              <w:jc w:val="center"/>
              <w:rPr>
                <w:rFonts w:ascii="Times New Roman" w:hAnsi="Times New Roman" w:cs="Times New Roman"/>
                <w:b/>
                <w:bCs/>
                <w:szCs w:val="24"/>
                <w:lang w:val="lt-LT"/>
              </w:rPr>
            </w:pPr>
          </w:p>
        </w:tc>
        <w:tc>
          <w:tcPr>
            <w:tcW w:w="2835" w:type="dxa"/>
            <w:tcBorders>
              <w:right w:val="single" w:sz="4" w:space="0" w:color="auto"/>
            </w:tcBorders>
          </w:tcPr>
          <w:p w:rsidR="009951F8" w:rsidRPr="008B4929" w:rsidRDefault="009F4DDF" w:rsidP="008E0DD0">
            <w:pPr>
              <w:spacing w:after="0" w:line="240" w:lineRule="auto"/>
              <w:rPr>
                <w:rFonts w:ascii="Times New Roman" w:hAnsi="Times New Roman" w:cs="Times New Roman"/>
                <w:szCs w:val="24"/>
                <w:lang w:val="lt-LT"/>
              </w:rPr>
            </w:pPr>
            <w:r>
              <w:rPr>
                <w:rFonts w:ascii="Times New Roman" w:hAnsi="Times New Roman" w:cs="Times New Roman"/>
                <w:szCs w:val="24"/>
                <w:lang w:val="lt-LT"/>
              </w:rPr>
              <w:t>Stendas  „Sveika mityba</w:t>
            </w:r>
            <w:r w:rsidR="009951F8" w:rsidRPr="008B4929">
              <w:rPr>
                <w:rFonts w:ascii="Times New Roman" w:hAnsi="Times New Roman" w:cs="Times New Roman"/>
                <w:szCs w:val="24"/>
                <w:lang w:val="lt-LT"/>
              </w:rPr>
              <w:t>“.</w:t>
            </w:r>
          </w:p>
          <w:p w:rsidR="009951F8" w:rsidRPr="008B4929" w:rsidRDefault="009951F8" w:rsidP="008E0DD0">
            <w:pPr>
              <w:pStyle w:val="Sraopastraipa"/>
              <w:spacing w:after="0" w:line="240" w:lineRule="auto"/>
              <w:ind w:left="360"/>
              <w:rPr>
                <w:rFonts w:ascii="Times New Roman" w:hAnsi="Times New Roman" w:cs="Times New Roman"/>
                <w:szCs w:val="24"/>
                <w:lang w:val="lt-LT"/>
              </w:rPr>
            </w:pPr>
            <w:r w:rsidRPr="008B4929">
              <w:rPr>
                <w:rFonts w:ascii="Times New Roman" w:hAnsi="Times New Roman" w:cs="Times New Roman"/>
                <w:szCs w:val="24"/>
                <w:lang w:val="lt-LT"/>
              </w:rPr>
              <w:t xml:space="preserve"> </w:t>
            </w:r>
          </w:p>
        </w:tc>
        <w:tc>
          <w:tcPr>
            <w:tcW w:w="1843" w:type="dxa"/>
          </w:tcPr>
          <w:p w:rsidR="009951F8" w:rsidRPr="008B4929" w:rsidRDefault="009951F8" w:rsidP="00BB6249">
            <w:pPr>
              <w:spacing w:after="0" w:line="240" w:lineRule="auto"/>
              <w:jc w:val="center"/>
              <w:rPr>
                <w:rFonts w:ascii="Times New Roman" w:eastAsia="Times New Roman" w:hAnsi="Times New Roman" w:cs="Times New Roman"/>
                <w:sz w:val="20"/>
                <w:szCs w:val="20"/>
                <w:lang w:val="lt-LT" w:eastAsia="lt-LT"/>
              </w:rPr>
            </w:pPr>
            <w:r w:rsidRPr="008B4929">
              <w:rPr>
                <w:rFonts w:ascii="Times New Roman" w:hAnsi="Times New Roman" w:cs="Times New Roman"/>
                <w:bCs/>
                <w:sz w:val="20"/>
                <w:szCs w:val="20"/>
                <w:lang w:val="lt-LT"/>
              </w:rPr>
              <w:t>Informavimas</w:t>
            </w:r>
          </w:p>
        </w:tc>
        <w:tc>
          <w:tcPr>
            <w:tcW w:w="1559" w:type="dxa"/>
          </w:tcPr>
          <w:p w:rsidR="009951F8" w:rsidRPr="008B4929" w:rsidRDefault="009951F8" w:rsidP="008E0DD0">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Mokyklos bendruomenė</w:t>
            </w:r>
          </w:p>
        </w:tc>
        <w:tc>
          <w:tcPr>
            <w:tcW w:w="851" w:type="dxa"/>
          </w:tcPr>
          <w:p w:rsidR="009951F8" w:rsidRPr="008B4929" w:rsidRDefault="009951F8" w:rsidP="008E0DD0">
            <w:pPr>
              <w:spacing w:after="0" w:line="240" w:lineRule="auto"/>
              <w:rPr>
                <w:rFonts w:ascii="Times New Roman" w:hAnsi="Times New Roman" w:cs="Times New Roman"/>
                <w:szCs w:val="24"/>
                <w:lang w:val="lt-LT"/>
              </w:rPr>
            </w:pPr>
          </w:p>
        </w:tc>
        <w:tc>
          <w:tcPr>
            <w:tcW w:w="1276" w:type="dxa"/>
          </w:tcPr>
          <w:p w:rsidR="009951F8" w:rsidRPr="008B4929" w:rsidRDefault="009951F8" w:rsidP="008E0DD0">
            <w:pPr>
              <w:spacing w:after="0" w:line="240" w:lineRule="auto"/>
              <w:jc w:val="center"/>
              <w:rPr>
                <w:rFonts w:ascii="Times New Roman" w:hAnsi="Times New Roman" w:cs="Times New Roman"/>
                <w:szCs w:val="24"/>
                <w:lang w:val="lt-LT"/>
              </w:rPr>
            </w:pPr>
          </w:p>
        </w:tc>
        <w:tc>
          <w:tcPr>
            <w:tcW w:w="1134" w:type="dxa"/>
          </w:tcPr>
          <w:p w:rsidR="009951F8" w:rsidRPr="008B4929" w:rsidRDefault="00B13C4A" w:rsidP="008E0DD0">
            <w:pPr>
              <w:tabs>
                <w:tab w:val="left" w:pos="723"/>
              </w:tabs>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 mėn. II</w:t>
            </w:r>
            <w:r w:rsidR="009951F8" w:rsidRPr="008B4929">
              <w:rPr>
                <w:rFonts w:ascii="Times New Roman" w:hAnsi="Times New Roman" w:cs="Times New Roman"/>
                <w:szCs w:val="24"/>
                <w:lang w:val="lt-LT"/>
              </w:rPr>
              <w:t xml:space="preserve"> sav.</w:t>
            </w:r>
          </w:p>
        </w:tc>
        <w:tc>
          <w:tcPr>
            <w:tcW w:w="977" w:type="dxa"/>
            <w:gridSpan w:val="2"/>
          </w:tcPr>
          <w:p w:rsidR="009951F8" w:rsidRPr="008B4929" w:rsidRDefault="009951F8" w:rsidP="008E0DD0">
            <w:pPr>
              <w:spacing w:after="0" w:line="240" w:lineRule="auto"/>
              <w:jc w:val="center"/>
              <w:rPr>
                <w:rFonts w:ascii="Times New Roman" w:hAnsi="Times New Roman" w:cs="Times New Roman"/>
                <w:szCs w:val="24"/>
                <w:lang w:val="lt-LT"/>
              </w:rPr>
            </w:pPr>
          </w:p>
        </w:tc>
        <w:tc>
          <w:tcPr>
            <w:tcW w:w="1007" w:type="dxa"/>
            <w:gridSpan w:val="2"/>
          </w:tcPr>
          <w:p w:rsidR="009951F8" w:rsidRPr="008B4929" w:rsidRDefault="009951F8" w:rsidP="008E0DD0">
            <w:pPr>
              <w:spacing w:after="0" w:line="240" w:lineRule="auto"/>
              <w:jc w:val="center"/>
              <w:rPr>
                <w:rFonts w:ascii="Times New Roman" w:hAnsi="Times New Roman" w:cs="Times New Roman"/>
                <w:szCs w:val="24"/>
                <w:lang w:val="lt-LT"/>
              </w:rPr>
            </w:pPr>
          </w:p>
        </w:tc>
      </w:tr>
      <w:tr w:rsidR="00E901C9" w:rsidRPr="008B4929" w:rsidTr="008B4929">
        <w:trPr>
          <w:trHeight w:val="20"/>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jc w:val="center"/>
              <w:rPr>
                <w:rFonts w:ascii="Times New Roman" w:hAnsi="Times New Roman" w:cs="Times New Roman"/>
                <w:b/>
                <w:bCs/>
                <w:szCs w:val="24"/>
                <w:lang w:val="lt-LT"/>
              </w:rPr>
            </w:pPr>
          </w:p>
        </w:tc>
        <w:tc>
          <w:tcPr>
            <w:tcW w:w="2835" w:type="dxa"/>
            <w:tcBorders>
              <w:right w:val="single" w:sz="4" w:space="0" w:color="auto"/>
            </w:tcBorders>
          </w:tcPr>
          <w:p w:rsidR="00E901C9" w:rsidRPr="008B4929" w:rsidRDefault="00E901C9" w:rsidP="00E901C9">
            <w:pPr>
              <w:spacing w:after="0" w:line="240" w:lineRule="auto"/>
              <w:rPr>
                <w:rFonts w:ascii="Times New Roman" w:hAnsi="Times New Roman" w:cs="Times New Roman"/>
                <w:szCs w:val="24"/>
                <w:lang w:val="lt-LT"/>
              </w:rPr>
            </w:pPr>
            <w:r>
              <w:rPr>
                <w:rFonts w:ascii="Times New Roman" w:hAnsi="Times New Roman" w:cs="Times New Roman"/>
                <w:szCs w:val="24"/>
                <w:lang w:val="lt-LT"/>
              </w:rPr>
              <w:t>Integruotos chemijos, biologijos, IT, anglų ir visuomenės sveikatos specialisto pamokos „Sveiko maisto receptai“.</w:t>
            </w:r>
          </w:p>
        </w:tc>
        <w:tc>
          <w:tcPr>
            <w:tcW w:w="1843" w:type="dxa"/>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Pr>
                <w:rFonts w:ascii="Times New Roman" w:hAnsi="Times New Roman" w:cs="Times New Roman"/>
                <w:szCs w:val="24"/>
                <w:lang w:val="lt-LT"/>
              </w:rPr>
              <w:t>Įgūdžių formavimas</w:t>
            </w:r>
          </w:p>
        </w:tc>
        <w:tc>
          <w:tcPr>
            <w:tcW w:w="1559"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w:t>
            </w:r>
            <w:r>
              <w:rPr>
                <w:rFonts w:ascii="Times New Roman" w:hAnsi="Times New Roman" w:cs="Times New Roman"/>
                <w:szCs w:val="24"/>
                <w:lang w:val="lt-LT"/>
              </w:rPr>
              <w:t>I</w:t>
            </w:r>
            <w:r w:rsidRPr="008B4929">
              <w:rPr>
                <w:rFonts w:ascii="Times New Roman" w:hAnsi="Times New Roman" w:cs="Times New Roman"/>
                <w:szCs w:val="24"/>
                <w:lang w:val="lt-LT"/>
              </w:rPr>
              <w:t xml:space="preserve"> kl.</w:t>
            </w:r>
          </w:p>
        </w:tc>
        <w:tc>
          <w:tcPr>
            <w:tcW w:w="851" w:type="dxa"/>
          </w:tcPr>
          <w:p w:rsidR="00E901C9" w:rsidRDefault="00E901C9" w:rsidP="00E901C9">
            <w:pPr>
              <w:spacing w:after="0" w:line="240" w:lineRule="auto"/>
              <w:rPr>
                <w:rFonts w:ascii="Times New Roman" w:hAnsi="Times New Roman" w:cs="Times New Roman"/>
                <w:szCs w:val="24"/>
                <w:lang w:val="lt-LT"/>
              </w:rPr>
            </w:pPr>
            <w:r>
              <w:rPr>
                <w:rFonts w:ascii="Times New Roman" w:hAnsi="Times New Roman" w:cs="Times New Roman"/>
                <w:szCs w:val="24"/>
                <w:lang w:val="lt-LT"/>
              </w:rPr>
              <w:t>150</w:t>
            </w: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tabs>
                <w:tab w:val="left" w:pos="723"/>
              </w:tabs>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w:t>
            </w:r>
            <w:r>
              <w:rPr>
                <w:rFonts w:ascii="Times New Roman" w:hAnsi="Times New Roman" w:cs="Times New Roman"/>
                <w:szCs w:val="24"/>
                <w:lang w:val="lt-LT"/>
              </w:rPr>
              <w:t xml:space="preserve"> - V</w:t>
            </w:r>
            <w:r w:rsidRPr="008B4929">
              <w:rPr>
                <w:rFonts w:ascii="Times New Roman" w:hAnsi="Times New Roman" w:cs="Times New Roman"/>
                <w:szCs w:val="24"/>
                <w:lang w:val="lt-LT"/>
              </w:rPr>
              <w:t xml:space="preserve"> mėn. </w:t>
            </w:r>
          </w:p>
        </w:tc>
        <w:tc>
          <w:tcPr>
            <w:tcW w:w="977" w:type="dxa"/>
            <w:gridSpan w:val="2"/>
          </w:tcPr>
          <w:p w:rsidR="00E901C9" w:rsidRPr="008B4929" w:rsidRDefault="00E901C9" w:rsidP="00E901C9">
            <w:pPr>
              <w:spacing w:after="0" w:line="240" w:lineRule="auto"/>
              <w:jc w:val="center"/>
              <w:rPr>
                <w:rFonts w:ascii="Times New Roman" w:hAnsi="Times New Roman" w:cs="Times New Roman"/>
                <w:szCs w:val="24"/>
                <w:lang w:val="lt-LT"/>
              </w:rPr>
            </w:pPr>
          </w:p>
        </w:tc>
        <w:tc>
          <w:tcPr>
            <w:tcW w:w="1007" w:type="dxa"/>
            <w:gridSpan w:val="2"/>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20"/>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jc w:val="center"/>
              <w:rPr>
                <w:rFonts w:ascii="Times New Roman" w:hAnsi="Times New Roman" w:cs="Times New Roman"/>
                <w:b/>
                <w:bCs/>
                <w:szCs w:val="24"/>
                <w:lang w:val="lt-LT"/>
              </w:rPr>
            </w:pPr>
          </w:p>
        </w:tc>
        <w:tc>
          <w:tcPr>
            <w:tcW w:w="2835" w:type="dxa"/>
            <w:tcBorders>
              <w:right w:val="single" w:sz="4" w:space="0" w:color="auto"/>
            </w:tcBorders>
          </w:tcPr>
          <w:p w:rsidR="00E901C9" w:rsidRPr="008B4929" w:rsidRDefault="00E901C9" w:rsidP="00E901C9">
            <w:pPr>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Paskaita „</w:t>
            </w:r>
            <w:r>
              <w:rPr>
                <w:rFonts w:ascii="Times New Roman" w:hAnsi="Times New Roman" w:cs="Times New Roman"/>
                <w:szCs w:val="24"/>
                <w:lang w:val="lt-LT"/>
              </w:rPr>
              <w:t>Kodėl reikia valgyti daržoves?</w:t>
            </w:r>
            <w:r w:rsidRPr="008B4929">
              <w:rPr>
                <w:rFonts w:ascii="Times New Roman" w:hAnsi="Times New Roman" w:cs="Times New Roman"/>
                <w:szCs w:val="24"/>
                <w:lang w:val="lt-LT"/>
              </w:rPr>
              <w:t>“.</w:t>
            </w:r>
          </w:p>
        </w:tc>
        <w:tc>
          <w:tcPr>
            <w:tcW w:w="1843" w:type="dxa"/>
          </w:tcPr>
          <w:p w:rsidR="00E901C9" w:rsidRPr="008B4929" w:rsidRDefault="00E901C9" w:rsidP="00E901C9">
            <w:pPr>
              <w:spacing w:after="0" w:line="240" w:lineRule="auto"/>
              <w:jc w:val="center"/>
              <w:rPr>
                <w:rFonts w:ascii="Times New Roman" w:hAnsi="Times New Roman" w:cs="Times New Roman"/>
                <w:bCs/>
                <w:sz w:val="20"/>
                <w:szCs w:val="20"/>
                <w:lang w:val="lt-LT"/>
              </w:rPr>
            </w:pPr>
            <w:r w:rsidRPr="008B4929">
              <w:rPr>
                <w:rFonts w:ascii="Times New Roman" w:eastAsia="Times New Roman" w:hAnsi="Times New Roman" w:cs="Times New Roman"/>
                <w:sz w:val="20"/>
                <w:szCs w:val="20"/>
                <w:lang w:val="lt-LT" w:eastAsia="lt-LT"/>
              </w:rPr>
              <w:t>Mokymas</w:t>
            </w:r>
          </w:p>
        </w:tc>
        <w:tc>
          <w:tcPr>
            <w:tcW w:w="1559"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tc>
        <w:tc>
          <w:tcPr>
            <w:tcW w:w="851" w:type="dxa"/>
          </w:tcPr>
          <w:p w:rsidR="00E901C9" w:rsidRPr="008B4929" w:rsidRDefault="00E901C9" w:rsidP="00E901C9">
            <w:pPr>
              <w:spacing w:after="0" w:line="240" w:lineRule="auto"/>
              <w:rPr>
                <w:rFonts w:ascii="Times New Roman" w:hAnsi="Times New Roman" w:cs="Times New Roman"/>
                <w:szCs w:val="24"/>
                <w:lang w:val="lt-LT"/>
              </w:rPr>
            </w:pPr>
            <w:r>
              <w:rPr>
                <w:rFonts w:ascii="Times New Roman" w:hAnsi="Times New Roman" w:cs="Times New Roman"/>
                <w:szCs w:val="24"/>
                <w:lang w:val="lt-LT"/>
              </w:rPr>
              <w:t>100</w:t>
            </w: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tabs>
                <w:tab w:val="left" w:pos="723"/>
              </w:tabs>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X mėn.  III sav.</w:t>
            </w:r>
          </w:p>
        </w:tc>
        <w:tc>
          <w:tcPr>
            <w:tcW w:w="977" w:type="dxa"/>
            <w:gridSpan w:val="2"/>
          </w:tcPr>
          <w:p w:rsidR="00E901C9" w:rsidRPr="008B4929" w:rsidRDefault="00E901C9" w:rsidP="00E901C9">
            <w:pPr>
              <w:spacing w:after="0" w:line="240" w:lineRule="auto"/>
              <w:jc w:val="center"/>
              <w:rPr>
                <w:rFonts w:ascii="Times New Roman" w:hAnsi="Times New Roman" w:cs="Times New Roman"/>
                <w:szCs w:val="24"/>
                <w:lang w:val="lt-LT"/>
              </w:rPr>
            </w:pPr>
          </w:p>
        </w:tc>
        <w:tc>
          <w:tcPr>
            <w:tcW w:w="1007" w:type="dxa"/>
            <w:gridSpan w:val="2"/>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20"/>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jc w:val="center"/>
              <w:rPr>
                <w:rFonts w:ascii="Times New Roman" w:hAnsi="Times New Roman" w:cs="Times New Roman"/>
                <w:b/>
                <w:bCs/>
                <w:szCs w:val="24"/>
                <w:lang w:val="lt-LT"/>
              </w:rPr>
            </w:pPr>
          </w:p>
        </w:tc>
        <w:tc>
          <w:tcPr>
            <w:tcW w:w="2835" w:type="dxa"/>
            <w:tcBorders>
              <w:right w:val="single" w:sz="4" w:space="0" w:color="auto"/>
            </w:tcBorders>
          </w:tcPr>
          <w:p w:rsidR="00E901C9" w:rsidRPr="008B4929" w:rsidRDefault="00E901C9" w:rsidP="00E901C9">
            <w:pPr>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Paskaita</w:t>
            </w:r>
            <w:r>
              <w:rPr>
                <w:rFonts w:ascii="Times New Roman" w:hAnsi="Times New Roman" w:cs="Times New Roman"/>
                <w:szCs w:val="24"/>
                <w:lang w:val="lt-LT"/>
              </w:rPr>
              <w:t xml:space="preserve"> ir burnos higienos užsiėmimų organizavimas</w:t>
            </w:r>
            <w:r w:rsidRPr="008B4929">
              <w:rPr>
                <w:rFonts w:ascii="Times New Roman" w:hAnsi="Times New Roman" w:cs="Times New Roman"/>
                <w:szCs w:val="24"/>
                <w:lang w:val="lt-LT"/>
              </w:rPr>
              <w:t xml:space="preserve"> „</w:t>
            </w:r>
            <w:r>
              <w:rPr>
                <w:rFonts w:ascii="Times New Roman" w:hAnsi="Times New Roman" w:cs="Times New Roman"/>
                <w:szCs w:val="24"/>
                <w:lang w:val="lt-LT"/>
              </w:rPr>
              <w:t>Burnos higiena</w:t>
            </w:r>
            <w:r w:rsidRPr="008B4929">
              <w:rPr>
                <w:rFonts w:ascii="Times New Roman" w:hAnsi="Times New Roman" w:cs="Times New Roman"/>
                <w:szCs w:val="24"/>
                <w:lang w:val="lt-LT"/>
              </w:rPr>
              <w:t>“.</w:t>
            </w:r>
          </w:p>
        </w:tc>
        <w:tc>
          <w:tcPr>
            <w:tcW w:w="1843" w:type="dxa"/>
          </w:tcPr>
          <w:p w:rsidR="00E901C9" w:rsidRPr="008B4929" w:rsidRDefault="00E901C9" w:rsidP="00E901C9">
            <w:pPr>
              <w:spacing w:after="0" w:line="240" w:lineRule="auto"/>
              <w:jc w:val="center"/>
              <w:rPr>
                <w:rFonts w:ascii="Times New Roman" w:hAnsi="Times New Roman" w:cs="Times New Roman"/>
                <w:bCs/>
                <w:sz w:val="20"/>
                <w:szCs w:val="20"/>
                <w:lang w:val="lt-LT"/>
              </w:rPr>
            </w:pPr>
            <w:r w:rsidRPr="008B4929">
              <w:rPr>
                <w:rFonts w:ascii="Times New Roman" w:eastAsia="Times New Roman" w:hAnsi="Times New Roman" w:cs="Times New Roman"/>
                <w:sz w:val="20"/>
                <w:szCs w:val="20"/>
                <w:lang w:val="lt-LT" w:eastAsia="lt-LT"/>
              </w:rPr>
              <w:t>Mokymas</w:t>
            </w:r>
          </w:p>
        </w:tc>
        <w:tc>
          <w:tcPr>
            <w:tcW w:w="1559"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w:t>
            </w:r>
            <w:r>
              <w:rPr>
                <w:rFonts w:ascii="Times New Roman" w:hAnsi="Times New Roman" w:cs="Times New Roman"/>
                <w:szCs w:val="24"/>
                <w:lang w:val="lt-LT"/>
              </w:rPr>
              <w:t>I</w:t>
            </w:r>
            <w:r w:rsidRPr="008B4929">
              <w:rPr>
                <w:rFonts w:ascii="Times New Roman" w:hAnsi="Times New Roman" w:cs="Times New Roman"/>
                <w:szCs w:val="24"/>
                <w:lang w:val="lt-LT"/>
              </w:rPr>
              <w:t xml:space="preserve"> kl.</w:t>
            </w:r>
          </w:p>
        </w:tc>
        <w:tc>
          <w:tcPr>
            <w:tcW w:w="851" w:type="dxa"/>
          </w:tcPr>
          <w:p w:rsidR="00E901C9" w:rsidRPr="008B4929" w:rsidRDefault="00E901C9" w:rsidP="00E901C9">
            <w:pPr>
              <w:spacing w:after="0" w:line="240" w:lineRule="auto"/>
              <w:rPr>
                <w:rFonts w:ascii="Times New Roman" w:hAnsi="Times New Roman" w:cs="Times New Roman"/>
                <w:szCs w:val="24"/>
                <w:lang w:val="lt-LT"/>
              </w:rPr>
            </w:pPr>
            <w:r>
              <w:rPr>
                <w:rFonts w:ascii="Times New Roman" w:hAnsi="Times New Roman" w:cs="Times New Roman"/>
                <w:szCs w:val="24"/>
                <w:lang w:val="lt-LT"/>
              </w:rPr>
              <w:t>150</w:t>
            </w: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tabs>
                <w:tab w:val="left" w:pos="723"/>
              </w:tabs>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II</w:t>
            </w:r>
            <w:r w:rsidRPr="008B4929">
              <w:rPr>
                <w:rFonts w:ascii="Times New Roman" w:hAnsi="Times New Roman" w:cs="Times New Roman"/>
                <w:szCs w:val="24"/>
                <w:lang w:val="lt-LT"/>
              </w:rPr>
              <w:t>I mėn. I</w:t>
            </w:r>
            <w:r>
              <w:rPr>
                <w:rFonts w:ascii="Times New Roman" w:hAnsi="Times New Roman" w:cs="Times New Roman"/>
                <w:szCs w:val="24"/>
                <w:lang w:val="lt-LT"/>
              </w:rPr>
              <w:t>I</w:t>
            </w:r>
            <w:r w:rsidRPr="008B4929">
              <w:rPr>
                <w:rFonts w:ascii="Times New Roman" w:hAnsi="Times New Roman" w:cs="Times New Roman"/>
                <w:szCs w:val="24"/>
                <w:lang w:val="lt-LT"/>
              </w:rPr>
              <w:t>I sav.</w:t>
            </w:r>
          </w:p>
        </w:tc>
        <w:tc>
          <w:tcPr>
            <w:tcW w:w="977" w:type="dxa"/>
            <w:gridSpan w:val="2"/>
          </w:tcPr>
          <w:p w:rsidR="00E901C9" w:rsidRPr="008B4929" w:rsidRDefault="00E901C9" w:rsidP="00E901C9">
            <w:pPr>
              <w:spacing w:after="0" w:line="240" w:lineRule="auto"/>
              <w:jc w:val="center"/>
              <w:rPr>
                <w:rFonts w:ascii="Times New Roman" w:hAnsi="Times New Roman" w:cs="Times New Roman"/>
                <w:szCs w:val="24"/>
                <w:lang w:val="lt-LT"/>
              </w:rPr>
            </w:pPr>
          </w:p>
        </w:tc>
        <w:tc>
          <w:tcPr>
            <w:tcW w:w="1007" w:type="dxa"/>
            <w:gridSpan w:val="2"/>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2835" w:type="dxa"/>
            <w:tcBorders>
              <w:right w:val="single" w:sz="4" w:space="0" w:color="auto"/>
            </w:tcBorders>
          </w:tcPr>
          <w:p w:rsidR="00E901C9" w:rsidRPr="008B4929" w:rsidRDefault="00E901C9" w:rsidP="00E901C9">
            <w:pPr>
              <w:spacing w:after="0" w:line="240" w:lineRule="auto"/>
              <w:rPr>
                <w:rFonts w:ascii="Times New Roman" w:hAnsi="Times New Roman" w:cs="Times New Roman"/>
                <w:szCs w:val="24"/>
                <w:lang w:val="lt-LT"/>
              </w:rPr>
            </w:pPr>
            <w:r>
              <w:rPr>
                <w:rFonts w:ascii="Times New Roman" w:hAnsi="Times New Roman" w:cs="Times New Roman"/>
                <w:szCs w:val="24"/>
                <w:lang w:val="lt-LT"/>
              </w:rPr>
              <w:t>Stendas  „Burnos higiena</w:t>
            </w:r>
            <w:r w:rsidRPr="008B4929">
              <w:rPr>
                <w:rFonts w:ascii="Times New Roman" w:hAnsi="Times New Roman" w:cs="Times New Roman"/>
                <w:szCs w:val="24"/>
                <w:lang w:val="lt-LT"/>
              </w:rPr>
              <w:t>“.</w:t>
            </w:r>
          </w:p>
          <w:p w:rsidR="00E901C9" w:rsidRPr="008B4929" w:rsidRDefault="00E901C9" w:rsidP="00E901C9">
            <w:pPr>
              <w:pStyle w:val="Sraopastraipa"/>
              <w:spacing w:after="0" w:line="240" w:lineRule="auto"/>
              <w:ind w:left="360"/>
              <w:rPr>
                <w:rFonts w:ascii="Times New Roman" w:hAnsi="Times New Roman" w:cs="Times New Roman"/>
                <w:szCs w:val="24"/>
                <w:lang w:val="lt-LT"/>
              </w:rPr>
            </w:pPr>
            <w:r w:rsidRPr="008B4929">
              <w:rPr>
                <w:rFonts w:ascii="Times New Roman" w:hAnsi="Times New Roman" w:cs="Times New Roman"/>
                <w:szCs w:val="24"/>
                <w:lang w:val="lt-LT"/>
              </w:rPr>
              <w:t xml:space="preserve"> </w:t>
            </w:r>
          </w:p>
        </w:tc>
        <w:tc>
          <w:tcPr>
            <w:tcW w:w="1843" w:type="dxa"/>
            <w:tcBorders>
              <w:left w:val="single" w:sz="4" w:space="0" w:color="auto"/>
            </w:tcBorders>
          </w:tcPr>
          <w:p w:rsidR="00E901C9" w:rsidRPr="008B4929" w:rsidRDefault="00E901C9" w:rsidP="00E901C9">
            <w:pPr>
              <w:spacing w:after="0" w:line="240" w:lineRule="auto"/>
              <w:jc w:val="center"/>
              <w:rPr>
                <w:rFonts w:ascii="Times New Roman" w:eastAsia="Times New Roman" w:hAnsi="Times New Roman" w:cs="Times New Roman"/>
                <w:sz w:val="20"/>
                <w:szCs w:val="20"/>
                <w:lang w:val="lt-LT" w:eastAsia="lt-LT"/>
              </w:rPr>
            </w:pPr>
            <w:r w:rsidRPr="008B4929">
              <w:rPr>
                <w:rFonts w:ascii="Times New Roman" w:hAnsi="Times New Roman" w:cs="Times New Roman"/>
                <w:bCs/>
                <w:sz w:val="20"/>
                <w:szCs w:val="20"/>
                <w:lang w:val="lt-LT"/>
              </w:rPr>
              <w:t>Informavimas</w:t>
            </w:r>
          </w:p>
        </w:tc>
        <w:tc>
          <w:tcPr>
            <w:tcW w:w="1559"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Mokyklos bendruomenė</w:t>
            </w:r>
          </w:p>
        </w:tc>
        <w:tc>
          <w:tcPr>
            <w:tcW w:w="851" w:type="dxa"/>
          </w:tcPr>
          <w:p w:rsidR="00E901C9" w:rsidRPr="008B4929" w:rsidRDefault="00E901C9" w:rsidP="00E901C9">
            <w:pPr>
              <w:spacing w:after="0" w:line="240" w:lineRule="auto"/>
              <w:rPr>
                <w:rFonts w:ascii="Times New Roman" w:hAnsi="Times New Roman" w:cs="Times New Roman"/>
                <w:szCs w:val="24"/>
                <w:lang w:val="lt-LT"/>
              </w:rPr>
            </w:pP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tabs>
                <w:tab w:val="left" w:pos="723"/>
              </w:tabs>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II</w:t>
            </w:r>
            <w:r w:rsidRPr="008B4929">
              <w:rPr>
                <w:rFonts w:ascii="Times New Roman" w:hAnsi="Times New Roman" w:cs="Times New Roman"/>
                <w:szCs w:val="24"/>
                <w:lang w:val="lt-LT"/>
              </w:rPr>
              <w:t>I mėn. I</w:t>
            </w:r>
            <w:r>
              <w:rPr>
                <w:rFonts w:ascii="Times New Roman" w:hAnsi="Times New Roman" w:cs="Times New Roman"/>
                <w:szCs w:val="24"/>
                <w:lang w:val="lt-LT"/>
              </w:rPr>
              <w:t>I</w:t>
            </w:r>
            <w:r w:rsidRPr="008B4929">
              <w:rPr>
                <w:rFonts w:ascii="Times New Roman" w:hAnsi="Times New Roman" w:cs="Times New Roman"/>
                <w:szCs w:val="24"/>
                <w:lang w:val="lt-LT"/>
              </w:rPr>
              <w:t>I sav.</w:t>
            </w:r>
          </w:p>
        </w:tc>
        <w:tc>
          <w:tcPr>
            <w:tcW w:w="960"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2835" w:type="dxa"/>
            <w:tcBorders>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b/>
                <w:bCs/>
                <w:szCs w:val="24"/>
                <w:lang w:val="lt-LT"/>
              </w:rPr>
              <w:t xml:space="preserve">Mokinių maitinimo organizavimo priežiūra skatinant sveiką mitybą bei </w:t>
            </w:r>
            <w:r w:rsidRPr="008B4929">
              <w:rPr>
                <w:rFonts w:ascii="Times New Roman" w:hAnsi="Times New Roman" w:cs="Times New Roman"/>
                <w:b/>
                <w:bCs/>
                <w:szCs w:val="24"/>
                <w:lang w:val="lt-LT"/>
              </w:rPr>
              <w:lastRenderedPageBreak/>
              <w:t>sveikos mitybos įgūdžių formavimą.</w:t>
            </w:r>
          </w:p>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Konsultuoti specialistus, atsakingus už mokinių maitinimą, sveikos mitybos klausimais.</w:t>
            </w:r>
          </w:p>
        </w:tc>
        <w:tc>
          <w:tcPr>
            <w:tcW w:w="1843" w:type="dxa"/>
            <w:tcBorders>
              <w:left w:val="single" w:sz="4" w:space="0" w:color="auto"/>
            </w:tcBorders>
          </w:tcPr>
          <w:p w:rsidR="00E901C9" w:rsidRPr="008B4929" w:rsidRDefault="00E901C9" w:rsidP="00E901C9">
            <w:pPr>
              <w:jc w:val="center"/>
              <w:rPr>
                <w:rFonts w:ascii="Times New Roman" w:hAnsi="Times New Roman" w:cs="Times New Roman"/>
                <w:szCs w:val="24"/>
                <w:lang w:val="lt-LT"/>
              </w:rPr>
            </w:pPr>
            <w:r w:rsidRPr="008B4929">
              <w:rPr>
                <w:rFonts w:ascii="Times New Roman" w:hAnsi="Times New Roman" w:cs="Times New Roman"/>
                <w:szCs w:val="24"/>
                <w:lang w:val="lt-LT"/>
              </w:rPr>
              <w:lastRenderedPageBreak/>
              <w:t>Konsultavimas</w:t>
            </w:r>
          </w:p>
          <w:p w:rsidR="00E901C9" w:rsidRPr="008B4929" w:rsidRDefault="00E901C9" w:rsidP="00E901C9">
            <w:pPr>
              <w:autoSpaceDE w:val="0"/>
              <w:autoSpaceDN w:val="0"/>
              <w:adjustRightInd w:val="0"/>
              <w:spacing w:after="0" w:line="240" w:lineRule="auto"/>
              <w:jc w:val="center"/>
              <w:rPr>
                <w:rFonts w:ascii="Times New Roman" w:hAnsi="Times New Roman" w:cs="Times New Roman"/>
                <w:szCs w:val="24"/>
                <w:lang w:val="lt-LT"/>
              </w:rPr>
            </w:pPr>
          </w:p>
        </w:tc>
        <w:tc>
          <w:tcPr>
            <w:tcW w:w="1559" w:type="dxa"/>
          </w:tcPr>
          <w:p w:rsidR="00E901C9" w:rsidRPr="008B4929" w:rsidRDefault="00E901C9" w:rsidP="00E901C9">
            <w:pPr>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Specialistai</w:t>
            </w:r>
          </w:p>
        </w:tc>
        <w:tc>
          <w:tcPr>
            <w:tcW w:w="851" w:type="dxa"/>
          </w:tcPr>
          <w:p w:rsidR="00E901C9" w:rsidRPr="008B4929" w:rsidRDefault="00E901C9" w:rsidP="00E901C9">
            <w:pPr>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 xml:space="preserve">    6</w:t>
            </w: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Nuolat</w:t>
            </w:r>
          </w:p>
        </w:tc>
        <w:tc>
          <w:tcPr>
            <w:tcW w:w="960"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565"/>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2835" w:type="dxa"/>
            <w:tcBorders>
              <w:bottom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
                <w:szCs w:val="24"/>
                <w:lang w:val="lt-LT"/>
              </w:rPr>
            </w:pPr>
            <w:r w:rsidRPr="008B4929">
              <w:rPr>
                <w:rFonts w:ascii="Times New Roman" w:hAnsi="Times New Roman" w:cs="Times New Roman"/>
                <w:b/>
                <w:szCs w:val="24"/>
                <w:lang w:val="lt-LT"/>
              </w:rPr>
              <w:t>Prižiūrėti mokinių maitinimą pagal patvirtintą valgiaraštį.</w:t>
            </w:r>
          </w:p>
        </w:tc>
        <w:tc>
          <w:tcPr>
            <w:tcW w:w="1843" w:type="dxa"/>
            <w:tcBorders>
              <w:left w:val="single" w:sz="4" w:space="0" w:color="auto"/>
              <w:bottom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bCs/>
                <w:sz w:val="20"/>
                <w:szCs w:val="20"/>
                <w:lang w:val="lt-LT"/>
              </w:rPr>
              <w:t>Konsultavimas</w:t>
            </w:r>
          </w:p>
        </w:tc>
        <w:tc>
          <w:tcPr>
            <w:tcW w:w="1559" w:type="dxa"/>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tc>
        <w:tc>
          <w:tcPr>
            <w:tcW w:w="851" w:type="dxa"/>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5</w:t>
            </w:r>
            <w:r w:rsidR="00144D42">
              <w:rPr>
                <w:rFonts w:ascii="Times New Roman" w:hAnsi="Times New Roman" w:cs="Times New Roman"/>
                <w:szCs w:val="24"/>
                <w:lang w:val="lt-LT"/>
              </w:rPr>
              <w:t>9</w:t>
            </w:r>
            <w:r>
              <w:rPr>
                <w:rFonts w:ascii="Times New Roman" w:hAnsi="Times New Roman" w:cs="Times New Roman"/>
                <w:szCs w:val="24"/>
                <w:lang w:val="lt-LT"/>
              </w:rPr>
              <w:t>0</w:t>
            </w:r>
          </w:p>
        </w:tc>
        <w:tc>
          <w:tcPr>
            <w:tcW w:w="1276" w:type="dxa"/>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1 kartą mėn.</w:t>
            </w:r>
          </w:p>
        </w:tc>
        <w:tc>
          <w:tcPr>
            <w:tcW w:w="960" w:type="dxa"/>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565"/>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2835" w:type="dxa"/>
            <w:tcBorders>
              <w:bottom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
                <w:szCs w:val="24"/>
                <w:lang w:val="lt-LT"/>
              </w:rPr>
            </w:pPr>
            <w:r w:rsidRPr="008B4929">
              <w:rPr>
                <w:rFonts w:ascii="Times New Roman" w:hAnsi="Times New Roman" w:cs="Times New Roman"/>
                <w:b/>
                <w:szCs w:val="24"/>
                <w:lang w:val="lt-LT"/>
              </w:rPr>
              <w:t>Valgiaraščių ir vaikų maitinimo atitikties patikrinimo žurnalo pildymas</w:t>
            </w:r>
          </w:p>
        </w:tc>
        <w:tc>
          <w:tcPr>
            <w:tcW w:w="1843" w:type="dxa"/>
            <w:tcBorders>
              <w:left w:val="single" w:sz="4" w:space="0" w:color="auto"/>
              <w:bottom w:val="single" w:sz="4" w:space="0" w:color="auto"/>
            </w:tcBorders>
            <w:vAlign w:val="center"/>
          </w:tcPr>
          <w:p w:rsidR="00E901C9" w:rsidRPr="008B4929" w:rsidRDefault="00E901C9" w:rsidP="00E901C9">
            <w:pPr>
              <w:jc w:val="center"/>
              <w:rPr>
                <w:rFonts w:ascii="Times New Roman" w:hAnsi="Times New Roman" w:cs="Times New Roman"/>
                <w:szCs w:val="24"/>
                <w:lang w:val="lt-LT"/>
              </w:rPr>
            </w:pPr>
            <w:r w:rsidRPr="008B4929">
              <w:rPr>
                <w:rFonts w:ascii="Times New Roman" w:hAnsi="Times New Roman" w:cs="Times New Roman"/>
                <w:szCs w:val="24"/>
                <w:lang w:val="lt-LT"/>
              </w:rPr>
              <w:t>Pildymas</w:t>
            </w:r>
          </w:p>
        </w:tc>
        <w:tc>
          <w:tcPr>
            <w:tcW w:w="1559" w:type="dxa"/>
            <w:tcBorders>
              <w:bottom w:val="single" w:sz="4" w:space="0" w:color="auto"/>
            </w:tcBorders>
            <w:vAlign w:val="center"/>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Sveikatos priežiūros specialistas</w:t>
            </w:r>
          </w:p>
        </w:tc>
        <w:tc>
          <w:tcPr>
            <w:tcW w:w="851" w:type="dxa"/>
            <w:tcBorders>
              <w:bottom w:val="single" w:sz="4" w:space="0" w:color="auto"/>
            </w:tcBorders>
            <w:vAlign w:val="center"/>
          </w:tcPr>
          <w:p w:rsidR="00E901C9" w:rsidRPr="008B4929" w:rsidRDefault="00E901C9" w:rsidP="00E901C9">
            <w:pPr>
              <w:spacing w:after="0" w:line="240" w:lineRule="auto"/>
              <w:jc w:val="center"/>
              <w:rPr>
                <w:rFonts w:ascii="Times New Roman" w:hAnsi="Times New Roman" w:cs="Times New Roman"/>
                <w:szCs w:val="24"/>
                <w:lang w:val="lt-LT"/>
              </w:rPr>
            </w:pPr>
          </w:p>
        </w:tc>
        <w:tc>
          <w:tcPr>
            <w:tcW w:w="1276" w:type="dxa"/>
            <w:tcBorders>
              <w:bottom w:val="single" w:sz="4" w:space="0" w:color="auto"/>
            </w:tcBorders>
            <w:vAlign w:val="center"/>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Borders>
              <w:bottom w:val="single" w:sz="4" w:space="0" w:color="auto"/>
            </w:tcBorders>
            <w:vAlign w:val="center"/>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1 kartą per dvi savaites</w:t>
            </w:r>
          </w:p>
        </w:tc>
        <w:tc>
          <w:tcPr>
            <w:tcW w:w="960" w:type="dxa"/>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429"/>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2835" w:type="dxa"/>
            <w:tcBorders>
              <w:top w:val="single" w:sz="4" w:space="0" w:color="auto"/>
              <w:bottom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Sudaryti mokinių sąrašą, kuriems reikalingas tausojantis maitinimas.</w:t>
            </w:r>
          </w:p>
        </w:tc>
        <w:tc>
          <w:tcPr>
            <w:tcW w:w="1843" w:type="dxa"/>
            <w:tcBorders>
              <w:top w:val="single" w:sz="4" w:space="0" w:color="auto"/>
              <w:left w:val="single" w:sz="4" w:space="0" w:color="auto"/>
              <w:bottom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Informavimas</w:t>
            </w:r>
          </w:p>
        </w:tc>
        <w:tc>
          <w:tcPr>
            <w:tcW w:w="1559"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tc>
        <w:tc>
          <w:tcPr>
            <w:tcW w:w="851"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276"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IX-X mėn.</w:t>
            </w:r>
          </w:p>
        </w:tc>
        <w:tc>
          <w:tcPr>
            <w:tcW w:w="960"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860"/>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p>
        </w:tc>
        <w:tc>
          <w:tcPr>
            <w:tcW w:w="2835" w:type="dxa"/>
            <w:tcBorders>
              <w:top w:val="single" w:sz="4" w:space="0" w:color="auto"/>
              <w:bottom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Paskaita „Pilnavertės mitybos įtaka lėtinėms neinfekcinėms širdies ligoms. AH“.</w:t>
            </w:r>
          </w:p>
        </w:tc>
        <w:tc>
          <w:tcPr>
            <w:tcW w:w="1843" w:type="dxa"/>
          </w:tcPr>
          <w:p w:rsidR="00E901C9" w:rsidRPr="008B4929" w:rsidRDefault="00E901C9" w:rsidP="00E901C9">
            <w:pPr>
              <w:spacing w:after="0" w:line="240" w:lineRule="auto"/>
              <w:rPr>
                <w:rFonts w:ascii="Times New Roman" w:eastAsia="Times New Roman" w:hAnsi="Times New Roman" w:cs="Times New Roman"/>
                <w:sz w:val="20"/>
                <w:szCs w:val="20"/>
                <w:lang w:val="lt-LT" w:eastAsia="lt-LT"/>
              </w:rPr>
            </w:pPr>
            <w:r w:rsidRPr="008B4929">
              <w:rPr>
                <w:rFonts w:ascii="Times New Roman" w:eastAsia="Times New Roman" w:hAnsi="Times New Roman" w:cs="Times New Roman"/>
                <w:sz w:val="20"/>
                <w:szCs w:val="20"/>
                <w:lang w:val="lt-LT" w:eastAsia="lt-LT"/>
              </w:rPr>
              <w:t>Mokymas</w:t>
            </w:r>
          </w:p>
        </w:tc>
        <w:tc>
          <w:tcPr>
            <w:tcW w:w="1559"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tc>
        <w:tc>
          <w:tcPr>
            <w:tcW w:w="851" w:type="dxa"/>
          </w:tcPr>
          <w:p w:rsidR="00E901C9" w:rsidRPr="008B4929" w:rsidRDefault="00E901C9" w:rsidP="00E901C9">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120</w:t>
            </w: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tabs>
                <w:tab w:val="left" w:pos="723"/>
              </w:tabs>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X  mėn.</w:t>
            </w:r>
          </w:p>
        </w:tc>
        <w:tc>
          <w:tcPr>
            <w:tcW w:w="960"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557"/>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p>
        </w:tc>
        <w:tc>
          <w:tcPr>
            <w:tcW w:w="2835" w:type="dxa"/>
            <w:tcBorders>
              <w:top w:val="single" w:sz="4" w:space="0" w:color="auto"/>
              <w:bottom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Maisto bloko HN atitikimo įvertinimas.</w:t>
            </w:r>
          </w:p>
        </w:tc>
        <w:tc>
          <w:tcPr>
            <w:tcW w:w="1843" w:type="dxa"/>
          </w:tcPr>
          <w:p w:rsidR="00E901C9" w:rsidRPr="008B4929" w:rsidRDefault="00E901C9" w:rsidP="00E901C9">
            <w:pPr>
              <w:spacing w:after="0" w:line="240" w:lineRule="auto"/>
              <w:rPr>
                <w:rFonts w:ascii="Times New Roman" w:eastAsia="Times New Roman" w:hAnsi="Times New Roman" w:cs="Times New Roman"/>
                <w:sz w:val="20"/>
                <w:szCs w:val="20"/>
                <w:lang w:val="lt-LT" w:eastAsia="lt-LT"/>
              </w:rPr>
            </w:pPr>
            <w:r w:rsidRPr="008B4929">
              <w:rPr>
                <w:rFonts w:ascii="Times New Roman" w:eastAsia="Times New Roman" w:hAnsi="Times New Roman" w:cs="Times New Roman"/>
                <w:sz w:val="20"/>
                <w:szCs w:val="20"/>
                <w:lang w:val="lt-LT" w:eastAsia="lt-LT"/>
              </w:rPr>
              <w:t>Konsultavimas</w:t>
            </w:r>
          </w:p>
        </w:tc>
        <w:tc>
          <w:tcPr>
            <w:tcW w:w="1559"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Valgykla</w:t>
            </w:r>
          </w:p>
        </w:tc>
        <w:tc>
          <w:tcPr>
            <w:tcW w:w="851"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5</w:t>
            </w: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tabs>
                <w:tab w:val="left" w:pos="723"/>
              </w:tabs>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1x mėn.</w:t>
            </w:r>
          </w:p>
        </w:tc>
        <w:tc>
          <w:tcPr>
            <w:tcW w:w="960"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564"/>
        </w:trPr>
        <w:tc>
          <w:tcPr>
            <w:tcW w:w="851" w:type="dxa"/>
            <w:vMerge w:val="restart"/>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2.</w:t>
            </w:r>
          </w:p>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val="restart"/>
            <w:tcBorders>
              <w:top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b/>
                <w:bCs/>
                <w:szCs w:val="24"/>
                <w:lang w:val="lt-LT"/>
              </w:rPr>
              <w:t>Sveikos aplinkos kūrimas</w:t>
            </w:r>
          </w:p>
        </w:tc>
        <w:tc>
          <w:tcPr>
            <w:tcW w:w="2835" w:type="dxa"/>
            <w:tcBorders>
              <w:top w:val="single" w:sz="4" w:space="0" w:color="auto"/>
              <w:bottom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Pr>
                <w:rFonts w:ascii="Times New Roman" w:hAnsi="Times New Roman" w:cs="Times New Roman"/>
                <w:szCs w:val="24"/>
                <w:lang w:val="lt-LT"/>
              </w:rPr>
              <w:t xml:space="preserve">Paskaita  „Ergonomiška </w:t>
            </w:r>
            <w:r w:rsidRPr="008B4929">
              <w:rPr>
                <w:rFonts w:ascii="Times New Roman" w:hAnsi="Times New Roman" w:cs="Times New Roman"/>
                <w:szCs w:val="24"/>
                <w:lang w:val="lt-LT"/>
              </w:rPr>
              <w:t xml:space="preserve"> darbo vieta“.</w:t>
            </w:r>
          </w:p>
        </w:tc>
        <w:tc>
          <w:tcPr>
            <w:tcW w:w="1843" w:type="dxa"/>
          </w:tcPr>
          <w:p w:rsidR="00E901C9" w:rsidRPr="008B4929" w:rsidRDefault="00E901C9" w:rsidP="00E901C9">
            <w:pPr>
              <w:spacing w:after="0" w:line="240" w:lineRule="auto"/>
              <w:rPr>
                <w:rFonts w:ascii="Times New Roman" w:eastAsia="Times New Roman" w:hAnsi="Times New Roman" w:cs="Times New Roman"/>
                <w:sz w:val="20"/>
                <w:szCs w:val="20"/>
                <w:lang w:val="lt-LT" w:eastAsia="lt-LT"/>
              </w:rPr>
            </w:pPr>
            <w:r w:rsidRPr="008B4929">
              <w:rPr>
                <w:rFonts w:ascii="Times New Roman" w:eastAsia="Times New Roman" w:hAnsi="Times New Roman" w:cs="Times New Roman"/>
                <w:sz w:val="20"/>
                <w:szCs w:val="20"/>
                <w:lang w:val="lt-LT" w:eastAsia="lt-LT"/>
              </w:rPr>
              <w:t>Mokymas</w:t>
            </w:r>
          </w:p>
        </w:tc>
        <w:tc>
          <w:tcPr>
            <w:tcW w:w="1559"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tc>
        <w:tc>
          <w:tcPr>
            <w:tcW w:w="851" w:type="dxa"/>
          </w:tcPr>
          <w:p w:rsidR="00E901C9" w:rsidRPr="008B4929" w:rsidRDefault="00E901C9" w:rsidP="00E901C9">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90</w:t>
            </w: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tabs>
                <w:tab w:val="left" w:pos="723"/>
              </w:tabs>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IX mėn. III sav.</w:t>
            </w:r>
          </w:p>
        </w:tc>
        <w:tc>
          <w:tcPr>
            <w:tcW w:w="960"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609"/>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2835" w:type="dxa"/>
            <w:tcBorders>
              <w:bottom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Cs/>
                <w:lang w:val="lt-LT"/>
              </w:rPr>
            </w:pPr>
            <w:r>
              <w:rPr>
                <w:rFonts w:ascii="Times New Roman" w:hAnsi="Times New Roman" w:cs="Times New Roman"/>
                <w:bCs/>
                <w:lang w:val="lt-LT"/>
              </w:rPr>
              <w:t>Stendas „ Taisyklingos laikysenos įtaka sveikatai</w:t>
            </w:r>
            <w:r w:rsidRPr="008B4929">
              <w:rPr>
                <w:rFonts w:ascii="Times New Roman" w:hAnsi="Times New Roman" w:cs="Times New Roman"/>
                <w:bCs/>
                <w:lang w:val="lt-LT"/>
              </w:rPr>
              <w:t>“.</w:t>
            </w:r>
          </w:p>
        </w:tc>
        <w:tc>
          <w:tcPr>
            <w:tcW w:w="1843" w:type="dxa"/>
          </w:tcPr>
          <w:p w:rsidR="00E901C9" w:rsidRPr="008B4929" w:rsidRDefault="00E901C9" w:rsidP="00E901C9">
            <w:pPr>
              <w:spacing w:after="0" w:line="240" w:lineRule="auto"/>
              <w:rPr>
                <w:rFonts w:ascii="Times New Roman" w:eastAsia="Times New Roman" w:hAnsi="Times New Roman" w:cs="Times New Roman"/>
                <w:sz w:val="20"/>
                <w:szCs w:val="20"/>
                <w:lang w:val="lt-LT" w:eastAsia="lt-LT"/>
              </w:rPr>
            </w:pPr>
            <w:r w:rsidRPr="008B4929">
              <w:rPr>
                <w:rFonts w:ascii="Times New Roman" w:hAnsi="Times New Roman" w:cs="Times New Roman"/>
                <w:bCs/>
                <w:sz w:val="20"/>
                <w:szCs w:val="20"/>
                <w:lang w:val="lt-LT"/>
              </w:rPr>
              <w:t>Informavimas</w:t>
            </w:r>
          </w:p>
        </w:tc>
        <w:tc>
          <w:tcPr>
            <w:tcW w:w="1559"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Mokyklos bendruomenė</w:t>
            </w:r>
          </w:p>
        </w:tc>
        <w:tc>
          <w:tcPr>
            <w:tcW w:w="851" w:type="dxa"/>
          </w:tcPr>
          <w:p w:rsidR="00E901C9" w:rsidRPr="008B4929" w:rsidRDefault="00E901C9" w:rsidP="00E901C9">
            <w:pPr>
              <w:spacing w:after="0" w:line="240" w:lineRule="auto"/>
              <w:rPr>
                <w:rFonts w:ascii="Times New Roman" w:hAnsi="Times New Roman" w:cs="Times New Roman"/>
                <w:szCs w:val="24"/>
                <w:lang w:val="lt-LT"/>
              </w:rPr>
            </w:pP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tabs>
                <w:tab w:val="left" w:pos="723"/>
              </w:tabs>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IX mėn. III sav.</w:t>
            </w:r>
          </w:p>
        </w:tc>
        <w:tc>
          <w:tcPr>
            <w:tcW w:w="960" w:type="dxa"/>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1585"/>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2835" w:type="dxa"/>
            <w:tcBorders>
              <w:bottom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r w:rsidRPr="008B4929">
              <w:rPr>
                <w:rFonts w:ascii="Times New Roman" w:hAnsi="Times New Roman" w:cs="Times New Roman"/>
                <w:b/>
                <w:bCs/>
                <w:szCs w:val="24"/>
                <w:lang w:val="lt-LT"/>
              </w:rPr>
              <w:t>Mokyklos aplinkos atitikties, pagal visuomenės sveikatos priežiūros teisės aktų reikalavimus priežiūra.</w:t>
            </w:r>
          </w:p>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(Mokyklos patalpų higieninės būklės patikrinimas)</w:t>
            </w:r>
            <w:r>
              <w:rPr>
                <w:rFonts w:ascii="Times New Roman" w:hAnsi="Times New Roman" w:cs="Times New Roman"/>
                <w:szCs w:val="24"/>
                <w:lang w:val="lt-LT"/>
              </w:rPr>
              <w:t>.</w:t>
            </w:r>
          </w:p>
        </w:tc>
        <w:tc>
          <w:tcPr>
            <w:tcW w:w="1843" w:type="dxa"/>
            <w:tcBorders>
              <w:left w:val="single" w:sz="4" w:space="0" w:color="auto"/>
              <w:bottom w:val="single" w:sz="4" w:space="0" w:color="auto"/>
            </w:tcBorders>
          </w:tcPr>
          <w:p w:rsidR="00E901C9" w:rsidRPr="008B4929" w:rsidRDefault="00E901C9" w:rsidP="00E901C9">
            <w:pPr>
              <w:rPr>
                <w:rFonts w:ascii="Times New Roman" w:hAnsi="Times New Roman" w:cs="Times New Roman"/>
                <w:sz w:val="20"/>
                <w:szCs w:val="20"/>
                <w:lang w:val="lt-LT"/>
              </w:rPr>
            </w:pPr>
            <w:r w:rsidRPr="008B4929">
              <w:rPr>
                <w:rFonts w:ascii="Times New Roman" w:hAnsi="Times New Roman" w:cs="Times New Roman"/>
                <w:sz w:val="20"/>
                <w:szCs w:val="20"/>
                <w:lang w:val="lt-LT"/>
              </w:rPr>
              <w:t>Konsultavimas</w:t>
            </w:r>
          </w:p>
          <w:p w:rsidR="00E901C9" w:rsidRPr="008B4929" w:rsidRDefault="00E901C9" w:rsidP="00E901C9">
            <w:pPr>
              <w:rPr>
                <w:rFonts w:ascii="Times New Roman" w:hAnsi="Times New Roman" w:cs="Times New Roman"/>
                <w:szCs w:val="24"/>
                <w:lang w:val="lt-LT"/>
              </w:rPr>
            </w:pPr>
          </w:p>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1559" w:type="dxa"/>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Mokyklos administracija</w:t>
            </w:r>
          </w:p>
        </w:tc>
        <w:tc>
          <w:tcPr>
            <w:tcW w:w="851" w:type="dxa"/>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3</w:t>
            </w:r>
          </w:p>
        </w:tc>
        <w:tc>
          <w:tcPr>
            <w:tcW w:w="1276" w:type="dxa"/>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1x mėn.</w:t>
            </w:r>
          </w:p>
        </w:tc>
        <w:tc>
          <w:tcPr>
            <w:tcW w:w="960" w:type="dxa"/>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693"/>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p>
        </w:tc>
        <w:tc>
          <w:tcPr>
            <w:tcW w:w="2835" w:type="dxa"/>
            <w:tcBorders>
              <w:top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bCs/>
                <w:szCs w:val="24"/>
                <w:lang w:val="lt-LT"/>
              </w:rPr>
              <w:t>Mokinių susodinimo priežiūra, vykdant ydingos laikysenos, skoliozės bei regos prevenciją mokykloje.</w:t>
            </w:r>
          </w:p>
        </w:tc>
        <w:tc>
          <w:tcPr>
            <w:tcW w:w="1843" w:type="dxa"/>
            <w:tcBorders>
              <w:top w:val="single" w:sz="4" w:space="0" w:color="auto"/>
              <w:left w:val="single" w:sz="4" w:space="0" w:color="auto"/>
            </w:tcBorders>
          </w:tcPr>
          <w:p w:rsidR="00E901C9" w:rsidRPr="008B4929" w:rsidRDefault="00E901C9" w:rsidP="00E901C9">
            <w:pPr>
              <w:rPr>
                <w:rFonts w:ascii="Times New Roman" w:hAnsi="Times New Roman" w:cs="Times New Roman"/>
                <w:sz w:val="20"/>
                <w:szCs w:val="20"/>
                <w:lang w:val="lt-LT"/>
              </w:rPr>
            </w:pPr>
            <w:r w:rsidRPr="008B4929">
              <w:rPr>
                <w:rFonts w:ascii="Times New Roman" w:hAnsi="Times New Roman" w:cs="Times New Roman"/>
                <w:sz w:val="20"/>
                <w:szCs w:val="20"/>
                <w:lang w:val="lt-LT"/>
              </w:rPr>
              <w:t>Konsultavimas</w:t>
            </w:r>
          </w:p>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1559"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tc>
        <w:tc>
          <w:tcPr>
            <w:tcW w:w="851"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590</w:t>
            </w:r>
          </w:p>
        </w:tc>
        <w:tc>
          <w:tcPr>
            <w:tcW w:w="1276"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IX-X mėn.</w:t>
            </w:r>
          </w:p>
        </w:tc>
        <w:tc>
          <w:tcPr>
            <w:tcW w:w="960"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575"/>
        </w:trPr>
        <w:tc>
          <w:tcPr>
            <w:tcW w:w="851" w:type="dxa"/>
            <w:vMerge w:val="restart"/>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3.</w:t>
            </w:r>
          </w:p>
        </w:tc>
        <w:tc>
          <w:tcPr>
            <w:tcW w:w="1984" w:type="dxa"/>
            <w:vMerge w:val="restart"/>
          </w:tcPr>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r w:rsidRPr="008B4929">
              <w:rPr>
                <w:rFonts w:ascii="Times New Roman" w:hAnsi="Times New Roman" w:cs="Times New Roman"/>
                <w:b/>
                <w:bCs/>
                <w:szCs w:val="24"/>
                <w:lang w:val="lt-LT"/>
              </w:rPr>
              <w:t>Sužalojimų prevencija</w:t>
            </w:r>
          </w:p>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p>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2835" w:type="dxa"/>
            <w:tcBorders>
              <w:bottom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lastRenderedPageBreak/>
              <w:t>Paskaita „Ar aš saugus gimnazijoje?“.</w:t>
            </w:r>
          </w:p>
        </w:tc>
        <w:tc>
          <w:tcPr>
            <w:tcW w:w="1843" w:type="dxa"/>
          </w:tcPr>
          <w:p w:rsidR="00E901C9" w:rsidRPr="008B4929" w:rsidRDefault="00E901C9" w:rsidP="00E901C9">
            <w:pPr>
              <w:spacing w:after="0" w:line="240" w:lineRule="auto"/>
              <w:rPr>
                <w:rFonts w:ascii="Times New Roman" w:eastAsia="Times New Roman" w:hAnsi="Times New Roman" w:cs="Times New Roman"/>
                <w:sz w:val="20"/>
                <w:szCs w:val="20"/>
                <w:lang w:val="lt-LT" w:eastAsia="lt-LT"/>
              </w:rPr>
            </w:pPr>
            <w:r w:rsidRPr="008B4929">
              <w:rPr>
                <w:rFonts w:ascii="Times New Roman" w:eastAsia="Times New Roman" w:hAnsi="Times New Roman" w:cs="Times New Roman"/>
                <w:sz w:val="20"/>
                <w:szCs w:val="20"/>
                <w:lang w:val="lt-LT" w:eastAsia="lt-LT"/>
              </w:rPr>
              <w:t>Mokymas</w:t>
            </w:r>
          </w:p>
        </w:tc>
        <w:tc>
          <w:tcPr>
            <w:tcW w:w="1559"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I-II kl.</w:t>
            </w:r>
          </w:p>
        </w:tc>
        <w:tc>
          <w:tcPr>
            <w:tcW w:w="851" w:type="dxa"/>
          </w:tcPr>
          <w:p w:rsidR="00E901C9" w:rsidRPr="008B4929" w:rsidRDefault="00E901C9" w:rsidP="00E901C9">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13</w:t>
            </w:r>
            <w:r w:rsidRPr="008B4929">
              <w:rPr>
                <w:rFonts w:ascii="Times New Roman" w:hAnsi="Times New Roman" w:cs="Times New Roman"/>
                <w:szCs w:val="24"/>
                <w:lang w:val="lt-LT"/>
              </w:rPr>
              <w:t>0</w:t>
            </w: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tabs>
                <w:tab w:val="left" w:pos="723"/>
              </w:tabs>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 xml:space="preserve">IX-X mėn. </w:t>
            </w:r>
          </w:p>
        </w:tc>
        <w:tc>
          <w:tcPr>
            <w:tcW w:w="960" w:type="dxa"/>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427"/>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p>
        </w:tc>
        <w:tc>
          <w:tcPr>
            <w:tcW w:w="2835" w:type="dxa"/>
            <w:tcBorders>
              <w:top w:val="single" w:sz="4" w:space="0" w:color="auto"/>
              <w:bottom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Stendas  „Būk atsargus!“.</w:t>
            </w:r>
          </w:p>
        </w:tc>
        <w:tc>
          <w:tcPr>
            <w:tcW w:w="1843" w:type="dxa"/>
          </w:tcPr>
          <w:p w:rsidR="00E901C9" w:rsidRPr="008B4929" w:rsidRDefault="00E901C9" w:rsidP="00E901C9">
            <w:pPr>
              <w:spacing w:after="0" w:line="240" w:lineRule="auto"/>
              <w:rPr>
                <w:rFonts w:ascii="Times New Roman" w:eastAsia="Times New Roman" w:hAnsi="Times New Roman" w:cs="Times New Roman"/>
                <w:sz w:val="20"/>
                <w:szCs w:val="20"/>
                <w:lang w:val="lt-LT" w:eastAsia="lt-LT"/>
              </w:rPr>
            </w:pPr>
            <w:r w:rsidRPr="008B4929">
              <w:rPr>
                <w:rFonts w:ascii="Times New Roman" w:hAnsi="Times New Roman" w:cs="Times New Roman"/>
                <w:bCs/>
                <w:sz w:val="20"/>
                <w:szCs w:val="20"/>
                <w:lang w:val="lt-LT"/>
              </w:rPr>
              <w:t>Informavimas</w:t>
            </w:r>
          </w:p>
        </w:tc>
        <w:tc>
          <w:tcPr>
            <w:tcW w:w="1559"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Mokyklos bendruomenė</w:t>
            </w:r>
          </w:p>
        </w:tc>
        <w:tc>
          <w:tcPr>
            <w:tcW w:w="851" w:type="dxa"/>
          </w:tcPr>
          <w:p w:rsidR="00E901C9" w:rsidRPr="008B4929" w:rsidRDefault="00E901C9" w:rsidP="00E901C9">
            <w:pPr>
              <w:spacing w:after="0" w:line="240" w:lineRule="auto"/>
              <w:rPr>
                <w:rFonts w:ascii="Times New Roman" w:hAnsi="Times New Roman" w:cs="Times New Roman"/>
                <w:szCs w:val="24"/>
                <w:lang w:val="lt-LT"/>
              </w:rPr>
            </w:pP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tabs>
                <w:tab w:val="left" w:pos="723"/>
              </w:tabs>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IX mėn. I sav.</w:t>
            </w:r>
          </w:p>
        </w:tc>
        <w:tc>
          <w:tcPr>
            <w:tcW w:w="960"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1030"/>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p>
        </w:tc>
        <w:tc>
          <w:tcPr>
            <w:tcW w:w="2835" w:type="dxa"/>
            <w:tcBorders>
              <w:top w:val="single" w:sz="4" w:space="0" w:color="auto"/>
              <w:bottom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Pr>
                <w:rFonts w:ascii="Times New Roman" w:hAnsi="Times New Roman" w:cs="Times New Roman"/>
                <w:szCs w:val="24"/>
                <w:lang w:val="lt-LT"/>
              </w:rPr>
              <w:t>Pirmosios pagalbos mokymai. Projektinė veikla.</w:t>
            </w:r>
          </w:p>
        </w:tc>
        <w:tc>
          <w:tcPr>
            <w:tcW w:w="1843" w:type="dxa"/>
            <w:tcBorders>
              <w:top w:val="single" w:sz="4" w:space="0" w:color="auto"/>
              <w:left w:val="single" w:sz="4" w:space="0" w:color="auto"/>
              <w:bottom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Pr>
                <w:rFonts w:ascii="Times New Roman" w:hAnsi="Times New Roman" w:cs="Times New Roman"/>
                <w:szCs w:val="24"/>
                <w:lang w:val="lt-LT"/>
              </w:rPr>
              <w:t>Įgūdžių formavimas</w:t>
            </w:r>
          </w:p>
        </w:tc>
        <w:tc>
          <w:tcPr>
            <w:tcW w:w="1559"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tc>
        <w:tc>
          <w:tcPr>
            <w:tcW w:w="851" w:type="dxa"/>
            <w:tcBorders>
              <w:top w:val="single" w:sz="4" w:space="0" w:color="auto"/>
            </w:tcBorders>
          </w:tcPr>
          <w:p w:rsidR="00E901C9" w:rsidRDefault="00E901C9" w:rsidP="00E901C9">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200</w:t>
            </w:r>
          </w:p>
        </w:tc>
        <w:tc>
          <w:tcPr>
            <w:tcW w:w="1276"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Borders>
              <w:top w:val="single" w:sz="4" w:space="0" w:color="auto"/>
              <w:bottom w:val="single" w:sz="4" w:space="0" w:color="auto"/>
            </w:tcBorders>
          </w:tcPr>
          <w:p w:rsidR="00E901C9" w:rsidRPr="008B4929" w:rsidRDefault="00E901C9" w:rsidP="00E901C9">
            <w:pPr>
              <w:tabs>
                <w:tab w:val="left" w:pos="723"/>
              </w:tabs>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V-VI</w:t>
            </w:r>
            <w:r w:rsidRPr="008B4929">
              <w:rPr>
                <w:rFonts w:ascii="Times New Roman" w:hAnsi="Times New Roman" w:cs="Times New Roman"/>
                <w:szCs w:val="24"/>
                <w:lang w:val="lt-LT"/>
              </w:rPr>
              <w:t xml:space="preserve"> mėn. III sav.</w:t>
            </w:r>
          </w:p>
        </w:tc>
        <w:tc>
          <w:tcPr>
            <w:tcW w:w="960"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1030"/>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p>
        </w:tc>
        <w:tc>
          <w:tcPr>
            <w:tcW w:w="2835" w:type="dxa"/>
            <w:tcBorders>
              <w:top w:val="single" w:sz="4" w:space="0" w:color="auto"/>
              <w:bottom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Vykdyti traumų, įvykstančių ugdymo proceso metu bei pakeliui į mokyklą ir iš jos, registraciją ir analizę</w:t>
            </w:r>
          </w:p>
        </w:tc>
        <w:tc>
          <w:tcPr>
            <w:tcW w:w="1843" w:type="dxa"/>
            <w:tcBorders>
              <w:top w:val="single" w:sz="4" w:space="0" w:color="auto"/>
              <w:left w:val="single" w:sz="4" w:space="0" w:color="auto"/>
              <w:bottom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Registravimas, analizė.</w:t>
            </w:r>
          </w:p>
        </w:tc>
        <w:tc>
          <w:tcPr>
            <w:tcW w:w="1559"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tc>
        <w:tc>
          <w:tcPr>
            <w:tcW w:w="851"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590</w:t>
            </w:r>
          </w:p>
        </w:tc>
        <w:tc>
          <w:tcPr>
            <w:tcW w:w="1276"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Borders>
              <w:top w:val="single" w:sz="4" w:space="0" w:color="auto"/>
              <w:bottom w:val="single" w:sz="4" w:space="0" w:color="auto"/>
            </w:tcBorders>
          </w:tcPr>
          <w:p w:rsidR="00E901C9" w:rsidRPr="008B4929" w:rsidRDefault="00E901C9" w:rsidP="00E901C9">
            <w:pPr>
              <w:jc w:val="center"/>
              <w:rPr>
                <w:rFonts w:ascii="Times New Roman" w:eastAsia="Times New Roman" w:hAnsi="Times New Roman" w:cs="Times New Roman"/>
                <w:color w:val="000000"/>
                <w:lang w:val="lt-LT"/>
              </w:rPr>
            </w:pPr>
            <w:r w:rsidRPr="008B4929">
              <w:rPr>
                <w:rFonts w:ascii="Times New Roman" w:hAnsi="Times New Roman" w:cs="Times New Roman"/>
                <w:color w:val="000000"/>
                <w:lang w:val="lt-LT"/>
              </w:rPr>
              <w:t>Pagal poreikį</w:t>
            </w:r>
          </w:p>
          <w:p w:rsidR="00E901C9" w:rsidRPr="008B4929" w:rsidRDefault="00E901C9" w:rsidP="00E901C9">
            <w:pPr>
              <w:spacing w:after="0" w:line="240" w:lineRule="auto"/>
              <w:rPr>
                <w:rFonts w:ascii="Times New Roman" w:hAnsi="Times New Roman" w:cs="Times New Roman"/>
                <w:szCs w:val="24"/>
                <w:lang w:val="lt-LT"/>
              </w:rPr>
            </w:pPr>
          </w:p>
        </w:tc>
        <w:tc>
          <w:tcPr>
            <w:tcW w:w="960"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2547"/>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p>
        </w:tc>
        <w:tc>
          <w:tcPr>
            <w:tcW w:w="2835" w:type="dxa"/>
            <w:tcBorders>
              <w:top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b/>
                <w:bCs/>
                <w:szCs w:val="24"/>
                <w:lang w:val="lt-LT"/>
              </w:rPr>
              <w:t>Pirmosios medicinos pagalbos teikimas ir koordinavimas</w:t>
            </w:r>
          </w:p>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 xml:space="preserve">(Teikti pirmąją medicinos pagalbą įvykus nelaimingam atsitikimui, pranešti mokinio tėvams apie įvykį, esant </w:t>
            </w:r>
          </w:p>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reikalui, iškviesti greitąją pagalbą ir palydėti mokinį į sveikatos priežiūros įstaigą)</w:t>
            </w:r>
          </w:p>
        </w:tc>
        <w:tc>
          <w:tcPr>
            <w:tcW w:w="1843" w:type="dxa"/>
            <w:tcBorders>
              <w:top w:val="single" w:sz="4" w:space="0" w:color="auto"/>
              <w:left w:val="single" w:sz="4" w:space="0" w:color="auto"/>
              <w:bottom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Pirmosios pagalbos teikimas, konsultavimas, informavimas.</w:t>
            </w:r>
          </w:p>
        </w:tc>
        <w:tc>
          <w:tcPr>
            <w:tcW w:w="1559"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tc>
        <w:tc>
          <w:tcPr>
            <w:tcW w:w="851"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trike/>
                <w:szCs w:val="24"/>
                <w:lang w:val="lt-LT"/>
              </w:rPr>
            </w:pPr>
          </w:p>
        </w:tc>
        <w:tc>
          <w:tcPr>
            <w:tcW w:w="1276"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Borders>
              <w:top w:val="single" w:sz="4" w:space="0" w:color="auto"/>
              <w:bottom w:val="single" w:sz="4" w:space="0" w:color="auto"/>
            </w:tcBorders>
          </w:tcPr>
          <w:p w:rsidR="00E901C9" w:rsidRPr="008B4929" w:rsidRDefault="00E901C9" w:rsidP="00E901C9">
            <w:pPr>
              <w:jc w:val="center"/>
              <w:rPr>
                <w:rFonts w:ascii="Times New Roman" w:eastAsia="Times New Roman" w:hAnsi="Times New Roman" w:cs="Times New Roman"/>
                <w:color w:val="000000"/>
                <w:lang w:val="lt-LT"/>
              </w:rPr>
            </w:pPr>
            <w:r w:rsidRPr="008B4929">
              <w:rPr>
                <w:rFonts w:ascii="Times New Roman" w:hAnsi="Times New Roman" w:cs="Times New Roman"/>
                <w:color w:val="000000"/>
                <w:lang w:val="lt-LT"/>
              </w:rPr>
              <w:t>Pagal poreikį</w:t>
            </w:r>
          </w:p>
          <w:p w:rsidR="00E901C9" w:rsidRPr="008B4929" w:rsidRDefault="00E901C9" w:rsidP="00E901C9">
            <w:pPr>
              <w:spacing w:after="0" w:line="240" w:lineRule="auto"/>
              <w:jc w:val="center"/>
              <w:rPr>
                <w:rFonts w:ascii="Times New Roman" w:hAnsi="Times New Roman" w:cs="Times New Roman"/>
                <w:szCs w:val="24"/>
                <w:lang w:val="lt-LT"/>
              </w:rPr>
            </w:pPr>
          </w:p>
        </w:tc>
        <w:tc>
          <w:tcPr>
            <w:tcW w:w="960"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2154"/>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p>
        </w:tc>
        <w:tc>
          <w:tcPr>
            <w:tcW w:w="2835" w:type="dxa"/>
            <w:tcBorders>
              <w:top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Sukomplektuoti pirmosios pagalbos rinkinius mokyklos dirbtuvėse, sporto salėje, sveikatos kabinete, ikimokyklinėje ugdymo įstaigoje kiekvienoje grupėje. Vykdyti jų naudojimosi priežiūrą.</w:t>
            </w:r>
          </w:p>
        </w:tc>
        <w:tc>
          <w:tcPr>
            <w:tcW w:w="1843" w:type="dxa"/>
            <w:tcBorders>
              <w:top w:val="single" w:sz="4" w:space="0" w:color="auto"/>
              <w:left w:val="single" w:sz="4" w:space="0" w:color="auto"/>
            </w:tcBorders>
          </w:tcPr>
          <w:p w:rsidR="00E901C9" w:rsidRPr="008B4929" w:rsidRDefault="00E901C9" w:rsidP="00E901C9">
            <w:pPr>
              <w:spacing w:after="0" w:line="240" w:lineRule="auto"/>
              <w:rPr>
                <w:rFonts w:ascii="Times New Roman" w:hAnsi="Times New Roman" w:cs="Times New Roman"/>
                <w:lang w:val="lt-LT"/>
              </w:rPr>
            </w:pPr>
            <w:r w:rsidRPr="008B4929">
              <w:rPr>
                <w:rFonts w:ascii="Times New Roman" w:hAnsi="Times New Roman" w:cs="Times New Roman"/>
                <w:lang w:val="lt-LT"/>
              </w:rPr>
              <w:t>Rinkinių komplektavimas, priežiūra</w:t>
            </w:r>
          </w:p>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1559"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Mokyklos bendruomenė</w:t>
            </w:r>
          </w:p>
        </w:tc>
        <w:tc>
          <w:tcPr>
            <w:tcW w:w="851"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276"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Rugsėjo mėn., periodinis papildymas pagal poreikį</w:t>
            </w:r>
          </w:p>
        </w:tc>
        <w:tc>
          <w:tcPr>
            <w:tcW w:w="960"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656"/>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p>
        </w:tc>
        <w:tc>
          <w:tcPr>
            <w:tcW w:w="2835" w:type="dxa"/>
            <w:tcBorders>
              <w:top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Pirmosios pagalbos teikimas sporto varžybų metu.</w:t>
            </w:r>
          </w:p>
        </w:tc>
        <w:tc>
          <w:tcPr>
            <w:tcW w:w="1843" w:type="dxa"/>
            <w:tcBorders>
              <w:top w:val="single" w:sz="4" w:space="0" w:color="auto"/>
              <w:lef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Pirmosios pagalbos teikimas varžybų metu.</w:t>
            </w:r>
          </w:p>
        </w:tc>
        <w:tc>
          <w:tcPr>
            <w:tcW w:w="1559"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tc>
        <w:tc>
          <w:tcPr>
            <w:tcW w:w="851"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trike/>
                <w:szCs w:val="24"/>
                <w:lang w:val="lt-LT"/>
              </w:rPr>
            </w:pPr>
          </w:p>
        </w:tc>
        <w:tc>
          <w:tcPr>
            <w:tcW w:w="1276"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Borders>
              <w:top w:val="single" w:sz="4" w:space="0" w:color="auto"/>
              <w:bottom w:val="single" w:sz="4" w:space="0" w:color="auto"/>
            </w:tcBorders>
          </w:tcPr>
          <w:p w:rsidR="00E901C9" w:rsidRPr="008B4929" w:rsidRDefault="00E901C9" w:rsidP="00E901C9">
            <w:pPr>
              <w:jc w:val="center"/>
              <w:rPr>
                <w:rFonts w:ascii="Times New Roman" w:eastAsia="Times New Roman" w:hAnsi="Times New Roman" w:cs="Times New Roman"/>
                <w:color w:val="000000"/>
                <w:lang w:val="lt-LT"/>
              </w:rPr>
            </w:pPr>
            <w:r w:rsidRPr="008B4929">
              <w:rPr>
                <w:rFonts w:ascii="Times New Roman" w:hAnsi="Times New Roman" w:cs="Times New Roman"/>
                <w:color w:val="000000"/>
                <w:lang w:val="lt-LT"/>
              </w:rPr>
              <w:t>Pagal poreikį</w:t>
            </w:r>
          </w:p>
        </w:tc>
        <w:tc>
          <w:tcPr>
            <w:tcW w:w="960"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569"/>
        </w:trPr>
        <w:tc>
          <w:tcPr>
            <w:tcW w:w="851" w:type="dxa"/>
            <w:vMerge w:val="restart"/>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4.</w:t>
            </w:r>
          </w:p>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val="restart"/>
            <w:tcBorders>
              <w:top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r w:rsidRPr="008B4929">
              <w:rPr>
                <w:rFonts w:ascii="Times New Roman" w:hAnsi="Times New Roman" w:cs="Times New Roman"/>
                <w:b/>
                <w:bCs/>
                <w:szCs w:val="24"/>
                <w:lang w:val="lt-LT"/>
              </w:rPr>
              <w:t>Užkrečiamųjų ligų profilaktika</w:t>
            </w:r>
          </w:p>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r w:rsidRPr="008B4929">
              <w:rPr>
                <w:rFonts w:ascii="Times New Roman" w:hAnsi="Times New Roman" w:cs="Times New Roman"/>
                <w:szCs w:val="24"/>
                <w:lang w:val="lt-LT"/>
              </w:rPr>
              <w:t xml:space="preserve"> </w:t>
            </w:r>
          </w:p>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p>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p>
        </w:tc>
        <w:tc>
          <w:tcPr>
            <w:tcW w:w="2835" w:type="dxa"/>
            <w:tcBorders>
              <w:top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Paskaita  „Gripo simptomai, ir gydymas. Profilaktika“.</w:t>
            </w:r>
          </w:p>
        </w:tc>
        <w:tc>
          <w:tcPr>
            <w:tcW w:w="1843" w:type="dxa"/>
          </w:tcPr>
          <w:p w:rsidR="00E901C9" w:rsidRPr="008B4929" w:rsidRDefault="00E901C9" w:rsidP="00E901C9">
            <w:pPr>
              <w:spacing w:after="0" w:line="240" w:lineRule="auto"/>
              <w:rPr>
                <w:rFonts w:ascii="Times New Roman" w:eastAsia="Times New Roman" w:hAnsi="Times New Roman" w:cs="Times New Roman"/>
                <w:sz w:val="20"/>
                <w:szCs w:val="20"/>
                <w:lang w:val="lt-LT" w:eastAsia="lt-LT"/>
              </w:rPr>
            </w:pPr>
            <w:r w:rsidRPr="008B4929">
              <w:rPr>
                <w:rFonts w:ascii="Times New Roman" w:eastAsia="Times New Roman" w:hAnsi="Times New Roman" w:cs="Times New Roman"/>
                <w:sz w:val="20"/>
                <w:szCs w:val="20"/>
                <w:lang w:val="lt-LT" w:eastAsia="lt-LT"/>
              </w:rPr>
              <w:t>Mokymas</w:t>
            </w:r>
          </w:p>
        </w:tc>
        <w:tc>
          <w:tcPr>
            <w:tcW w:w="1559"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I-III kl.</w:t>
            </w:r>
          </w:p>
        </w:tc>
        <w:tc>
          <w:tcPr>
            <w:tcW w:w="851"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170</w:t>
            </w: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tabs>
                <w:tab w:val="left" w:pos="723"/>
              </w:tabs>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 xml:space="preserve">XI-XII mėn. </w:t>
            </w:r>
          </w:p>
        </w:tc>
        <w:tc>
          <w:tcPr>
            <w:tcW w:w="960"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2835" w:type="dxa"/>
            <w:tcBorders>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Stendas „Gripo profilaktika“.</w:t>
            </w:r>
          </w:p>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p>
        </w:tc>
        <w:tc>
          <w:tcPr>
            <w:tcW w:w="1843" w:type="dxa"/>
          </w:tcPr>
          <w:p w:rsidR="00E901C9" w:rsidRPr="008B4929" w:rsidRDefault="00E901C9" w:rsidP="00E901C9">
            <w:pPr>
              <w:spacing w:after="0" w:line="240" w:lineRule="auto"/>
              <w:rPr>
                <w:rFonts w:ascii="Times New Roman" w:eastAsia="Times New Roman" w:hAnsi="Times New Roman" w:cs="Times New Roman"/>
                <w:sz w:val="20"/>
                <w:szCs w:val="20"/>
                <w:lang w:val="lt-LT" w:eastAsia="lt-LT"/>
              </w:rPr>
            </w:pPr>
            <w:r w:rsidRPr="008B4929">
              <w:rPr>
                <w:rFonts w:ascii="Times New Roman" w:hAnsi="Times New Roman" w:cs="Times New Roman"/>
                <w:bCs/>
                <w:sz w:val="20"/>
                <w:szCs w:val="20"/>
                <w:lang w:val="lt-LT"/>
              </w:rPr>
              <w:t>Informavimas</w:t>
            </w:r>
          </w:p>
        </w:tc>
        <w:tc>
          <w:tcPr>
            <w:tcW w:w="1559"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Mokyklos bendruomenė</w:t>
            </w:r>
          </w:p>
        </w:tc>
        <w:tc>
          <w:tcPr>
            <w:tcW w:w="851" w:type="dxa"/>
          </w:tcPr>
          <w:p w:rsidR="00E901C9" w:rsidRPr="008B4929" w:rsidRDefault="00E901C9" w:rsidP="00E901C9">
            <w:pPr>
              <w:spacing w:after="0" w:line="240" w:lineRule="auto"/>
              <w:rPr>
                <w:rFonts w:ascii="Times New Roman" w:hAnsi="Times New Roman" w:cs="Times New Roman"/>
                <w:szCs w:val="24"/>
                <w:lang w:val="lt-LT"/>
              </w:rPr>
            </w:pP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tabs>
                <w:tab w:val="left" w:pos="723"/>
              </w:tabs>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XI mėn. II sav.</w:t>
            </w:r>
          </w:p>
        </w:tc>
        <w:tc>
          <w:tcPr>
            <w:tcW w:w="960"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2835" w:type="dxa"/>
            <w:tcBorders>
              <w:top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Paskaita „Pedikuliozė</w:t>
            </w:r>
            <w:r>
              <w:rPr>
                <w:rFonts w:ascii="Times New Roman" w:hAnsi="Times New Roman" w:cs="Times New Roman"/>
                <w:szCs w:val="24"/>
                <w:lang w:val="lt-LT"/>
              </w:rPr>
              <w:t>s profilaktika</w:t>
            </w:r>
            <w:r w:rsidRPr="008B4929">
              <w:rPr>
                <w:rFonts w:ascii="Times New Roman" w:hAnsi="Times New Roman" w:cs="Times New Roman"/>
                <w:szCs w:val="24"/>
                <w:lang w:val="lt-LT"/>
              </w:rPr>
              <w:t>".</w:t>
            </w:r>
          </w:p>
        </w:tc>
        <w:tc>
          <w:tcPr>
            <w:tcW w:w="1843" w:type="dxa"/>
            <w:tcBorders>
              <w:top w:val="single" w:sz="4" w:space="0" w:color="auto"/>
              <w:left w:val="single" w:sz="4" w:space="0" w:color="auto"/>
            </w:tcBorders>
          </w:tcPr>
          <w:p w:rsidR="00E901C9" w:rsidRPr="008B4929" w:rsidRDefault="00E901C9" w:rsidP="00E901C9">
            <w:pPr>
              <w:autoSpaceDE w:val="0"/>
              <w:autoSpaceDN w:val="0"/>
              <w:adjustRightInd w:val="0"/>
              <w:spacing w:after="0" w:line="240" w:lineRule="auto"/>
              <w:rPr>
                <w:rFonts w:ascii="Times New Roman" w:eastAsia="Times New Roman" w:hAnsi="Times New Roman" w:cs="Times New Roman"/>
                <w:sz w:val="20"/>
                <w:szCs w:val="20"/>
                <w:lang w:val="lt-LT" w:eastAsia="lt-LT"/>
              </w:rPr>
            </w:pPr>
            <w:r w:rsidRPr="008B4929">
              <w:rPr>
                <w:rFonts w:ascii="Times New Roman" w:eastAsia="Times New Roman" w:hAnsi="Times New Roman" w:cs="Times New Roman"/>
                <w:sz w:val="20"/>
                <w:szCs w:val="20"/>
                <w:lang w:val="lt-LT" w:eastAsia="lt-LT"/>
              </w:rPr>
              <w:t>Mokymas</w:t>
            </w:r>
          </w:p>
        </w:tc>
        <w:tc>
          <w:tcPr>
            <w:tcW w:w="1559"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tc>
        <w:tc>
          <w:tcPr>
            <w:tcW w:w="851" w:type="dxa"/>
          </w:tcPr>
          <w:p w:rsidR="00E901C9" w:rsidRPr="008B4929" w:rsidRDefault="009B3A91" w:rsidP="00E901C9">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100</w:t>
            </w: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IX mėn.</w:t>
            </w:r>
          </w:p>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 sav.</w:t>
            </w:r>
          </w:p>
        </w:tc>
        <w:tc>
          <w:tcPr>
            <w:tcW w:w="960"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2835" w:type="dxa"/>
            <w:tcBorders>
              <w:top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Stendas „Pedikuliozė - kas tai?".</w:t>
            </w:r>
          </w:p>
        </w:tc>
        <w:tc>
          <w:tcPr>
            <w:tcW w:w="1843" w:type="dxa"/>
            <w:tcBorders>
              <w:top w:val="single" w:sz="4" w:space="0" w:color="auto"/>
              <w:lef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Cs/>
                <w:sz w:val="20"/>
                <w:szCs w:val="20"/>
                <w:lang w:val="lt-LT"/>
              </w:rPr>
            </w:pPr>
            <w:r w:rsidRPr="008B4929">
              <w:rPr>
                <w:rFonts w:ascii="Times New Roman" w:hAnsi="Times New Roman" w:cs="Times New Roman"/>
                <w:bCs/>
                <w:sz w:val="20"/>
                <w:szCs w:val="20"/>
                <w:lang w:val="lt-LT"/>
              </w:rPr>
              <w:t>Informavimas</w:t>
            </w:r>
          </w:p>
        </w:tc>
        <w:tc>
          <w:tcPr>
            <w:tcW w:w="1559"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Mokyklos bendruomenė</w:t>
            </w:r>
          </w:p>
        </w:tc>
        <w:tc>
          <w:tcPr>
            <w:tcW w:w="851"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IX mėn.</w:t>
            </w:r>
          </w:p>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 sav.</w:t>
            </w:r>
          </w:p>
        </w:tc>
        <w:tc>
          <w:tcPr>
            <w:tcW w:w="960"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443"/>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2835" w:type="dxa"/>
            <w:tcBorders>
              <w:top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Stendas „Antibiotikų žala imunitetui“.</w:t>
            </w:r>
          </w:p>
        </w:tc>
        <w:tc>
          <w:tcPr>
            <w:tcW w:w="1843" w:type="dxa"/>
            <w:tcBorders>
              <w:top w:val="single" w:sz="4" w:space="0" w:color="auto"/>
              <w:lef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Cs/>
                <w:sz w:val="20"/>
                <w:szCs w:val="20"/>
                <w:lang w:val="lt-LT"/>
              </w:rPr>
            </w:pPr>
            <w:r w:rsidRPr="008B4929">
              <w:rPr>
                <w:rFonts w:ascii="Times New Roman" w:hAnsi="Times New Roman" w:cs="Times New Roman"/>
                <w:bCs/>
                <w:sz w:val="20"/>
                <w:szCs w:val="20"/>
                <w:lang w:val="lt-LT"/>
              </w:rPr>
              <w:t>Informavimas</w:t>
            </w:r>
          </w:p>
        </w:tc>
        <w:tc>
          <w:tcPr>
            <w:tcW w:w="1559"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Mokyklos bendruomenė</w:t>
            </w:r>
          </w:p>
        </w:tc>
        <w:tc>
          <w:tcPr>
            <w:tcW w:w="851"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XI mėn.</w:t>
            </w:r>
          </w:p>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 sav.</w:t>
            </w:r>
          </w:p>
        </w:tc>
        <w:tc>
          <w:tcPr>
            <w:tcW w:w="960"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2835" w:type="dxa"/>
            <w:tcBorders>
              <w:top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Paskaita „</w:t>
            </w:r>
            <w:r>
              <w:rPr>
                <w:rFonts w:ascii="Times New Roman" w:hAnsi="Times New Roman" w:cs="Times New Roman"/>
                <w:szCs w:val="24"/>
                <w:lang w:val="lt-LT"/>
              </w:rPr>
              <w:t xml:space="preserve"> Supratimo apie mikroorganizmų atsparumą antimikrobinėms medžiagoms didinimas. </w:t>
            </w:r>
            <w:r w:rsidRPr="008B4929">
              <w:rPr>
                <w:rFonts w:ascii="Times New Roman" w:hAnsi="Times New Roman" w:cs="Times New Roman"/>
                <w:szCs w:val="24"/>
                <w:lang w:val="lt-LT"/>
              </w:rPr>
              <w:t>Ką žinome apie antibiotikų  vartojimą?“.</w:t>
            </w:r>
            <w:r>
              <w:rPr>
                <w:rFonts w:ascii="Times New Roman" w:hAnsi="Times New Roman" w:cs="Times New Roman"/>
                <w:szCs w:val="24"/>
                <w:lang w:val="lt-LT"/>
              </w:rPr>
              <w:t xml:space="preserve"> Žinių gilumo vertinimas.</w:t>
            </w:r>
          </w:p>
        </w:tc>
        <w:tc>
          <w:tcPr>
            <w:tcW w:w="1843" w:type="dxa"/>
            <w:tcBorders>
              <w:top w:val="single" w:sz="4" w:space="0" w:color="auto"/>
              <w:lef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Cs/>
                <w:sz w:val="20"/>
                <w:szCs w:val="20"/>
                <w:lang w:val="lt-LT"/>
              </w:rPr>
            </w:pPr>
            <w:r w:rsidRPr="008B4929">
              <w:rPr>
                <w:rFonts w:ascii="Times New Roman" w:eastAsia="Times New Roman" w:hAnsi="Times New Roman" w:cs="Times New Roman"/>
                <w:sz w:val="20"/>
                <w:szCs w:val="20"/>
                <w:lang w:val="lt-LT" w:eastAsia="lt-LT"/>
              </w:rPr>
              <w:t>Mokymas</w:t>
            </w:r>
            <w:r>
              <w:rPr>
                <w:rFonts w:ascii="Times New Roman" w:eastAsia="Times New Roman" w:hAnsi="Times New Roman" w:cs="Times New Roman"/>
                <w:sz w:val="20"/>
                <w:szCs w:val="20"/>
                <w:lang w:val="lt-LT" w:eastAsia="lt-LT"/>
              </w:rPr>
              <w:t>, įgūdžių formavimas.</w:t>
            </w:r>
          </w:p>
        </w:tc>
        <w:tc>
          <w:tcPr>
            <w:tcW w:w="1559"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tc>
        <w:tc>
          <w:tcPr>
            <w:tcW w:w="851" w:type="dxa"/>
          </w:tcPr>
          <w:p w:rsidR="00E901C9" w:rsidRPr="008B4929" w:rsidRDefault="00E901C9" w:rsidP="00E901C9">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2</w:t>
            </w:r>
            <w:r w:rsidRPr="008B4929">
              <w:rPr>
                <w:rFonts w:ascii="Times New Roman" w:hAnsi="Times New Roman" w:cs="Times New Roman"/>
                <w:szCs w:val="24"/>
                <w:lang w:val="lt-LT"/>
              </w:rPr>
              <w:t>00</w:t>
            </w: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XI mėn.</w:t>
            </w:r>
          </w:p>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III sav.</w:t>
            </w:r>
          </w:p>
        </w:tc>
        <w:tc>
          <w:tcPr>
            <w:tcW w:w="960"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2835" w:type="dxa"/>
            <w:tcBorders>
              <w:top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lang w:val="lt-LT"/>
              </w:rPr>
            </w:pPr>
            <w:r w:rsidRPr="008B4929">
              <w:rPr>
                <w:rFonts w:ascii="Times New Roman" w:hAnsi="Times New Roman" w:cs="Times New Roman"/>
                <w:lang w:val="lt-LT"/>
              </w:rPr>
              <w:t>Paskaita „Reprodukcinė sveikata. Lytiškai plintančios ligos. AIDS pasaulyje ir Lietuvoje".</w:t>
            </w:r>
          </w:p>
        </w:tc>
        <w:tc>
          <w:tcPr>
            <w:tcW w:w="1843" w:type="dxa"/>
            <w:tcBorders>
              <w:top w:val="single" w:sz="4" w:space="0" w:color="auto"/>
              <w:lef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Cs/>
                <w:sz w:val="20"/>
                <w:szCs w:val="20"/>
                <w:lang w:val="lt-LT"/>
              </w:rPr>
            </w:pPr>
            <w:r w:rsidRPr="008B4929">
              <w:rPr>
                <w:rFonts w:ascii="Times New Roman" w:eastAsia="Times New Roman" w:hAnsi="Times New Roman" w:cs="Times New Roman"/>
                <w:sz w:val="20"/>
                <w:szCs w:val="20"/>
                <w:lang w:val="lt-LT" w:eastAsia="lt-LT"/>
              </w:rPr>
              <w:t>Mokymas</w:t>
            </w:r>
          </w:p>
        </w:tc>
        <w:tc>
          <w:tcPr>
            <w:tcW w:w="1559"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tc>
        <w:tc>
          <w:tcPr>
            <w:tcW w:w="851" w:type="dxa"/>
          </w:tcPr>
          <w:p w:rsidR="00E901C9" w:rsidRPr="008B4929" w:rsidRDefault="00E901C9" w:rsidP="00E901C9">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1</w:t>
            </w:r>
            <w:r w:rsidR="009B3A91">
              <w:rPr>
                <w:rFonts w:ascii="Times New Roman" w:hAnsi="Times New Roman" w:cs="Times New Roman"/>
                <w:szCs w:val="24"/>
                <w:lang w:val="lt-LT"/>
              </w:rPr>
              <w:t>2</w:t>
            </w:r>
            <w:r w:rsidRPr="008B4929">
              <w:rPr>
                <w:rFonts w:ascii="Times New Roman" w:hAnsi="Times New Roman" w:cs="Times New Roman"/>
                <w:szCs w:val="24"/>
                <w:lang w:val="lt-LT"/>
              </w:rPr>
              <w:t>0</w:t>
            </w: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XI-XII mėn.</w:t>
            </w:r>
          </w:p>
        </w:tc>
        <w:tc>
          <w:tcPr>
            <w:tcW w:w="960"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515"/>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2835" w:type="dxa"/>
            <w:tcBorders>
              <w:top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lang w:val="lt-LT"/>
              </w:rPr>
            </w:pPr>
            <w:r w:rsidRPr="008B4929">
              <w:rPr>
                <w:rFonts w:ascii="Times New Roman" w:hAnsi="Times New Roman" w:cs="Times New Roman"/>
                <w:lang w:val="lt-LT"/>
              </w:rPr>
              <w:t>Stendas „AIDS pasaulyje ir Lietuvoje".</w:t>
            </w:r>
          </w:p>
        </w:tc>
        <w:tc>
          <w:tcPr>
            <w:tcW w:w="1843" w:type="dxa"/>
            <w:tcBorders>
              <w:top w:val="single" w:sz="4" w:space="0" w:color="auto"/>
              <w:lef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Cs/>
                <w:sz w:val="20"/>
                <w:szCs w:val="20"/>
                <w:lang w:val="lt-LT"/>
              </w:rPr>
            </w:pPr>
            <w:r w:rsidRPr="008B4929">
              <w:rPr>
                <w:rFonts w:ascii="Times New Roman" w:hAnsi="Times New Roman" w:cs="Times New Roman"/>
                <w:bCs/>
                <w:sz w:val="20"/>
                <w:szCs w:val="20"/>
                <w:lang w:val="lt-LT"/>
              </w:rPr>
              <w:t>Informavimas</w:t>
            </w:r>
          </w:p>
        </w:tc>
        <w:tc>
          <w:tcPr>
            <w:tcW w:w="1559" w:type="dxa"/>
            <w:tcBorders>
              <w:top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Mokyklos bendruomenė</w:t>
            </w:r>
          </w:p>
        </w:tc>
        <w:tc>
          <w:tcPr>
            <w:tcW w:w="851"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XI mėn.</w:t>
            </w:r>
          </w:p>
        </w:tc>
        <w:tc>
          <w:tcPr>
            <w:tcW w:w="960"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2835" w:type="dxa"/>
            <w:tcBorders>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Cs/>
                <w:lang w:val="lt-LT"/>
              </w:rPr>
            </w:pPr>
            <w:proofErr w:type="spellStart"/>
            <w:r w:rsidRPr="008B4929">
              <w:rPr>
                <w:rFonts w:ascii="Times New Roman" w:hAnsi="Times New Roman" w:cs="Times New Roman"/>
                <w:bCs/>
                <w:color w:val="222222"/>
                <w:shd w:val="clear" w:color="auto" w:fill="FFFFFF"/>
                <w:lang w:val="lt-LT"/>
              </w:rPr>
              <w:t>Protmūšis</w:t>
            </w:r>
            <w:proofErr w:type="spellEnd"/>
            <w:r w:rsidRPr="008B4929">
              <w:rPr>
                <w:rFonts w:ascii="Times New Roman" w:hAnsi="Times New Roman" w:cs="Times New Roman"/>
                <w:bCs/>
                <w:color w:val="222222"/>
                <w:shd w:val="clear" w:color="auto" w:fill="FFFFFF"/>
                <w:lang w:val="lt-LT"/>
              </w:rPr>
              <w:t xml:space="preserve">  „AIDS: geriau žinoti“.</w:t>
            </w:r>
          </w:p>
        </w:tc>
        <w:tc>
          <w:tcPr>
            <w:tcW w:w="1843" w:type="dxa"/>
            <w:tcBorders>
              <w:lef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Įgūdžių formavimas</w:t>
            </w:r>
          </w:p>
        </w:tc>
        <w:tc>
          <w:tcPr>
            <w:tcW w:w="1559"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III kl.</w:t>
            </w:r>
          </w:p>
        </w:tc>
        <w:tc>
          <w:tcPr>
            <w:tcW w:w="851" w:type="dxa"/>
          </w:tcPr>
          <w:p w:rsidR="00E901C9" w:rsidRPr="008B4929" w:rsidRDefault="00E901C9" w:rsidP="00E901C9">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1</w:t>
            </w:r>
            <w:r w:rsidR="006752A3">
              <w:rPr>
                <w:rFonts w:ascii="Times New Roman" w:hAnsi="Times New Roman" w:cs="Times New Roman"/>
                <w:szCs w:val="24"/>
                <w:lang w:val="lt-LT"/>
              </w:rPr>
              <w:t>4</w:t>
            </w:r>
            <w:r w:rsidRPr="008B4929">
              <w:rPr>
                <w:rFonts w:ascii="Times New Roman" w:hAnsi="Times New Roman" w:cs="Times New Roman"/>
                <w:szCs w:val="24"/>
                <w:lang w:val="lt-LT"/>
              </w:rPr>
              <w:t>0</w:t>
            </w: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XII mėn.</w:t>
            </w:r>
          </w:p>
        </w:tc>
        <w:tc>
          <w:tcPr>
            <w:tcW w:w="960"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2835" w:type="dxa"/>
            <w:tcBorders>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Cs/>
                <w:szCs w:val="24"/>
                <w:lang w:val="lt-LT"/>
              </w:rPr>
            </w:pPr>
            <w:r w:rsidRPr="008B4929">
              <w:rPr>
                <w:rFonts w:ascii="Times New Roman" w:hAnsi="Times New Roman" w:cs="Times New Roman"/>
                <w:bCs/>
                <w:szCs w:val="24"/>
                <w:lang w:val="lt-LT"/>
              </w:rPr>
              <w:t>Paskaita „Tuberkuliozė“.</w:t>
            </w:r>
          </w:p>
        </w:tc>
        <w:tc>
          <w:tcPr>
            <w:tcW w:w="1843" w:type="dxa"/>
            <w:tcBorders>
              <w:lef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Cs/>
                <w:sz w:val="20"/>
                <w:szCs w:val="20"/>
                <w:lang w:val="lt-LT"/>
              </w:rPr>
            </w:pPr>
            <w:r w:rsidRPr="008B4929">
              <w:rPr>
                <w:rFonts w:ascii="Times New Roman" w:eastAsia="Times New Roman" w:hAnsi="Times New Roman" w:cs="Times New Roman"/>
                <w:sz w:val="20"/>
                <w:szCs w:val="20"/>
                <w:lang w:val="lt-LT" w:eastAsia="lt-LT"/>
              </w:rPr>
              <w:t>Mokymas</w:t>
            </w:r>
          </w:p>
        </w:tc>
        <w:tc>
          <w:tcPr>
            <w:tcW w:w="1559"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tc>
        <w:tc>
          <w:tcPr>
            <w:tcW w:w="851" w:type="dxa"/>
          </w:tcPr>
          <w:p w:rsidR="00E901C9" w:rsidRPr="008B4929" w:rsidRDefault="00E901C9" w:rsidP="00E901C9">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20</w:t>
            </w:r>
            <w:r w:rsidRPr="008B4929">
              <w:rPr>
                <w:rFonts w:ascii="Times New Roman" w:hAnsi="Times New Roman" w:cs="Times New Roman"/>
                <w:szCs w:val="24"/>
                <w:lang w:val="lt-LT"/>
              </w:rPr>
              <w:t>0</w:t>
            </w: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III mėn. IV sav.</w:t>
            </w:r>
          </w:p>
        </w:tc>
        <w:tc>
          <w:tcPr>
            <w:tcW w:w="960"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2835" w:type="dxa"/>
            <w:tcBorders>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Cs/>
                <w:szCs w:val="24"/>
                <w:lang w:val="lt-LT"/>
              </w:rPr>
            </w:pPr>
            <w:r w:rsidRPr="008B4929">
              <w:rPr>
                <w:rFonts w:ascii="Times New Roman" w:hAnsi="Times New Roman" w:cs="Times New Roman"/>
                <w:bCs/>
                <w:szCs w:val="24"/>
                <w:lang w:val="lt-LT"/>
              </w:rPr>
              <w:t>Stendas „Tuberkuliozės profilaktika“.</w:t>
            </w:r>
          </w:p>
        </w:tc>
        <w:tc>
          <w:tcPr>
            <w:tcW w:w="1843" w:type="dxa"/>
            <w:tcBorders>
              <w:lef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bCs/>
                <w:sz w:val="20"/>
                <w:szCs w:val="20"/>
                <w:lang w:val="lt-LT"/>
              </w:rPr>
              <w:t>Informavimas</w:t>
            </w:r>
          </w:p>
        </w:tc>
        <w:tc>
          <w:tcPr>
            <w:tcW w:w="1559"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Mokyklos bendruomenė</w:t>
            </w:r>
          </w:p>
        </w:tc>
        <w:tc>
          <w:tcPr>
            <w:tcW w:w="851"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III mėn. IV sav.</w:t>
            </w:r>
          </w:p>
        </w:tc>
        <w:tc>
          <w:tcPr>
            <w:tcW w:w="960"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2835" w:type="dxa"/>
            <w:tcBorders>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Cs/>
                <w:szCs w:val="24"/>
                <w:lang w:val="lt-LT"/>
              </w:rPr>
            </w:pPr>
            <w:r w:rsidRPr="008B4929">
              <w:rPr>
                <w:rFonts w:ascii="Times New Roman" w:hAnsi="Times New Roman" w:cs="Times New Roman"/>
                <w:bCs/>
                <w:szCs w:val="24"/>
                <w:lang w:val="lt-LT"/>
              </w:rPr>
              <w:t>Paskaita „Erkinis encefalitas“.</w:t>
            </w:r>
          </w:p>
        </w:tc>
        <w:tc>
          <w:tcPr>
            <w:tcW w:w="1843" w:type="dxa"/>
            <w:tcBorders>
              <w:lef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Cs/>
                <w:sz w:val="20"/>
                <w:szCs w:val="20"/>
                <w:lang w:val="lt-LT"/>
              </w:rPr>
            </w:pPr>
            <w:r w:rsidRPr="008B4929">
              <w:rPr>
                <w:rFonts w:ascii="Times New Roman" w:eastAsia="Times New Roman" w:hAnsi="Times New Roman" w:cs="Times New Roman"/>
                <w:sz w:val="20"/>
                <w:szCs w:val="20"/>
                <w:lang w:val="lt-LT" w:eastAsia="lt-LT"/>
              </w:rPr>
              <w:t>Mokymas</w:t>
            </w:r>
          </w:p>
        </w:tc>
        <w:tc>
          <w:tcPr>
            <w:tcW w:w="1559"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tc>
        <w:tc>
          <w:tcPr>
            <w:tcW w:w="851" w:type="dxa"/>
          </w:tcPr>
          <w:p w:rsidR="00E901C9" w:rsidRPr="008B4929" w:rsidRDefault="00E901C9" w:rsidP="00E901C9">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1</w:t>
            </w:r>
            <w:r w:rsidR="006752A3">
              <w:rPr>
                <w:rFonts w:ascii="Times New Roman" w:hAnsi="Times New Roman" w:cs="Times New Roman"/>
                <w:szCs w:val="24"/>
                <w:lang w:val="lt-LT"/>
              </w:rPr>
              <w:t>0</w:t>
            </w:r>
            <w:r w:rsidRPr="008B4929">
              <w:rPr>
                <w:rFonts w:ascii="Times New Roman" w:hAnsi="Times New Roman" w:cs="Times New Roman"/>
                <w:szCs w:val="24"/>
                <w:lang w:val="lt-LT"/>
              </w:rPr>
              <w:t>0</w:t>
            </w: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 mėn. III sav.</w:t>
            </w:r>
          </w:p>
        </w:tc>
        <w:tc>
          <w:tcPr>
            <w:tcW w:w="960"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2835" w:type="dxa"/>
            <w:tcBorders>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Stendas „Saugokis erkių!“.</w:t>
            </w:r>
          </w:p>
        </w:tc>
        <w:tc>
          <w:tcPr>
            <w:tcW w:w="1843" w:type="dxa"/>
            <w:tcBorders>
              <w:lef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bCs/>
                <w:sz w:val="20"/>
                <w:szCs w:val="20"/>
                <w:lang w:val="lt-LT"/>
              </w:rPr>
              <w:t>Informavimas</w:t>
            </w:r>
          </w:p>
        </w:tc>
        <w:tc>
          <w:tcPr>
            <w:tcW w:w="1559"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Mokyklos bendruomenė</w:t>
            </w:r>
          </w:p>
        </w:tc>
        <w:tc>
          <w:tcPr>
            <w:tcW w:w="851"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276" w:type="dxa"/>
          </w:tcPr>
          <w:p w:rsidR="00E901C9" w:rsidRPr="008B4929" w:rsidRDefault="00E901C9" w:rsidP="00E901C9">
            <w:pPr>
              <w:spacing w:after="0" w:line="240" w:lineRule="auto"/>
              <w:rPr>
                <w:rFonts w:ascii="Times New Roman" w:hAnsi="Times New Roman" w:cs="Times New Roman"/>
                <w:szCs w:val="24"/>
                <w:lang w:val="lt-LT"/>
              </w:rPr>
            </w:pPr>
          </w:p>
        </w:tc>
        <w:tc>
          <w:tcPr>
            <w:tcW w:w="1134"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 mėn. III sav.</w:t>
            </w:r>
          </w:p>
        </w:tc>
        <w:tc>
          <w:tcPr>
            <w:tcW w:w="960"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2835" w:type="dxa"/>
            <w:tcBorders>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lang w:val="lt-LT"/>
              </w:rPr>
            </w:pPr>
            <w:r w:rsidRPr="008B4929">
              <w:rPr>
                <w:rFonts w:ascii="Times New Roman" w:hAnsi="Times New Roman" w:cs="Times New Roman"/>
                <w:b/>
                <w:bCs/>
                <w:lang w:val="lt-LT"/>
              </w:rPr>
              <w:t xml:space="preserve">Mokinių sergamumo kontrolė gripo epidemijos metu. </w:t>
            </w:r>
          </w:p>
          <w:p w:rsidR="00E901C9" w:rsidRPr="008B4929" w:rsidRDefault="00E901C9" w:rsidP="00E901C9">
            <w:pPr>
              <w:autoSpaceDE w:val="0"/>
              <w:autoSpaceDN w:val="0"/>
              <w:adjustRightInd w:val="0"/>
              <w:spacing w:after="0" w:line="240" w:lineRule="auto"/>
              <w:rPr>
                <w:rFonts w:ascii="Times New Roman" w:hAnsi="Times New Roman" w:cs="Times New Roman"/>
                <w:lang w:val="lt-LT"/>
              </w:rPr>
            </w:pPr>
            <w:r w:rsidRPr="008B4929">
              <w:rPr>
                <w:rFonts w:ascii="Times New Roman" w:hAnsi="Times New Roman" w:cs="Times New Roman"/>
                <w:lang w:val="lt-LT"/>
              </w:rPr>
              <w:t>(Sergančiųjų mokinių skaičiavimas, duomenų perdavimas VSB)</w:t>
            </w:r>
          </w:p>
        </w:tc>
        <w:tc>
          <w:tcPr>
            <w:tcW w:w="1843" w:type="dxa"/>
            <w:tcBorders>
              <w:lef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bCs/>
                <w:sz w:val="20"/>
                <w:szCs w:val="20"/>
                <w:lang w:val="lt-LT"/>
              </w:rPr>
              <w:t>Informavimas</w:t>
            </w:r>
          </w:p>
        </w:tc>
        <w:tc>
          <w:tcPr>
            <w:tcW w:w="1559"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Mokyklos bendruomenė</w:t>
            </w:r>
          </w:p>
          <w:p w:rsidR="00E901C9" w:rsidRPr="008B4929" w:rsidRDefault="00E901C9" w:rsidP="00E901C9">
            <w:pPr>
              <w:spacing w:after="0" w:line="240" w:lineRule="auto"/>
              <w:jc w:val="center"/>
              <w:rPr>
                <w:rFonts w:ascii="Times New Roman" w:hAnsi="Times New Roman" w:cs="Times New Roman"/>
                <w:szCs w:val="24"/>
                <w:lang w:val="lt-LT"/>
              </w:rPr>
            </w:pPr>
          </w:p>
        </w:tc>
        <w:tc>
          <w:tcPr>
            <w:tcW w:w="851"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276"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Epidemijos metu</w:t>
            </w:r>
          </w:p>
        </w:tc>
        <w:tc>
          <w:tcPr>
            <w:tcW w:w="960" w:type="dxa"/>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1604"/>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2835" w:type="dxa"/>
            <w:tcBorders>
              <w:bottom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r w:rsidRPr="008B4929">
              <w:rPr>
                <w:rFonts w:ascii="Times New Roman" w:hAnsi="Times New Roman" w:cs="Times New Roman"/>
                <w:b/>
                <w:bCs/>
                <w:szCs w:val="24"/>
                <w:lang w:val="lt-LT"/>
              </w:rPr>
              <w:t xml:space="preserve">Informacijos apie užkrečiamąsias ligas ar </w:t>
            </w:r>
            <w:proofErr w:type="spellStart"/>
            <w:r w:rsidRPr="008B4929">
              <w:rPr>
                <w:rFonts w:ascii="Times New Roman" w:hAnsi="Times New Roman" w:cs="Times New Roman"/>
                <w:b/>
                <w:bCs/>
                <w:szCs w:val="24"/>
                <w:lang w:val="lt-LT"/>
              </w:rPr>
              <w:t>apsinuodijimus</w:t>
            </w:r>
            <w:proofErr w:type="spellEnd"/>
            <w:r w:rsidRPr="008B4929">
              <w:rPr>
                <w:rFonts w:ascii="Times New Roman" w:hAnsi="Times New Roman" w:cs="Times New Roman"/>
                <w:b/>
                <w:bCs/>
                <w:szCs w:val="24"/>
                <w:lang w:val="lt-LT"/>
              </w:rPr>
              <w:t xml:space="preserve"> mokykloje teikimas. </w:t>
            </w:r>
          </w:p>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(Teikti informaciją VSC įtarus apsinuodijimą ar užkrečiamąją ligą mokykloje)</w:t>
            </w:r>
          </w:p>
        </w:tc>
        <w:tc>
          <w:tcPr>
            <w:tcW w:w="1843" w:type="dxa"/>
            <w:tcBorders>
              <w:left w:val="single" w:sz="4" w:space="0" w:color="auto"/>
              <w:bottom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bCs/>
                <w:sz w:val="20"/>
                <w:szCs w:val="20"/>
                <w:lang w:val="lt-LT"/>
              </w:rPr>
              <w:t>Informavimas</w:t>
            </w:r>
          </w:p>
        </w:tc>
        <w:tc>
          <w:tcPr>
            <w:tcW w:w="1559" w:type="dxa"/>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Mokyklos bendruomenė</w:t>
            </w:r>
          </w:p>
          <w:p w:rsidR="00E901C9" w:rsidRPr="008B4929" w:rsidRDefault="00E901C9" w:rsidP="00E901C9">
            <w:pPr>
              <w:spacing w:after="0" w:line="240" w:lineRule="auto"/>
              <w:jc w:val="center"/>
              <w:rPr>
                <w:rFonts w:ascii="Times New Roman" w:hAnsi="Times New Roman" w:cs="Times New Roman"/>
                <w:szCs w:val="24"/>
                <w:lang w:val="lt-LT"/>
              </w:rPr>
            </w:pPr>
          </w:p>
        </w:tc>
        <w:tc>
          <w:tcPr>
            <w:tcW w:w="851" w:type="dxa"/>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276" w:type="dxa"/>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Borders>
              <w:bottom w:val="single" w:sz="4" w:space="0" w:color="auto"/>
            </w:tcBorders>
          </w:tcPr>
          <w:p w:rsidR="00E901C9" w:rsidRPr="008B4929" w:rsidRDefault="00E901C9" w:rsidP="00E901C9">
            <w:pPr>
              <w:jc w:val="center"/>
              <w:rPr>
                <w:rFonts w:ascii="Times New Roman" w:eastAsia="Times New Roman" w:hAnsi="Times New Roman" w:cs="Times New Roman"/>
                <w:color w:val="000000"/>
                <w:lang w:val="lt-LT"/>
              </w:rPr>
            </w:pPr>
            <w:r w:rsidRPr="008B4929">
              <w:rPr>
                <w:rFonts w:ascii="Times New Roman" w:hAnsi="Times New Roman" w:cs="Times New Roman"/>
                <w:color w:val="000000"/>
                <w:lang w:val="lt-LT"/>
              </w:rPr>
              <w:t>Pagal poreikį</w:t>
            </w:r>
          </w:p>
          <w:p w:rsidR="00E901C9" w:rsidRPr="008B4929" w:rsidRDefault="00E901C9" w:rsidP="00E901C9">
            <w:pPr>
              <w:spacing w:after="0" w:line="240" w:lineRule="auto"/>
              <w:jc w:val="center"/>
              <w:rPr>
                <w:rFonts w:ascii="Times New Roman" w:hAnsi="Times New Roman" w:cs="Times New Roman"/>
                <w:szCs w:val="24"/>
                <w:lang w:val="lt-LT"/>
              </w:rPr>
            </w:pPr>
          </w:p>
        </w:tc>
        <w:tc>
          <w:tcPr>
            <w:tcW w:w="960" w:type="dxa"/>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549"/>
        </w:trPr>
        <w:tc>
          <w:tcPr>
            <w:tcW w:w="851" w:type="dxa"/>
            <w:vMerge w:val="restart"/>
            <w:tcBorders>
              <w:top w:val="single" w:sz="4" w:space="0" w:color="auto"/>
            </w:tcBorders>
          </w:tcPr>
          <w:p w:rsidR="00E901C9" w:rsidRPr="008B4929" w:rsidRDefault="00E901C9" w:rsidP="00E901C9">
            <w:pPr>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lastRenderedPageBreak/>
              <w:t xml:space="preserve">5. </w:t>
            </w:r>
          </w:p>
        </w:tc>
        <w:tc>
          <w:tcPr>
            <w:tcW w:w="1984" w:type="dxa"/>
            <w:vMerge w:val="restart"/>
            <w:tcBorders>
              <w:top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r w:rsidRPr="008B4929">
              <w:rPr>
                <w:rFonts w:ascii="Times New Roman" w:hAnsi="Times New Roman" w:cs="Times New Roman"/>
                <w:b/>
                <w:bCs/>
                <w:szCs w:val="24"/>
                <w:lang w:val="lt-LT"/>
              </w:rPr>
              <w:t>Psichinės sveikatos stiprinimas</w:t>
            </w:r>
          </w:p>
        </w:tc>
        <w:tc>
          <w:tcPr>
            <w:tcW w:w="2835" w:type="dxa"/>
            <w:tcBorders>
              <w:top w:val="single" w:sz="4" w:space="0" w:color="auto"/>
              <w:bottom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Paskaita „Streso įtaka psichinei sveikatai“.</w:t>
            </w:r>
          </w:p>
        </w:tc>
        <w:tc>
          <w:tcPr>
            <w:tcW w:w="1843" w:type="dxa"/>
            <w:tcBorders>
              <w:top w:val="single" w:sz="4" w:space="0" w:color="auto"/>
              <w:left w:val="single" w:sz="4" w:space="0" w:color="auto"/>
              <w:bottom w:val="single" w:sz="4" w:space="0" w:color="auto"/>
            </w:tcBorders>
          </w:tcPr>
          <w:p w:rsidR="00E901C9" w:rsidRPr="008B4929" w:rsidRDefault="00E901C9" w:rsidP="00E901C9">
            <w:pPr>
              <w:autoSpaceDE w:val="0"/>
              <w:autoSpaceDN w:val="0"/>
              <w:adjustRightInd w:val="0"/>
              <w:spacing w:after="0" w:line="240" w:lineRule="auto"/>
              <w:rPr>
                <w:rFonts w:ascii="Times New Roman" w:eastAsia="Times New Roman" w:hAnsi="Times New Roman" w:cs="Times New Roman"/>
                <w:sz w:val="20"/>
                <w:szCs w:val="20"/>
                <w:lang w:val="lt-LT" w:eastAsia="lt-LT"/>
              </w:rPr>
            </w:pPr>
            <w:r w:rsidRPr="008B4929">
              <w:rPr>
                <w:rFonts w:ascii="Times New Roman" w:eastAsia="Times New Roman" w:hAnsi="Times New Roman" w:cs="Times New Roman"/>
                <w:sz w:val="20"/>
                <w:szCs w:val="20"/>
                <w:lang w:val="lt-LT" w:eastAsia="lt-LT"/>
              </w:rPr>
              <w:t>Mokymas</w:t>
            </w:r>
          </w:p>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1559"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p w:rsidR="00E901C9" w:rsidRPr="008B4929" w:rsidRDefault="00E901C9" w:rsidP="00E901C9">
            <w:pPr>
              <w:spacing w:after="0" w:line="240" w:lineRule="auto"/>
              <w:rPr>
                <w:rFonts w:ascii="Times New Roman" w:hAnsi="Times New Roman" w:cs="Times New Roman"/>
                <w:szCs w:val="24"/>
                <w:lang w:val="lt-LT"/>
              </w:rPr>
            </w:pPr>
          </w:p>
        </w:tc>
        <w:tc>
          <w:tcPr>
            <w:tcW w:w="851" w:type="dxa"/>
            <w:tcBorders>
              <w:top w:val="single" w:sz="4" w:space="0" w:color="auto"/>
              <w:bottom w:val="single" w:sz="4" w:space="0" w:color="auto"/>
            </w:tcBorders>
          </w:tcPr>
          <w:p w:rsidR="00E901C9" w:rsidRPr="008B4929" w:rsidRDefault="006752A3" w:rsidP="00E901C9">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100</w:t>
            </w:r>
          </w:p>
        </w:tc>
        <w:tc>
          <w:tcPr>
            <w:tcW w:w="1276" w:type="dxa"/>
            <w:tcBorders>
              <w:top w:val="single" w:sz="4" w:space="0" w:color="auto"/>
              <w:bottom w:val="single" w:sz="4" w:space="0" w:color="auto"/>
            </w:tcBorders>
          </w:tcPr>
          <w:p w:rsidR="00E901C9" w:rsidRPr="008B4929" w:rsidRDefault="00E901C9" w:rsidP="00E901C9">
            <w:pPr>
              <w:spacing w:after="0" w:line="240" w:lineRule="auto"/>
              <w:rPr>
                <w:rFonts w:ascii="Times New Roman" w:hAnsi="Times New Roman" w:cs="Times New Roman"/>
                <w:szCs w:val="24"/>
                <w:lang w:val="lt-LT"/>
              </w:rPr>
            </w:pPr>
          </w:p>
        </w:tc>
        <w:tc>
          <w:tcPr>
            <w:tcW w:w="1134" w:type="dxa"/>
            <w:tcBorders>
              <w:top w:val="single" w:sz="4" w:space="0" w:color="auto"/>
              <w:bottom w:val="single" w:sz="4" w:space="0" w:color="auto"/>
            </w:tcBorders>
          </w:tcPr>
          <w:p w:rsidR="00E901C9" w:rsidRPr="008B4929" w:rsidRDefault="00E901C9" w:rsidP="00E901C9">
            <w:pPr>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X mėn. II sav.</w:t>
            </w:r>
          </w:p>
        </w:tc>
        <w:tc>
          <w:tcPr>
            <w:tcW w:w="960" w:type="dxa"/>
            <w:tcBorders>
              <w:top w:val="single" w:sz="4" w:space="0" w:color="auto"/>
              <w:bottom w:val="single" w:sz="4" w:space="0" w:color="auto"/>
            </w:tcBorders>
          </w:tcPr>
          <w:p w:rsidR="00E901C9" w:rsidRPr="008B4929" w:rsidRDefault="00E901C9" w:rsidP="00E901C9">
            <w:pPr>
              <w:spacing w:after="0" w:line="240" w:lineRule="auto"/>
              <w:rPr>
                <w:rFonts w:ascii="Times New Roman" w:hAnsi="Times New Roman" w:cs="Times New Roman"/>
                <w:szCs w:val="24"/>
                <w:lang w:val="lt-LT"/>
              </w:rPr>
            </w:pPr>
          </w:p>
        </w:tc>
        <w:tc>
          <w:tcPr>
            <w:tcW w:w="1024" w:type="dxa"/>
            <w:gridSpan w:val="3"/>
            <w:tcBorders>
              <w:top w:val="single" w:sz="4" w:space="0" w:color="auto"/>
              <w:bottom w:val="single" w:sz="4" w:space="0" w:color="auto"/>
            </w:tcBorders>
          </w:tcPr>
          <w:p w:rsidR="00E901C9" w:rsidRPr="008B4929" w:rsidRDefault="00E901C9" w:rsidP="00E901C9">
            <w:pPr>
              <w:spacing w:after="0" w:line="240" w:lineRule="auto"/>
              <w:rPr>
                <w:rFonts w:ascii="Times New Roman" w:hAnsi="Times New Roman" w:cs="Times New Roman"/>
                <w:szCs w:val="24"/>
                <w:lang w:val="lt-LT"/>
              </w:rPr>
            </w:pPr>
          </w:p>
        </w:tc>
      </w:tr>
      <w:tr w:rsidR="00E901C9" w:rsidRPr="008B4929" w:rsidTr="008B4929">
        <w:trPr>
          <w:trHeight w:val="401"/>
        </w:trPr>
        <w:tc>
          <w:tcPr>
            <w:tcW w:w="851" w:type="dxa"/>
            <w:vMerge/>
          </w:tcPr>
          <w:p w:rsidR="00E901C9" w:rsidRPr="008B4929" w:rsidRDefault="00E901C9" w:rsidP="00E901C9">
            <w:pPr>
              <w:spacing w:after="0" w:line="240" w:lineRule="auto"/>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p>
        </w:tc>
        <w:tc>
          <w:tcPr>
            <w:tcW w:w="2835" w:type="dxa"/>
            <w:tcBorders>
              <w:top w:val="single" w:sz="4" w:space="0" w:color="auto"/>
              <w:bottom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 xml:space="preserve"> Stendas „Stop stresui“. </w:t>
            </w:r>
          </w:p>
        </w:tc>
        <w:tc>
          <w:tcPr>
            <w:tcW w:w="1843" w:type="dxa"/>
            <w:tcBorders>
              <w:top w:val="single" w:sz="4" w:space="0" w:color="auto"/>
              <w:left w:val="single" w:sz="4" w:space="0" w:color="auto"/>
              <w:bottom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bCs/>
                <w:sz w:val="20"/>
                <w:szCs w:val="20"/>
                <w:lang w:val="lt-LT"/>
              </w:rPr>
              <w:t>Informavimas</w:t>
            </w:r>
          </w:p>
        </w:tc>
        <w:tc>
          <w:tcPr>
            <w:tcW w:w="1559"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Mokyklos bendruomenė</w:t>
            </w:r>
          </w:p>
        </w:tc>
        <w:tc>
          <w:tcPr>
            <w:tcW w:w="851"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276" w:type="dxa"/>
            <w:tcBorders>
              <w:top w:val="single" w:sz="4" w:space="0" w:color="auto"/>
              <w:bottom w:val="single" w:sz="4" w:space="0" w:color="auto"/>
            </w:tcBorders>
          </w:tcPr>
          <w:p w:rsidR="00E901C9" w:rsidRPr="008B4929" w:rsidRDefault="00E901C9" w:rsidP="00E901C9">
            <w:pPr>
              <w:spacing w:after="0" w:line="240" w:lineRule="auto"/>
              <w:rPr>
                <w:rFonts w:ascii="Times New Roman" w:hAnsi="Times New Roman" w:cs="Times New Roman"/>
                <w:szCs w:val="24"/>
                <w:lang w:val="lt-LT"/>
              </w:rPr>
            </w:pPr>
          </w:p>
        </w:tc>
        <w:tc>
          <w:tcPr>
            <w:tcW w:w="1134" w:type="dxa"/>
            <w:tcBorders>
              <w:top w:val="single" w:sz="4" w:space="0" w:color="auto"/>
              <w:bottom w:val="single" w:sz="4" w:space="0" w:color="auto"/>
            </w:tcBorders>
          </w:tcPr>
          <w:p w:rsidR="00E901C9" w:rsidRPr="008B4929" w:rsidRDefault="00E901C9" w:rsidP="00E901C9">
            <w:pPr>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X mėn. II sav.</w:t>
            </w:r>
          </w:p>
        </w:tc>
        <w:tc>
          <w:tcPr>
            <w:tcW w:w="960"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607"/>
        </w:trPr>
        <w:tc>
          <w:tcPr>
            <w:tcW w:w="851" w:type="dxa"/>
            <w:vMerge/>
          </w:tcPr>
          <w:p w:rsidR="00E901C9" w:rsidRPr="008B4929" w:rsidRDefault="00E901C9" w:rsidP="00E901C9">
            <w:pPr>
              <w:spacing w:after="0" w:line="240" w:lineRule="auto"/>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p>
        </w:tc>
        <w:tc>
          <w:tcPr>
            <w:tcW w:w="2835" w:type="dxa"/>
            <w:tcBorders>
              <w:top w:val="single" w:sz="4" w:space="0" w:color="auto"/>
              <w:bottom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Skrajutės „Stop stresui prieš egzaminus“.</w:t>
            </w:r>
          </w:p>
        </w:tc>
        <w:tc>
          <w:tcPr>
            <w:tcW w:w="1843" w:type="dxa"/>
            <w:tcBorders>
              <w:top w:val="single" w:sz="4" w:space="0" w:color="auto"/>
              <w:left w:val="single" w:sz="4" w:space="0" w:color="auto"/>
              <w:bottom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bCs/>
                <w:sz w:val="20"/>
                <w:szCs w:val="20"/>
                <w:lang w:val="lt-LT"/>
              </w:rPr>
              <w:t>Informavimas</w:t>
            </w:r>
          </w:p>
        </w:tc>
        <w:tc>
          <w:tcPr>
            <w:tcW w:w="1559"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Mokyklos bendruomenė</w:t>
            </w:r>
          </w:p>
        </w:tc>
        <w:tc>
          <w:tcPr>
            <w:tcW w:w="851" w:type="dxa"/>
            <w:tcBorders>
              <w:top w:val="single" w:sz="4" w:space="0" w:color="auto"/>
              <w:bottom w:val="single" w:sz="4" w:space="0" w:color="auto"/>
            </w:tcBorders>
          </w:tcPr>
          <w:p w:rsidR="00E901C9" w:rsidRPr="008B4929" w:rsidRDefault="006752A3" w:rsidP="00E901C9">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1</w:t>
            </w:r>
            <w:r w:rsidR="00E901C9" w:rsidRPr="008B4929">
              <w:rPr>
                <w:rFonts w:ascii="Times New Roman" w:hAnsi="Times New Roman" w:cs="Times New Roman"/>
                <w:szCs w:val="24"/>
                <w:lang w:val="lt-LT"/>
              </w:rPr>
              <w:t>00 vnt.</w:t>
            </w:r>
          </w:p>
        </w:tc>
        <w:tc>
          <w:tcPr>
            <w:tcW w:w="1276"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Borders>
              <w:top w:val="single" w:sz="4" w:space="0" w:color="auto"/>
              <w:bottom w:val="single" w:sz="4" w:space="0" w:color="auto"/>
            </w:tcBorders>
          </w:tcPr>
          <w:p w:rsidR="00E901C9" w:rsidRPr="008B4929" w:rsidRDefault="00E901C9" w:rsidP="00E901C9">
            <w:pPr>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IV mėn. III sav.</w:t>
            </w:r>
          </w:p>
        </w:tc>
        <w:tc>
          <w:tcPr>
            <w:tcW w:w="960"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559"/>
        </w:trPr>
        <w:tc>
          <w:tcPr>
            <w:tcW w:w="851" w:type="dxa"/>
            <w:vMerge w:val="restart"/>
            <w:tcBorders>
              <w:top w:val="single" w:sz="4" w:space="0" w:color="auto"/>
            </w:tcBorders>
          </w:tcPr>
          <w:p w:rsidR="00E901C9" w:rsidRPr="008B4929" w:rsidRDefault="00E901C9" w:rsidP="00E901C9">
            <w:pPr>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6.</w:t>
            </w:r>
          </w:p>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 xml:space="preserve"> </w:t>
            </w:r>
          </w:p>
        </w:tc>
        <w:tc>
          <w:tcPr>
            <w:tcW w:w="1984" w:type="dxa"/>
            <w:vMerge w:val="restart"/>
            <w:tcBorders>
              <w:top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r w:rsidRPr="008B4929">
              <w:rPr>
                <w:rFonts w:ascii="Times New Roman" w:hAnsi="Times New Roman" w:cs="Times New Roman"/>
                <w:b/>
                <w:bCs/>
                <w:szCs w:val="24"/>
                <w:lang w:val="lt-LT"/>
              </w:rPr>
              <w:t>Fizinio aktyvumo skatinimas</w:t>
            </w:r>
          </w:p>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p>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p>
        </w:tc>
        <w:tc>
          <w:tcPr>
            <w:tcW w:w="2835" w:type="dxa"/>
            <w:tcBorders>
              <w:top w:val="single" w:sz="4" w:space="0" w:color="auto"/>
              <w:bottom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Paskaita „Fizinio aktyvumo įtaka sveikatai“.</w:t>
            </w:r>
          </w:p>
        </w:tc>
        <w:tc>
          <w:tcPr>
            <w:tcW w:w="1843" w:type="dxa"/>
            <w:tcBorders>
              <w:top w:val="single" w:sz="4" w:space="0" w:color="auto"/>
              <w:left w:val="single" w:sz="4" w:space="0" w:color="auto"/>
              <w:bottom w:val="single" w:sz="4" w:space="0" w:color="auto"/>
            </w:tcBorders>
          </w:tcPr>
          <w:p w:rsidR="00E901C9" w:rsidRPr="008B4929" w:rsidRDefault="00E901C9" w:rsidP="00E901C9">
            <w:pPr>
              <w:autoSpaceDE w:val="0"/>
              <w:autoSpaceDN w:val="0"/>
              <w:adjustRightInd w:val="0"/>
              <w:spacing w:after="0" w:line="240" w:lineRule="auto"/>
              <w:rPr>
                <w:rFonts w:ascii="Times New Roman" w:eastAsia="Times New Roman" w:hAnsi="Times New Roman" w:cs="Times New Roman"/>
                <w:sz w:val="20"/>
                <w:szCs w:val="20"/>
                <w:lang w:val="lt-LT" w:eastAsia="lt-LT"/>
              </w:rPr>
            </w:pPr>
            <w:r w:rsidRPr="008B4929">
              <w:rPr>
                <w:rFonts w:ascii="Times New Roman" w:eastAsia="Times New Roman" w:hAnsi="Times New Roman" w:cs="Times New Roman"/>
                <w:sz w:val="20"/>
                <w:szCs w:val="20"/>
                <w:lang w:val="lt-LT" w:eastAsia="lt-LT"/>
              </w:rPr>
              <w:t>Mokymas</w:t>
            </w:r>
          </w:p>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p>
        </w:tc>
        <w:tc>
          <w:tcPr>
            <w:tcW w:w="1559"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p w:rsidR="00E901C9" w:rsidRPr="008B4929" w:rsidRDefault="00E901C9" w:rsidP="00E901C9">
            <w:pPr>
              <w:spacing w:after="0" w:line="240" w:lineRule="auto"/>
              <w:rPr>
                <w:rFonts w:ascii="Times New Roman" w:hAnsi="Times New Roman" w:cs="Times New Roman"/>
                <w:szCs w:val="24"/>
                <w:lang w:val="lt-LT"/>
              </w:rPr>
            </w:pPr>
          </w:p>
        </w:tc>
        <w:tc>
          <w:tcPr>
            <w:tcW w:w="851"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1</w:t>
            </w:r>
            <w:r w:rsidR="006752A3">
              <w:rPr>
                <w:rFonts w:ascii="Times New Roman" w:hAnsi="Times New Roman" w:cs="Times New Roman"/>
                <w:szCs w:val="24"/>
                <w:lang w:val="lt-LT"/>
              </w:rPr>
              <w:t>0</w:t>
            </w:r>
            <w:r w:rsidRPr="008B4929">
              <w:rPr>
                <w:rFonts w:ascii="Times New Roman" w:hAnsi="Times New Roman" w:cs="Times New Roman"/>
                <w:szCs w:val="24"/>
                <w:lang w:val="lt-LT"/>
              </w:rPr>
              <w:t>0</w:t>
            </w:r>
          </w:p>
        </w:tc>
        <w:tc>
          <w:tcPr>
            <w:tcW w:w="1276"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V mėn. II sav.</w:t>
            </w:r>
          </w:p>
        </w:tc>
        <w:tc>
          <w:tcPr>
            <w:tcW w:w="960"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553"/>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p>
        </w:tc>
        <w:tc>
          <w:tcPr>
            <w:tcW w:w="2835" w:type="dxa"/>
            <w:tcBorders>
              <w:top w:val="single" w:sz="4" w:space="0" w:color="auto"/>
              <w:bottom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Cs/>
                <w:szCs w:val="24"/>
                <w:lang w:val="lt-LT"/>
              </w:rPr>
            </w:pPr>
            <w:r w:rsidRPr="008B4929">
              <w:rPr>
                <w:rFonts w:ascii="Times New Roman" w:hAnsi="Times New Roman" w:cs="Times New Roman"/>
                <w:bCs/>
                <w:szCs w:val="24"/>
                <w:lang w:val="lt-LT"/>
              </w:rPr>
              <w:t>Stendas „Judėjimo sveikatos labui diena“.</w:t>
            </w:r>
          </w:p>
        </w:tc>
        <w:tc>
          <w:tcPr>
            <w:tcW w:w="1843" w:type="dxa"/>
            <w:tcBorders>
              <w:top w:val="single" w:sz="4" w:space="0" w:color="auto"/>
              <w:left w:val="single" w:sz="4" w:space="0" w:color="auto"/>
              <w:bottom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bCs/>
                <w:sz w:val="20"/>
                <w:szCs w:val="20"/>
                <w:lang w:val="lt-LT"/>
              </w:rPr>
              <w:t>Informavimas</w:t>
            </w:r>
          </w:p>
        </w:tc>
        <w:tc>
          <w:tcPr>
            <w:tcW w:w="1559"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Mokyklos bendruomenė</w:t>
            </w:r>
          </w:p>
        </w:tc>
        <w:tc>
          <w:tcPr>
            <w:tcW w:w="851"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276"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V mėn. II sav.</w:t>
            </w:r>
          </w:p>
        </w:tc>
        <w:tc>
          <w:tcPr>
            <w:tcW w:w="960"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689"/>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p>
        </w:tc>
        <w:tc>
          <w:tcPr>
            <w:tcW w:w="2835" w:type="dxa"/>
            <w:tcBorders>
              <w:top w:val="single" w:sz="4" w:space="0" w:color="auto"/>
              <w:bottom w:val="single" w:sz="4" w:space="0" w:color="auto"/>
              <w:right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Cs/>
                <w:szCs w:val="24"/>
                <w:lang w:val="lt-LT"/>
              </w:rPr>
            </w:pPr>
            <w:r w:rsidRPr="008B4929">
              <w:rPr>
                <w:rFonts w:ascii="Times New Roman" w:hAnsi="Times New Roman" w:cs="Times New Roman"/>
                <w:bCs/>
                <w:szCs w:val="24"/>
                <w:lang w:val="lt-LT"/>
              </w:rPr>
              <w:t>Draugiškos tarpmokyklinės krepšinio varžybos.</w:t>
            </w:r>
          </w:p>
        </w:tc>
        <w:tc>
          <w:tcPr>
            <w:tcW w:w="1843" w:type="dxa"/>
            <w:tcBorders>
              <w:top w:val="single" w:sz="4" w:space="0" w:color="auto"/>
              <w:left w:val="single" w:sz="4" w:space="0" w:color="auto"/>
              <w:bottom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Cs/>
                <w:sz w:val="20"/>
                <w:szCs w:val="20"/>
                <w:lang w:val="lt-LT"/>
              </w:rPr>
            </w:pPr>
            <w:r w:rsidRPr="008B4929">
              <w:rPr>
                <w:rFonts w:ascii="Times New Roman" w:hAnsi="Times New Roman" w:cs="Times New Roman"/>
                <w:bCs/>
                <w:sz w:val="20"/>
                <w:szCs w:val="20"/>
                <w:lang w:val="lt-LT"/>
              </w:rPr>
              <w:t>Įgūdžių formavimas</w:t>
            </w:r>
          </w:p>
        </w:tc>
        <w:tc>
          <w:tcPr>
            <w:tcW w:w="1559"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III-IV kl.</w:t>
            </w:r>
          </w:p>
          <w:p w:rsidR="00E901C9" w:rsidRPr="008B4929" w:rsidRDefault="00E901C9" w:rsidP="00E901C9">
            <w:pPr>
              <w:spacing w:after="0" w:line="240" w:lineRule="auto"/>
              <w:jc w:val="center"/>
              <w:rPr>
                <w:rFonts w:ascii="Times New Roman" w:hAnsi="Times New Roman" w:cs="Times New Roman"/>
                <w:szCs w:val="24"/>
                <w:lang w:val="lt-LT"/>
              </w:rPr>
            </w:pPr>
          </w:p>
        </w:tc>
        <w:tc>
          <w:tcPr>
            <w:tcW w:w="851" w:type="dxa"/>
            <w:tcBorders>
              <w:top w:val="single" w:sz="4" w:space="0" w:color="auto"/>
              <w:bottom w:val="single" w:sz="4" w:space="0" w:color="auto"/>
            </w:tcBorders>
          </w:tcPr>
          <w:p w:rsidR="00E901C9" w:rsidRPr="008B4929" w:rsidRDefault="00E901C9" w:rsidP="00E901C9">
            <w:pPr>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 xml:space="preserve">     95</w:t>
            </w:r>
          </w:p>
        </w:tc>
        <w:tc>
          <w:tcPr>
            <w:tcW w:w="1276"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V mėn. II sav.</w:t>
            </w:r>
          </w:p>
        </w:tc>
        <w:tc>
          <w:tcPr>
            <w:tcW w:w="960"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E901C9" w:rsidRPr="008B4929" w:rsidTr="008B4929">
        <w:trPr>
          <w:trHeight w:val="944"/>
        </w:trPr>
        <w:tc>
          <w:tcPr>
            <w:tcW w:w="851" w:type="dxa"/>
            <w:vMerge/>
          </w:tcPr>
          <w:p w:rsidR="00E901C9" w:rsidRPr="008B4929" w:rsidRDefault="00E901C9" w:rsidP="00E901C9">
            <w:pPr>
              <w:spacing w:after="0" w:line="240" w:lineRule="auto"/>
              <w:jc w:val="center"/>
              <w:rPr>
                <w:rFonts w:ascii="Times New Roman" w:hAnsi="Times New Roman" w:cs="Times New Roman"/>
                <w:szCs w:val="24"/>
                <w:lang w:val="lt-LT"/>
              </w:rPr>
            </w:pPr>
          </w:p>
        </w:tc>
        <w:tc>
          <w:tcPr>
            <w:tcW w:w="1984" w:type="dxa"/>
            <w:vMerge/>
          </w:tcPr>
          <w:p w:rsidR="00E901C9" w:rsidRPr="008B4929" w:rsidRDefault="00E901C9" w:rsidP="00E901C9">
            <w:pPr>
              <w:autoSpaceDE w:val="0"/>
              <w:autoSpaceDN w:val="0"/>
              <w:adjustRightInd w:val="0"/>
              <w:spacing w:after="0" w:line="240" w:lineRule="auto"/>
              <w:rPr>
                <w:rFonts w:ascii="Times New Roman" w:hAnsi="Times New Roman" w:cs="Times New Roman"/>
                <w:b/>
                <w:bCs/>
                <w:szCs w:val="24"/>
                <w:lang w:val="lt-LT"/>
              </w:rPr>
            </w:pPr>
          </w:p>
        </w:tc>
        <w:tc>
          <w:tcPr>
            <w:tcW w:w="2835" w:type="dxa"/>
            <w:tcBorders>
              <w:top w:val="single" w:sz="4" w:space="0" w:color="auto"/>
              <w:bottom w:val="single" w:sz="4" w:space="0" w:color="auto"/>
              <w:right w:val="single" w:sz="4" w:space="0" w:color="auto"/>
            </w:tcBorders>
          </w:tcPr>
          <w:p w:rsidR="00E901C9" w:rsidRPr="008B4929" w:rsidRDefault="007B4F59" w:rsidP="00E901C9">
            <w:pPr>
              <w:autoSpaceDE w:val="0"/>
              <w:autoSpaceDN w:val="0"/>
              <w:adjustRightInd w:val="0"/>
              <w:spacing w:after="0" w:line="240" w:lineRule="auto"/>
              <w:rPr>
                <w:rFonts w:ascii="Times New Roman" w:hAnsi="Times New Roman" w:cs="Times New Roman"/>
                <w:bCs/>
                <w:szCs w:val="24"/>
                <w:lang w:val="lt-LT"/>
              </w:rPr>
            </w:pPr>
            <w:r>
              <w:rPr>
                <w:rFonts w:ascii="Times New Roman" w:hAnsi="Times New Roman" w:cs="Times New Roman"/>
                <w:bCs/>
                <w:szCs w:val="24"/>
                <w:lang w:val="lt-LT"/>
              </w:rPr>
              <w:t>Į</w:t>
            </w:r>
            <w:r w:rsidR="00E901C9">
              <w:rPr>
                <w:rFonts w:ascii="Times New Roman" w:hAnsi="Times New Roman" w:cs="Times New Roman"/>
                <w:bCs/>
                <w:szCs w:val="24"/>
                <w:lang w:val="lt-LT"/>
              </w:rPr>
              <w:t>gyvendinti projekto  „Aktyvi mokykla“ plėtrą.</w:t>
            </w:r>
          </w:p>
        </w:tc>
        <w:tc>
          <w:tcPr>
            <w:tcW w:w="1843" w:type="dxa"/>
            <w:tcBorders>
              <w:top w:val="single" w:sz="4" w:space="0" w:color="auto"/>
              <w:left w:val="single" w:sz="4" w:space="0" w:color="auto"/>
              <w:bottom w:val="single" w:sz="4" w:space="0" w:color="auto"/>
            </w:tcBorders>
          </w:tcPr>
          <w:p w:rsidR="00E901C9" w:rsidRPr="008B4929" w:rsidRDefault="00E901C9" w:rsidP="00E901C9">
            <w:pPr>
              <w:autoSpaceDE w:val="0"/>
              <w:autoSpaceDN w:val="0"/>
              <w:adjustRightInd w:val="0"/>
              <w:spacing w:after="0" w:line="240" w:lineRule="auto"/>
              <w:rPr>
                <w:rFonts w:ascii="Times New Roman" w:hAnsi="Times New Roman" w:cs="Times New Roman"/>
                <w:bCs/>
                <w:sz w:val="20"/>
                <w:szCs w:val="20"/>
                <w:lang w:val="lt-LT"/>
              </w:rPr>
            </w:pPr>
            <w:r w:rsidRPr="008B4929">
              <w:rPr>
                <w:rFonts w:ascii="Times New Roman" w:hAnsi="Times New Roman" w:cs="Times New Roman"/>
                <w:bCs/>
                <w:sz w:val="20"/>
                <w:szCs w:val="20"/>
                <w:lang w:val="lt-LT"/>
              </w:rPr>
              <w:t>Įgūdžių formavimas</w:t>
            </w:r>
          </w:p>
        </w:tc>
        <w:tc>
          <w:tcPr>
            <w:tcW w:w="1559"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Mokyklos bendruomenė</w:t>
            </w:r>
          </w:p>
        </w:tc>
        <w:tc>
          <w:tcPr>
            <w:tcW w:w="851"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5</w:t>
            </w:r>
            <w:r w:rsidR="006752A3">
              <w:rPr>
                <w:rFonts w:ascii="Times New Roman" w:hAnsi="Times New Roman" w:cs="Times New Roman"/>
                <w:szCs w:val="24"/>
                <w:lang w:val="lt-LT"/>
              </w:rPr>
              <w:t>9</w:t>
            </w:r>
            <w:r>
              <w:rPr>
                <w:rFonts w:ascii="Times New Roman" w:hAnsi="Times New Roman" w:cs="Times New Roman"/>
                <w:szCs w:val="24"/>
                <w:lang w:val="lt-LT"/>
              </w:rPr>
              <w:t>0</w:t>
            </w:r>
          </w:p>
        </w:tc>
        <w:tc>
          <w:tcPr>
            <w:tcW w:w="1276"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134" w:type="dxa"/>
            <w:tcBorders>
              <w:top w:val="single" w:sz="4" w:space="0" w:color="auto"/>
              <w:bottom w:val="single" w:sz="4" w:space="0" w:color="auto"/>
            </w:tcBorders>
          </w:tcPr>
          <w:p w:rsidR="00E901C9" w:rsidRPr="008B4929" w:rsidRDefault="00E901C9" w:rsidP="00E901C9">
            <w:pPr>
              <w:spacing w:after="0" w:line="240" w:lineRule="auto"/>
              <w:rPr>
                <w:rFonts w:ascii="Times New Roman" w:hAnsi="Times New Roman" w:cs="Times New Roman"/>
                <w:szCs w:val="24"/>
                <w:lang w:val="lt-LT"/>
              </w:rPr>
            </w:pPr>
            <w:r>
              <w:rPr>
                <w:rFonts w:ascii="Times New Roman" w:hAnsi="Times New Roman" w:cs="Times New Roman"/>
                <w:szCs w:val="24"/>
                <w:lang w:val="lt-LT"/>
              </w:rPr>
              <w:t>Visus metus</w:t>
            </w:r>
          </w:p>
        </w:tc>
        <w:tc>
          <w:tcPr>
            <w:tcW w:w="960" w:type="dxa"/>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bottom w:val="single" w:sz="4" w:space="0" w:color="auto"/>
            </w:tcBorders>
          </w:tcPr>
          <w:p w:rsidR="00E901C9" w:rsidRPr="008B4929" w:rsidRDefault="00E901C9" w:rsidP="00E901C9">
            <w:pPr>
              <w:spacing w:after="0" w:line="240" w:lineRule="auto"/>
              <w:jc w:val="center"/>
              <w:rPr>
                <w:rFonts w:ascii="Times New Roman" w:hAnsi="Times New Roman" w:cs="Times New Roman"/>
                <w:szCs w:val="24"/>
                <w:lang w:val="lt-LT"/>
              </w:rPr>
            </w:pPr>
          </w:p>
        </w:tc>
      </w:tr>
      <w:tr w:rsidR="008357AD" w:rsidRPr="008B4929" w:rsidTr="00F03968">
        <w:trPr>
          <w:trHeight w:val="944"/>
        </w:trPr>
        <w:tc>
          <w:tcPr>
            <w:tcW w:w="851" w:type="dxa"/>
            <w:vMerge/>
          </w:tcPr>
          <w:p w:rsidR="008357AD" w:rsidRPr="008B4929" w:rsidRDefault="008357AD" w:rsidP="008357AD">
            <w:pPr>
              <w:spacing w:after="0" w:line="240" w:lineRule="auto"/>
              <w:jc w:val="center"/>
              <w:rPr>
                <w:rFonts w:ascii="Times New Roman" w:hAnsi="Times New Roman" w:cs="Times New Roman"/>
                <w:szCs w:val="24"/>
                <w:lang w:val="lt-LT"/>
              </w:rPr>
            </w:pPr>
          </w:p>
        </w:tc>
        <w:tc>
          <w:tcPr>
            <w:tcW w:w="1984" w:type="dxa"/>
            <w:vMerge/>
          </w:tcPr>
          <w:p w:rsidR="008357AD" w:rsidRPr="008B4929" w:rsidRDefault="008357AD" w:rsidP="008357AD">
            <w:pPr>
              <w:autoSpaceDE w:val="0"/>
              <w:autoSpaceDN w:val="0"/>
              <w:adjustRightInd w:val="0"/>
              <w:spacing w:after="0" w:line="240" w:lineRule="auto"/>
              <w:rPr>
                <w:rFonts w:ascii="Times New Roman" w:hAnsi="Times New Roman" w:cs="Times New Roman"/>
                <w:b/>
                <w:bCs/>
                <w:szCs w:val="24"/>
                <w:lang w:val="lt-LT"/>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357AD" w:rsidRPr="007B4F59" w:rsidRDefault="008357AD" w:rsidP="008357AD">
            <w:pPr>
              <w:autoSpaceDE w:val="0"/>
              <w:spacing w:after="0" w:line="240" w:lineRule="auto"/>
            </w:pPr>
            <w:r w:rsidRPr="007B4F59">
              <w:rPr>
                <w:rFonts w:ascii="Times New Roman" w:hAnsi="Times New Roman" w:cs="Times New Roman"/>
                <w:szCs w:val="24"/>
                <w:lang w:val="lt-LT"/>
              </w:rPr>
              <w:t>Informacijos dėl mokinių galimybės dalyvauti sporto varžybose teikimas kūno kultūros mokytojams.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357AD" w:rsidRDefault="008357AD" w:rsidP="008357AD">
            <w:pPr>
              <w:spacing w:after="0" w:line="240" w:lineRule="auto"/>
              <w:rPr>
                <w:rFonts w:ascii="Times New Roman" w:hAnsi="Times New Roman" w:cs="Times New Roman"/>
                <w:szCs w:val="24"/>
                <w:lang w:val="lt-LT"/>
              </w:rPr>
            </w:pPr>
            <w:r>
              <w:rPr>
                <w:rFonts w:ascii="Times New Roman" w:hAnsi="Times New Roman" w:cs="Times New Roman"/>
                <w:szCs w:val="24"/>
                <w:lang w:val="lt-LT"/>
              </w:rPr>
              <w:t>Informavimas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357AD" w:rsidRDefault="008357AD" w:rsidP="008357AD">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Mokiniai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357AD" w:rsidRDefault="008357AD" w:rsidP="008357AD">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590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357AD" w:rsidRDefault="008357AD" w:rsidP="008357AD">
            <w:pPr>
              <w:spacing w:after="0" w:line="240" w:lineRule="auto"/>
              <w:jc w:val="center"/>
              <w:rPr>
                <w:rFonts w:ascii="Times New Roman" w:hAnsi="Times New Roman" w:cs="Times New Roman"/>
                <w:szCs w:val="24"/>
                <w:lang w:val="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57AD" w:rsidRDefault="008357AD" w:rsidP="008357AD">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Pagal poreikį</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8357AD" w:rsidRDefault="008357AD" w:rsidP="008357AD">
            <w:pPr>
              <w:spacing w:after="0" w:line="240" w:lineRule="auto"/>
              <w:jc w:val="center"/>
              <w:rPr>
                <w:rFonts w:ascii="Times New Roman" w:hAnsi="Times New Roman" w:cs="Times New Roman"/>
                <w:szCs w:val="24"/>
                <w:lang w:val="lt-LT"/>
              </w:rPr>
            </w:pPr>
          </w:p>
        </w:tc>
        <w:tc>
          <w:tcPr>
            <w:tcW w:w="1024" w:type="dxa"/>
            <w:gridSpan w:val="3"/>
            <w:tcBorders>
              <w:top w:val="single" w:sz="4" w:space="0" w:color="000000"/>
              <w:left w:val="single" w:sz="4" w:space="0" w:color="000000"/>
              <w:bottom w:val="single" w:sz="4" w:space="0" w:color="000000"/>
              <w:right w:val="single" w:sz="4" w:space="0" w:color="000000"/>
            </w:tcBorders>
            <w:shd w:val="clear" w:color="auto" w:fill="auto"/>
          </w:tcPr>
          <w:p w:rsidR="008357AD" w:rsidRDefault="008357AD" w:rsidP="008357AD">
            <w:pPr>
              <w:spacing w:after="0" w:line="240" w:lineRule="auto"/>
              <w:jc w:val="center"/>
              <w:rPr>
                <w:rFonts w:ascii="Times New Roman" w:hAnsi="Times New Roman" w:cs="Times New Roman"/>
                <w:szCs w:val="24"/>
                <w:lang w:val="lt-LT"/>
              </w:rPr>
            </w:pPr>
          </w:p>
        </w:tc>
      </w:tr>
      <w:tr w:rsidR="008357AD" w:rsidRPr="008B4929" w:rsidTr="008B4929">
        <w:trPr>
          <w:trHeight w:val="944"/>
        </w:trPr>
        <w:tc>
          <w:tcPr>
            <w:tcW w:w="851" w:type="dxa"/>
            <w:vMerge/>
          </w:tcPr>
          <w:p w:rsidR="008357AD" w:rsidRPr="008B4929" w:rsidRDefault="008357AD" w:rsidP="008357AD">
            <w:pPr>
              <w:spacing w:after="0" w:line="240" w:lineRule="auto"/>
              <w:jc w:val="center"/>
              <w:rPr>
                <w:rFonts w:ascii="Times New Roman" w:hAnsi="Times New Roman" w:cs="Times New Roman"/>
                <w:szCs w:val="24"/>
                <w:lang w:val="lt-LT"/>
              </w:rPr>
            </w:pPr>
          </w:p>
        </w:tc>
        <w:tc>
          <w:tcPr>
            <w:tcW w:w="1984" w:type="dxa"/>
            <w:vMerge/>
          </w:tcPr>
          <w:p w:rsidR="008357AD" w:rsidRPr="008B4929" w:rsidRDefault="008357AD" w:rsidP="008357AD">
            <w:pPr>
              <w:autoSpaceDE w:val="0"/>
              <w:autoSpaceDN w:val="0"/>
              <w:adjustRightInd w:val="0"/>
              <w:spacing w:after="0" w:line="240" w:lineRule="auto"/>
              <w:rPr>
                <w:rFonts w:ascii="Times New Roman" w:hAnsi="Times New Roman" w:cs="Times New Roman"/>
                <w:b/>
                <w:bCs/>
                <w:szCs w:val="24"/>
                <w:lang w:val="lt-LT"/>
              </w:rPr>
            </w:pPr>
          </w:p>
        </w:tc>
        <w:tc>
          <w:tcPr>
            <w:tcW w:w="2835" w:type="dxa"/>
            <w:tcBorders>
              <w:top w:val="single" w:sz="4" w:space="0" w:color="auto"/>
              <w:bottom w:val="single" w:sz="4" w:space="0" w:color="auto"/>
              <w:right w:val="single" w:sz="4" w:space="0" w:color="auto"/>
            </w:tcBorders>
          </w:tcPr>
          <w:p w:rsidR="008357AD" w:rsidRPr="008B4929" w:rsidRDefault="008357AD" w:rsidP="008357AD">
            <w:pPr>
              <w:autoSpaceDE w:val="0"/>
              <w:autoSpaceDN w:val="0"/>
              <w:adjustRightInd w:val="0"/>
              <w:spacing w:after="0" w:line="240" w:lineRule="auto"/>
              <w:rPr>
                <w:rFonts w:ascii="Times New Roman" w:hAnsi="Times New Roman" w:cs="Times New Roman"/>
                <w:bCs/>
                <w:szCs w:val="24"/>
                <w:lang w:val="lt-LT"/>
              </w:rPr>
            </w:pPr>
            <w:r w:rsidRPr="008B4929">
              <w:rPr>
                <w:rFonts w:ascii="Times New Roman" w:hAnsi="Times New Roman" w:cs="Times New Roman"/>
                <w:bCs/>
                <w:szCs w:val="24"/>
                <w:lang w:val="lt-LT"/>
              </w:rPr>
              <w:t>Šiaurietiško ėjimo mokymai.</w:t>
            </w:r>
          </w:p>
        </w:tc>
        <w:tc>
          <w:tcPr>
            <w:tcW w:w="1843" w:type="dxa"/>
            <w:tcBorders>
              <w:top w:val="single" w:sz="4" w:space="0" w:color="auto"/>
              <w:left w:val="single" w:sz="4" w:space="0" w:color="auto"/>
              <w:bottom w:val="single" w:sz="4" w:space="0" w:color="auto"/>
            </w:tcBorders>
          </w:tcPr>
          <w:p w:rsidR="008357AD" w:rsidRPr="008B4929" w:rsidRDefault="008357AD" w:rsidP="008357AD">
            <w:pPr>
              <w:autoSpaceDE w:val="0"/>
              <w:autoSpaceDN w:val="0"/>
              <w:adjustRightInd w:val="0"/>
              <w:spacing w:after="0" w:line="240" w:lineRule="auto"/>
              <w:rPr>
                <w:rFonts w:ascii="Times New Roman" w:hAnsi="Times New Roman" w:cs="Times New Roman"/>
                <w:bCs/>
                <w:sz w:val="20"/>
                <w:szCs w:val="20"/>
                <w:lang w:val="lt-LT"/>
              </w:rPr>
            </w:pPr>
            <w:r w:rsidRPr="008B4929">
              <w:rPr>
                <w:rFonts w:ascii="Times New Roman" w:hAnsi="Times New Roman" w:cs="Times New Roman"/>
                <w:bCs/>
                <w:sz w:val="20"/>
                <w:szCs w:val="20"/>
                <w:lang w:val="lt-LT"/>
              </w:rPr>
              <w:t>Įgūdžių formavimas</w:t>
            </w:r>
          </w:p>
        </w:tc>
        <w:tc>
          <w:tcPr>
            <w:tcW w:w="1559"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p w:rsidR="008357AD" w:rsidRPr="008B4929" w:rsidRDefault="008357AD" w:rsidP="008357AD">
            <w:pPr>
              <w:spacing w:after="0" w:line="240" w:lineRule="auto"/>
              <w:rPr>
                <w:rFonts w:ascii="Times New Roman" w:hAnsi="Times New Roman" w:cs="Times New Roman"/>
                <w:szCs w:val="24"/>
                <w:lang w:val="lt-LT"/>
              </w:rPr>
            </w:pPr>
          </w:p>
        </w:tc>
        <w:tc>
          <w:tcPr>
            <w:tcW w:w="851"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40</w:t>
            </w:r>
          </w:p>
        </w:tc>
        <w:tc>
          <w:tcPr>
            <w:tcW w:w="1276"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p>
        </w:tc>
        <w:tc>
          <w:tcPr>
            <w:tcW w:w="1134" w:type="dxa"/>
            <w:tcBorders>
              <w:top w:val="single" w:sz="4" w:space="0" w:color="auto"/>
              <w:bottom w:val="single" w:sz="4" w:space="0" w:color="auto"/>
            </w:tcBorders>
          </w:tcPr>
          <w:p w:rsidR="008357AD" w:rsidRPr="008B4929" w:rsidRDefault="008357AD" w:rsidP="008357AD">
            <w:pPr>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IX ir V mėn. II -IV sav.</w:t>
            </w:r>
          </w:p>
        </w:tc>
        <w:tc>
          <w:tcPr>
            <w:tcW w:w="960"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p>
        </w:tc>
      </w:tr>
      <w:tr w:rsidR="008357AD" w:rsidRPr="008B4929" w:rsidTr="008B4929">
        <w:trPr>
          <w:trHeight w:val="1396"/>
        </w:trPr>
        <w:tc>
          <w:tcPr>
            <w:tcW w:w="851" w:type="dxa"/>
            <w:vMerge/>
          </w:tcPr>
          <w:p w:rsidR="008357AD" w:rsidRPr="008B4929" w:rsidRDefault="008357AD" w:rsidP="008357AD">
            <w:pPr>
              <w:spacing w:after="0" w:line="240" w:lineRule="auto"/>
              <w:jc w:val="center"/>
              <w:rPr>
                <w:rFonts w:ascii="Times New Roman" w:hAnsi="Times New Roman" w:cs="Times New Roman"/>
                <w:szCs w:val="24"/>
                <w:lang w:val="lt-LT"/>
              </w:rPr>
            </w:pPr>
          </w:p>
        </w:tc>
        <w:tc>
          <w:tcPr>
            <w:tcW w:w="1984" w:type="dxa"/>
            <w:vMerge/>
          </w:tcPr>
          <w:p w:rsidR="008357AD" w:rsidRPr="008B4929" w:rsidRDefault="008357AD" w:rsidP="008357AD">
            <w:pPr>
              <w:autoSpaceDE w:val="0"/>
              <w:autoSpaceDN w:val="0"/>
              <w:adjustRightInd w:val="0"/>
              <w:spacing w:after="0" w:line="240" w:lineRule="auto"/>
              <w:rPr>
                <w:rFonts w:ascii="Times New Roman" w:hAnsi="Times New Roman" w:cs="Times New Roman"/>
                <w:b/>
                <w:bCs/>
                <w:szCs w:val="24"/>
                <w:lang w:val="lt-LT"/>
              </w:rPr>
            </w:pPr>
          </w:p>
        </w:tc>
        <w:tc>
          <w:tcPr>
            <w:tcW w:w="2835" w:type="dxa"/>
            <w:tcBorders>
              <w:top w:val="single" w:sz="4" w:space="0" w:color="auto"/>
              <w:bottom w:val="single" w:sz="4" w:space="0" w:color="auto"/>
              <w:right w:val="single" w:sz="4" w:space="0" w:color="auto"/>
            </w:tcBorders>
          </w:tcPr>
          <w:p w:rsidR="008357AD" w:rsidRPr="008B4929" w:rsidRDefault="008357AD" w:rsidP="008357AD">
            <w:pPr>
              <w:autoSpaceDE w:val="0"/>
              <w:autoSpaceDN w:val="0"/>
              <w:adjustRightInd w:val="0"/>
              <w:spacing w:after="0" w:line="240" w:lineRule="auto"/>
              <w:rPr>
                <w:rFonts w:ascii="Times New Roman" w:hAnsi="Times New Roman" w:cs="Times New Roman"/>
                <w:bCs/>
                <w:szCs w:val="24"/>
                <w:lang w:val="lt-LT"/>
              </w:rPr>
            </w:pPr>
            <w:r w:rsidRPr="008B4929">
              <w:rPr>
                <w:rFonts w:ascii="Times New Roman" w:hAnsi="Times New Roman" w:cs="Times New Roman"/>
                <w:bCs/>
                <w:szCs w:val="24"/>
                <w:lang w:val="lt-LT"/>
              </w:rPr>
              <w:t>„Pasaulinė širdies diena“. AKS matavimas gimnazijos bendruomenei. AKS matavimas mokiniams prieš fizinį krūvį ir po jo. Analizė.</w:t>
            </w:r>
          </w:p>
        </w:tc>
        <w:tc>
          <w:tcPr>
            <w:tcW w:w="1843" w:type="dxa"/>
            <w:tcBorders>
              <w:top w:val="single" w:sz="4" w:space="0" w:color="auto"/>
              <w:left w:val="single" w:sz="4" w:space="0" w:color="auto"/>
              <w:bottom w:val="single" w:sz="4" w:space="0" w:color="auto"/>
            </w:tcBorders>
          </w:tcPr>
          <w:p w:rsidR="008357AD" w:rsidRPr="008B4929" w:rsidRDefault="008357AD" w:rsidP="008357AD">
            <w:pPr>
              <w:autoSpaceDE w:val="0"/>
              <w:autoSpaceDN w:val="0"/>
              <w:adjustRightInd w:val="0"/>
              <w:spacing w:after="0" w:line="240" w:lineRule="auto"/>
              <w:rPr>
                <w:rFonts w:ascii="Times New Roman" w:hAnsi="Times New Roman" w:cs="Times New Roman"/>
                <w:bCs/>
                <w:sz w:val="20"/>
                <w:szCs w:val="20"/>
                <w:lang w:val="lt-LT"/>
              </w:rPr>
            </w:pPr>
            <w:r w:rsidRPr="008B4929">
              <w:rPr>
                <w:rFonts w:ascii="Times New Roman" w:hAnsi="Times New Roman" w:cs="Times New Roman"/>
                <w:bCs/>
                <w:sz w:val="20"/>
                <w:szCs w:val="20"/>
                <w:lang w:val="lt-LT"/>
              </w:rPr>
              <w:t>Įgūdžių formavimas, duomenų analizė.</w:t>
            </w:r>
          </w:p>
        </w:tc>
        <w:tc>
          <w:tcPr>
            <w:tcW w:w="1559"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Mokyklos bendruomenė</w:t>
            </w:r>
          </w:p>
        </w:tc>
        <w:tc>
          <w:tcPr>
            <w:tcW w:w="851" w:type="dxa"/>
            <w:tcBorders>
              <w:top w:val="single" w:sz="4" w:space="0" w:color="auto"/>
              <w:bottom w:val="single" w:sz="4" w:space="0" w:color="auto"/>
            </w:tcBorders>
          </w:tcPr>
          <w:p w:rsidR="008357AD" w:rsidRPr="008B4929" w:rsidRDefault="00F11C94" w:rsidP="008357AD">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35</w:t>
            </w:r>
          </w:p>
        </w:tc>
        <w:tc>
          <w:tcPr>
            <w:tcW w:w="1276"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p>
        </w:tc>
        <w:tc>
          <w:tcPr>
            <w:tcW w:w="1134" w:type="dxa"/>
            <w:tcBorders>
              <w:top w:val="single" w:sz="4" w:space="0" w:color="auto"/>
              <w:bottom w:val="single" w:sz="4" w:space="0" w:color="auto"/>
            </w:tcBorders>
          </w:tcPr>
          <w:p w:rsidR="008357AD" w:rsidRPr="008B4929" w:rsidRDefault="008357AD" w:rsidP="008357AD">
            <w:pPr>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IX mėn. III -IV sav.</w:t>
            </w:r>
          </w:p>
        </w:tc>
        <w:tc>
          <w:tcPr>
            <w:tcW w:w="960"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p>
        </w:tc>
      </w:tr>
      <w:tr w:rsidR="008357AD" w:rsidRPr="008B4929" w:rsidTr="008B4929">
        <w:trPr>
          <w:trHeight w:val="2092"/>
        </w:trPr>
        <w:tc>
          <w:tcPr>
            <w:tcW w:w="851" w:type="dxa"/>
            <w:vMerge/>
          </w:tcPr>
          <w:p w:rsidR="008357AD" w:rsidRPr="008B4929" w:rsidRDefault="008357AD" w:rsidP="008357AD">
            <w:pPr>
              <w:spacing w:after="0" w:line="240" w:lineRule="auto"/>
              <w:jc w:val="center"/>
              <w:rPr>
                <w:rFonts w:ascii="Times New Roman" w:hAnsi="Times New Roman" w:cs="Times New Roman"/>
                <w:szCs w:val="24"/>
                <w:lang w:val="lt-LT"/>
              </w:rPr>
            </w:pPr>
          </w:p>
        </w:tc>
        <w:tc>
          <w:tcPr>
            <w:tcW w:w="1984" w:type="dxa"/>
            <w:vMerge/>
          </w:tcPr>
          <w:p w:rsidR="008357AD" w:rsidRPr="008B4929" w:rsidRDefault="008357AD" w:rsidP="008357AD">
            <w:pPr>
              <w:autoSpaceDE w:val="0"/>
              <w:autoSpaceDN w:val="0"/>
              <w:adjustRightInd w:val="0"/>
              <w:spacing w:after="0" w:line="240" w:lineRule="auto"/>
              <w:rPr>
                <w:rFonts w:ascii="Times New Roman" w:hAnsi="Times New Roman" w:cs="Times New Roman"/>
                <w:b/>
                <w:bCs/>
                <w:szCs w:val="24"/>
                <w:lang w:val="lt-LT"/>
              </w:rPr>
            </w:pPr>
          </w:p>
        </w:tc>
        <w:tc>
          <w:tcPr>
            <w:tcW w:w="2835" w:type="dxa"/>
            <w:tcBorders>
              <w:top w:val="single" w:sz="4" w:space="0" w:color="auto"/>
              <w:bottom w:val="single" w:sz="4" w:space="0" w:color="auto"/>
              <w:right w:val="single" w:sz="4" w:space="0" w:color="auto"/>
            </w:tcBorders>
          </w:tcPr>
          <w:p w:rsidR="008357AD" w:rsidRPr="008B4929" w:rsidRDefault="008357AD" w:rsidP="008357AD">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b/>
                <w:bCs/>
                <w:szCs w:val="24"/>
                <w:lang w:val="lt-LT"/>
              </w:rPr>
              <w:t>Pagalba kūno kultūros mokytojams komplektuojant fizinio ugdymo grupes, informacijos dėl mokinių galimybės dalyvauti sporto varžybose teikimas.</w:t>
            </w:r>
          </w:p>
          <w:p w:rsidR="008357AD" w:rsidRPr="008B4929" w:rsidRDefault="008357AD" w:rsidP="008357AD">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(Sudaryti fizinio pajėgumo grupių sąrašus).</w:t>
            </w:r>
          </w:p>
        </w:tc>
        <w:tc>
          <w:tcPr>
            <w:tcW w:w="1843" w:type="dxa"/>
            <w:tcBorders>
              <w:top w:val="single" w:sz="4" w:space="0" w:color="auto"/>
              <w:left w:val="single" w:sz="4" w:space="0" w:color="auto"/>
              <w:bottom w:val="single" w:sz="4" w:space="0" w:color="auto"/>
            </w:tcBorders>
          </w:tcPr>
          <w:p w:rsidR="008357AD" w:rsidRPr="008B4929" w:rsidRDefault="008357AD" w:rsidP="008357AD">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bCs/>
                <w:sz w:val="20"/>
                <w:szCs w:val="20"/>
                <w:lang w:val="lt-LT"/>
              </w:rPr>
              <w:t>Konsultavimas</w:t>
            </w:r>
          </w:p>
        </w:tc>
        <w:tc>
          <w:tcPr>
            <w:tcW w:w="1559"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p w:rsidR="008357AD" w:rsidRPr="008B4929" w:rsidRDefault="008357AD" w:rsidP="008357AD">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w:t>
            </w:r>
          </w:p>
        </w:tc>
        <w:tc>
          <w:tcPr>
            <w:tcW w:w="851"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590</w:t>
            </w:r>
          </w:p>
        </w:tc>
        <w:tc>
          <w:tcPr>
            <w:tcW w:w="1276"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p>
        </w:tc>
        <w:tc>
          <w:tcPr>
            <w:tcW w:w="1134"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Rugsėjo mėn.</w:t>
            </w:r>
          </w:p>
        </w:tc>
        <w:tc>
          <w:tcPr>
            <w:tcW w:w="960"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p>
        </w:tc>
      </w:tr>
      <w:tr w:rsidR="008357AD" w:rsidRPr="008B4929" w:rsidTr="008B4929">
        <w:trPr>
          <w:trHeight w:val="1331"/>
        </w:trPr>
        <w:tc>
          <w:tcPr>
            <w:tcW w:w="851" w:type="dxa"/>
            <w:vMerge/>
          </w:tcPr>
          <w:p w:rsidR="008357AD" w:rsidRPr="008B4929" w:rsidRDefault="008357AD" w:rsidP="008357AD">
            <w:pPr>
              <w:spacing w:after="0" w:line="240" w:lineRule="auto"/>
              <w:jc w:val="center"/>
              <w:rPr>
                <w:rFonts w:ascii="Times New Roman" w:hAnsi="Times New Roman" w:cs="Times New Roman"/>
                <w:szCs w:val="24"/>
                <w:lang w:val="lt-LT"/>
              </w:rPr>
            </w:pPr>
          </w:p>
        </w:tc>
        <w:tc>
          <w:tcPr>
            <w:tcW w:w="1984" w:type="dxa"/>
            <w:vMerge/>
          </w:tcPr>
          <w:p w:rsidR="008357AD" w:rsidRPr="008B4929" w:rsidRDefault="008357AD" w:rsidP="008357AD">
            <w:pPr>
              <w:autoSpaceDE w:val="0"/>
              <w:autoSpaceDN w:val="0"/>
              <w:adjustRightInd w:val="0"/>
              <w:spacing w:after="0" w:line="240" w:lineRule="auto"/>
              <w:rPr>
                <w:rFonts w:ascii="Times New Roman" w:hAnsi="Times New Roman" w:cs="Times New Roman"/>
                <w:b/>
                <w:bCs/>
                <w:szCs w:val="24"/>
                <w:lang w:val="lt-LT"/>
              </w:rPr>
            </w:pPr>
          </w:p>
        </w:tc>
        <w:tc>
          <w:tcPr>
            <w:tcW w:w="2835" w:type="dxa"/>
            <w:tcBorders>
              <w:top w:val="single" w:sz="4" w:space="0" w:color="auto"/>
              <w:bottom w:val="single" w:sz="4" w:space="0" w:color="auto"/>
              <w:right w:val="single" w:sz="4" w:space="0" w:color="auto"/>
            </w:tcBorders>
          </w:tcPr>
          <w:p w:rsidR="008357AD" w:rsidRPr="008B4929" w:rsidRDefault="008357AD" w:rsidP="008357AD">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Mokinių kūno kultūros grupių suvedimas į elektroninį dienyną, remiantis profilaktinio patikrinimo rezultatais.</w:t>
            </w:r>
          </w:p>
        </w:tc>
        <w:tc>
          <w:tcPr>
            <w:tcW w:w="1843" w:type="dxa"/>
            <w:tcBorders>
              <w:top w:val="single" w:sz="4" w:space="0" w:color="auto"/>
              <w:left w:val="single" w:sz="4" w:space="0" w:color="auto"/>
              <w:bottom w:val="single" w:sz="4" w:space="0" w:color="auto"/>
            </w:tcBorders>
          </w:tcPr>
          <w:p w:rsidR="008357AD" w:rsidRPr="008B4929" w:rsidRDefault="008357AD" w:rsidP="008357AD">
            <w:pPr>
              <w:autoSpaceDE w:val="0"/>
              <w:autoSpaceDN w:val="0"/>
              <w:adjustRightInd w:val="0"/>
              <w:spacing w:after="0" w:line="240" w:lineRule="auto"/>
              <w:rPr>
                <w:rFonts w:ascii="Times New Roman" w:eastAsia="Times New Roman" w:hAnsi="Times New Roman" w:cs="Times New Roman"/>
                <w:sz w:val="20"/>
                <w:szCs w:val="20"/>
                <w:lang w:val="lt-LT" w:eastAsia="lt-LT"/>
              </w:rPr>
            </w:pPr>
            <w:r w:rsidRPr="008B4929">
              <w:rPr>
                <w:rFonts w:ascii="Times New Roman" w:hAnsi="Times New Roman" w:cs="Times New Roman"/>
                <w:bCs/>
                <w:sz w:val="20"/>
                <w:szCs w:val="20"/>
                <w:lang w:val="lt-LT"/>
              </w:rPr>
              <w:t>Informavimas</w:t>
            </w:r>
          </w:p>
          <w:p w:rsidR="008357AD" w:rsidRPr="008B4929" w:rsidRDefault="008357AD" w:rsidP="008357AD">
            <w:pPr>
              <w:rPr>
                <w:rFonts w:ascii="Times New Roman" w:hAnsi="Times New Roman" w:cs="Times New Roman"/>
                <w:szCs w:val="24"/>
                <w:lang w:val="lt-LT"/>
              </w:rPr>
            </w:pPr>
          </w:p>
          <w:p w:rsidR="008357AD" w:rsidRPr="008B4929" w:rsidRDefault="008357AD" w:rsidP="008357AD">
            <w:pPr>
              <w:autoSpaceDE w:val="0"/>
              <w:autoSpaceDN w:val="0"/>
              <w:adjustRightInd w:val="0"/>
              <w:spacing w:after="0" w:line="240" w:lineRule="auto"/>
              <w:rPr>
                <w:rFonts w:ascii="Times New Roman" w:hAnsi="Times New Roman" w:cs="Times New Roman"/>
                <w:szCs w:val="24"/>
                <w:lang w:val="lt-LT"/>
              </w:rPr>
            </w:pPr>
          </w:p>
        </w:tc>
        <w:tc>
          <w:tcPr>
            <w:tcW w:w="1559"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p w:rsidR="008357AD" w:rsidRPr="008B4929" w:rsidRDefault="008357AD" w:rsidP="008357AD">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w:t>
            </w:r>
          </w:p>
        </w:tc>
        <w:tc>
          <w:tcPr>
            <w:tcW w:w="851"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590</w:t>
            </w:r>
          </w:p>
        </w:tc>
        <w:tc>
          <w:tcPr>
            <w:tcW w:w="1276"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p>
        </w:tc>
        <w:tc>
          <w:tcPr>
            <w:tcW w:w="1134"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Rugsėjo mėn.</w:t>
            </w:r>
          </w:p>
        </w:tc>
        <w:tc>
          <w:tcPr>
            <w:tcW w:w="960"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p>
        </w:tc>
      </w:tr>
      <w:tr w:rsidR="008357AD" w:rsidRPr="008B4929" w:rsidTr="008B4929">
        <w:trPr>
          <w:trHeight w:val="675"/>
        </w:trPr>
        <w:tc>
          <w:tcPr>
            <w:tcW w:w="851" w:type="dxa"/>
            <w:vMerge/>
            <w:tcBorders>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p>
        </w:tc>
        <w:tc>
          <w:tcPr>
            <w:tcW w:w="1984" w:type="dxa"/>
            <w:vMerge/>
            <w:tcBorders>
              <w:bottom w:val="single" w:sz="4" w:space="0" w:color="auto"/>
            </w:tcBorders>
          </w:tcPr>
          <w:p w:rsidR="008357AD" w:rsidRPr="008B4929" w:rsidRDefault="008357AD" w:rsidP="008357AD">
            <w:pPr>
              <w:autoSpaceDE w:val="0"/>
              <w:autoSpaceDN w:val="0"/>
              <w:adjustRightInd w:val="0"/>
              <w:spacing w:after="0" w:line="240" w:lineRule="auto"/>
              <w:rPr>
                <w:rFonts w:ascii="Times New Roman" w:hAnsi="Times New Roman" w:cs="Times New Roman"/>
                <w:b/>
                <w:bCs/>
                <w:szCs w:val="24"/>
                <w:lang w:val="lt-LT"/>
              </w:rPr>
            </w:pPr>
          </w:p>
        </w:tc>
        <w:tc>
          <w:tcPr>
            <w:tcW w:w="2835" w:type="dxa"/>
            <w:tcBorders>
              <w:top w:val="single" w:sz="4" w:space="0" w:color="auto"/>
              <w:bottom w:val="single" w:sz="4" w:space="0" w:color="auto"/>
              <w:right w:val="single" w:sz="4" w:space="0" w:color="auto"/>
            </w:tcBorders>
          </w:tcPr>
          <w:p w:rsidR="008357AD" w:rsidRPr="008B4929" w:rsidRDefault="008357AD" w:rsidP="008357AD">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Informuoti kūno kultūros mokytojus apie mokinių galimybę dalyvauti sporto varžybose, remiantis jų sveikatos pažymomis.</w:t>
            </w:r>
          </w:p>
        </w:tc>
        <w:tc>
          <w:tcPr>
            <w:tcW w:w="1843" w:type="dxa"/>
            <w:tcBorders>
              <w:top w:val="single" w:sz="4" w:space="0" w:color="auto"/>
              <w:left w:val="single" w:sz="4" w:space="0" w:color="auto"/>
              <w:bottom w:val="single" w:sz="4" w:space="0" w:color="auto"/>
            </w:tcBorders>
          </w:tcPr>
          <w:p w:rsidR="008357AD" w:rsidRPr="008B4929" w:rsidRDefault="008357AD" w:rsidP="008357AD">
            <w:pPr>
              <w:autoSpaceDE w:val="0"/>
              <w:autoSpaceDN w:val="0"/>
              <w:adjustRightInd w:val="0"/>
              <w:spacing w:after="0" w:line="240" w:lineRule="auto"/>
              <w:rPr>
                <w:rFonts w:ascii="Times New Roman" w:eastAsia="Times New Roman" w:hAnsi="Times New Roman" w:cs="Times New Roman"/>
                <w:sz w:val="20"/>
                <w:szCs w:val="20"/>
                <w:lang w:val="lt-LT" w:eastAsia="lt-LT"/>
              </w:rPr>
            </w:pPr>
            <w:r w:rsidRPr="008B4929">
              <w:rPr>
                <w:rFonts w:ascii="Times New Roman" w:hAnsi="Times New Roman" w:cs="Times New Roman"/>
                <w:bCs/>
                <w:sz w:val="20"/>
                <w:szCs w:val="20"/>
                <w:lang w:val="lt-LT"/>
              </w:rPr>
              <w:t>Informavimas</w:t>
            </w:r>
          </w:p>
          <w:p w:rsidR="008357AD" w:rsidRPr="008B4929" w:rsidRDefault="008357AD" w:rsidP="008357AD">
            <w:pPr>
              <w:autoSpaceDE w:val="0"/>
              <w:autoSpaceDN w:val="0"/>
              <w:adjustRightInd w:val="0"/>
              <w:spacing w:after="0" w:line="240" w:lineRule="auto"/>
              <w:rPr>
                <w:rFonts w:ascii="Times New Roman" w:hAnsi="Times New Roman" w:cs="Times New Roman"/>
                <w:szCs w:val="24"/>
                <w:lang w:val="lt-LT"/>
              </w:rPr>
            </w:pPr>
          </w:p>
        </w:tc>
        <w:tc>
          <w:tcPr>
            <w:tcW w:w="1559"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p w:rsidR="008357AD" w:rsidRPr="008B4929" w:rsidRDefault="008357AD" w:rsidP="008357AD">
            <w:pPr>
              <w:spacing w:after="0" w:line="240" w:lineRule="auto"/>
              <w:jc w:val="center"/>
              <w:rPr>
                <w:rFonts w:ascii="Times New Roman" w:hAnsi="Times New Roman" w:cs="Times New Roman"/>
                <w:szCs w:val="24"/>
                <w:lang w:val="lt-LT"/>
              </w:rPr>
            </w:pPr>
          </w:p>
        </w:tc>
        <w:tc>
          <w:tcPr>
            <w:tcW w:w="851"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590</w:t>
            </w:r>
          </w:p>
        </w:tc>
        <w:tc>
          <w:tcPr>
            <w:tcW w:w="1276"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p>
        </w:tc>
        <w:tc>
          <w:tcPr>
            <w:tcW w:w="1134"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Nuolat</w:t>
            </w:r>
          </w:p>
        </w:tc>
        <w:tc>
          <w:tcPr>
            <w:tcW w:w="960"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p>
        </w:tc>
      </w:tr>
      <w:tr w:rsidR="008357AD" w:rsidRPr="008B4929" w:rsidTr="008B4929">
        <w:trPr>
          <w:trHeight w:val="493"/>
        </w:trPr>
        <w:tc>
          <w:tcPr>
            <w:tcW w:w="851" w:type="dxa"/>
            <w:vMerge w:val="restart"/>
            <w:tcBorders>
              <w:top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7.</w:t>
            </w:r>
          </w:p>
        </w:tc>
        <w:tc>
          <w:tcPr>
            <w:tcW w:w="1984" w:type="dxa"/>
            <w:vMerge w:val="restart"/>
            <w:tcBorders>
              <w:top w:val="single" w:sz="4" w:space="0" w:color="auto"/>
            </w:tcBorders>
          </w:tcPr>
          <w:p w:rsidR="008357AD" w:rsidRPr="008B4929" w:rsidRDefault="008357AD" w:rsidP="008357AD">
            <w:pPr>
              <w:autoSpaceDE w:val="0"/>
              <w:autoSpaceDN w:val="0"/>
              <w:adjustRightInd w:val="0"/>
              <w:spacing w:after="0" w:line="240" w:lineRule="auto"/>
              <w:rPr>
                <w:rFonts w:ascii="Times New Roman" w:hAnsi="Times New Roman" w:cs="Times New Roman"/>
                <w:b/>
                <w:bCs/>
                <w:szCs w:val="24"/>
                <w:lang w:val="lt-LT"/>
              </w:rPr>
            </w:pPr>
            <w:r w:rsidRPr="008B4929">
              <w:rPr>
                <w:rFonts w:ascii="Times New Roman" w:hAnsi="Times New Roman" w:cs="Times New Roman"/>
                <w:b/>
                <w:bCs/>
                <w:szCs w:val="24"/>
                <w:lang w:val="lt-LT"/>
              </w:rPr>
              <w:t>Alkoholio, rūkymo ir kt. psichotropinių medžiagų vartojimo prevencija</w:t>
            </w:r>
          </w:p>
        </w:tc>
        <w:tc>
          <w:tcPr>
            <w:tcW w:w="2835" w:type="dxa"/>
            <w:tcBorders>
              <w:top w:val="single" w:sz="4" w:space="0" w:color="auto"/>
              <w:right w:val="single" w:sz="4" w:space="0" w:color="auto"/>
            </w:tcBorders>
          </w:tcPr>
          <w:p w:rsidR="008357AD" w:rsidRPr="008B4929" w:rsidRDefault="008357AD" w:rsidP="008357AD">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Paskaita  „Priklausomybių įtaka sveikatai“.</w:t>
            </w:r>
          </w:p>
        </w:tc>
        <w:tc>
          <w:tcPr>
            <w:tcW w:w="1843" w:type="dxa"/>
          </w:tcPr>
          <w:p w:rsidR="008357AD" w:rsidRPr="008B4929" w:rsidRDefault="008357AD" w:rsidP="008357AD">
            <w:pPr>
              <w:spacing w:after="0" w:line="240" w:lineRule="auto"/>
              <w:rPr>
                <w:rFonts w:ascii="Times New Roman" w:eastAsia="Times New Roman" w:hAnsi="Times New Roman" w:cs="Times New Roman"/>
                <w:sz w:val="20"/>
                <w:szCs w:val="20"/>
                <w:lang w:val="lt-LT" w:eastAsia="lt-LT"/>
              </w:rPr>
            </w:pPr>
            <w:r w:rsidRPr="008B4929">
              <w:rPr>
                <w:rFonts w:ascii="Times New Roman" w:eastAsia="Times New Roman" w:hAnsi="Times New Roman" w:cs="Times New Roman"/>
                <w:sz w:val="20"/>
                <w:szCs w:val="20"/>
                <w:lang w:val="lt-LT" w:eastAsia="lt-LT"/>
              </w:rPr>
              <w:t>Mokymas</w:t>
            </w:r>
          </w:p>
        </w:tc>
        <w:tc>
          <w:tcPr>
            <w:tcW w:w="1559" w:type="dxa"/>
          </w:tcPr>
          <w:p w:rsidR="008357AD" w:rsidRPr="008B4929" w:rsidRDefault="008357AD" w:rsidP="008357AD">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tc>
        <w:tc>
          <w:tcPr>
            <w:tcW w:w="851" w:type="dxa"/>
          </w:tcPr>
          <w:p w:rsidR="008357AD" w:rsidRPr="008B4929" w:rsidRDefault="008357AD" w:rsidP="008357AD">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1</w:t>
            </w:r>
            <w:r>
              <w:rPr>
                <w:rFonts w:ascii="Times New Roman" w:hAnsi="Times New Roman" w:cs="Times New Roman"/>
                <w:szCs w:val="24"/>
                <w:lang w:val="lt-LT"/>
              </w:rPr>
              <w:t>0</w:t>
            </w:r>
            <w:r w:rsidRPr="008B4929">
              <w:rPr>
                <w:rFonts w:ascii="Times New Roman" w:hAnsi="Times New Roman" w:cs="Times New Roman"/>
                <w:szCs w:val="24"/>
                <w:lang w:val="lt-LT"/>
              </w:rPr>
              <w:t>0</w:t>
            </w:r>
          </w:p>
        </w:tc>
        <w:tc>
          <w:tcPr>
            <w:tcW w:w="1276" w:type="dxa"/>
          </w:tcPr>
          <w:p w:rsidR="008357AD" w:rsidRPr="008B4929" w:rsidRDefault="008357AD" w:rsidP="008357AD">
            <w:pPr>
              <w:spacing w:after="0" w:line="240" w:lineRule="auto"/>
              <w:jc w:val="center"/>
              <w:rPr>
                <w:rFonts w:ascii="Times New Roman" w:hAnsi="Times New Roman" w:cs="Times New Roman"/>
                <w:szCs w:val="24"/>
                <w:lang w:val="lt-LT"/>
              </w:rPr>
            </w:pPr>
          </w:p>
        </w:tc>
        <w:tc>
          <w:tcPr>
            <w:tcW w:w="1134" w:type="dxa"/>
          </w:tcPr>
          <w:p w:rsidR="008357AD" w:rsidRPr="008B4929" w:rsidRDefault="008357AD" w:rsidP="008357AD">
            <w:pPr>
              <w:tabs>
                <w:tab w:val="left" w:pos="723"/>
              </w:tabs>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 xml:space="preserve">XI-XII mėn. </w:t>
            </w:r>
          </w:p>
        </w:tc>
        <w:tc>
          <w:tcPr>
            <w:tcW w:w="960" w:type="dxa"/>
            <w:tcBorders>
              <w:top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p>
        </w:tc>
        <w:tc>
          <w:tcPr>
            <w:tcW w:w="1024" w:type="dxa"/>
            <w:gridSpan w:val="3"/>
            <w:tcBorders>
              <w:top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p>
        </w:tc>
      </w:tr>
      <w:tr w:rsidR="008357AD" w:rsidRPr="008B4929" w:rsidTr="008B4929">
        <w:tc>
          <w:tcPr>
            <w:tcW w:w="851" w:type="dxa"/>
            <w:vMerge/>
          </w:tcPr>
          <w:p w:rsidR="008357AD" w:rsidRPr="008B4929" w:rsidRDefault="008357AD" w:rsidP="008357AD">
            <w:pPr>
              <w:spacing w:after="0" w:line="240" w:lineRule="auto"/>
              <w:jc w:val="center"/>
              <w:rPr>
                <w:rFonts w:ascii="Times New Roman" w:hAnsi="Times New Roman" w:cs="Times New Roman"/>
                <w:szCs w:val="24"/>
                <w:lang w:val="lt-LT"/>
              </w:rPr>
            </w:pPr>
          </w:p>
        </w:tc>
        <w:tc>
          <w:tcPr>
            <w:tcW w:w="1984" w:type="dxa"/>
            <w:vMerge/>
          </w:tcPr>
          <w:p w:rsidR="008357AD" w:rsidRPr="008B4929" w:rsidRDefault="008357AD" w:rsidP="008357AD">
            <w:pPr>
              <w:autoSpaceDE w:val="0"/>
              <w:autoSpaceDN w:val="0"/>
              <w:adjustRightInd w:val="0"/>
              <w:spacing w:after="0" w:line="240" w:lineRule="auto"/>
              <w:rPr>
                <w:rFonts w:ascii="Times New Roman" w:hAnsi="Times New Roman" w:cs="Times New Roman"/>
                <w:b/>
                <w:szCs w:val="24"/>
                <w:lang w:val="lt-LT"/>
              </w:rPr>
            </w:pPr>
          </w:p>
        </w:tc>
        <w:tc>
          <w:tcPr>
            <w:tcW w:w="2835" w:type="dxa"/>
            <w:tcBorders>
              <w:right w:val="single" w:sz="4" w:space="0" w:color="auto"/>
            </w:tcBorders>
          </w:tcPr>
          <w:p w:rsidR="008357AD" w:rsidRPr="008B4929" w:rsidRDefault="008357AD" w:rsidP="008357AD">
            <w:pPr>
              <w:autoSpaceDE w:val="0"/>
              <w:autoSpaceDN w:val="0"/>
              <w:adjustRightInd w:val="0"/>
              <w:spacing w:after="0" w:line="240" w:lineRule="auto"/>
              <w:rPr>
                <w:rFonts w:ascii="Times New Roman" w:hAnsi="Times New Roman" w:cs="Times New Roman"/>
                <w:szCs w:val="24"/>
                <w:lang w:val="lt-LT"/>
              </w:rPr>
            </w:pPr>
            <w:r>
              <w:rPr>
                <w:rFonts w:ascii="Times New Roman" w:hAnsi="Times New Roman" w:cs="Times New Roman"/>
                <w:szCs w:val="24"/>
                <w:lang w:val="lt-LT"/>
              </w:rPr>
              <w:t>Stendas „...rūkyti nemadinga ir labai pavojinga</w:t>
            </w:r>
            <w:r w:rsidRPr="008B4929">
              <w:rPr>
                <w:rFonts w:ascii="Times New Roman" w:hAnsi="Times New Roman" w:cs="Times New Roman"/>
                <w:szCs w:val="24"/>
                <w:lang w:val="lt-LT"/>
              </w:rPr>
              <w:t>“.</w:t>
            </w:r>
          </w:p>
          <w:p w:rsidR="008357AD" w:rsidRPr="008B4929" w:rsidRDefault="008357AD" w:rsidP="008357AD">
            <w:pPr>
              <w:autoSpaceDE w:val="0"/>
              <w:autoSpaceDN w:val="0"/>
              <w:adjustRightInd w:val="0"/>
              <w:spacing w:after="0" w:line="240" w:lineRule="auto"/>
              <w:rPr>
                <w:rFonts w:ascii="Times New Roman" w:hAnsi="Times New Roman" w:cs="Times New Roman"/>
                <w:b/>
                <w:bCs/>
                <w:szCs w:val="24"/>
                <w:lang w:val="lt-LT"/>
              </w:rPr>
            </w:pPr>
          </w:p>
        </w:tc>
        <w:tc>
          <w:tcPr>
            <w:tcW w:w="1843" w:type="dxa"/>
          </w:tcPr>
          <w:p w:rsidR="008357AD" w:rsidRPr="008B4929" w:rsidRDefault="008357AD" w:rsidP="008357AD">
            <w:pPr>
              <w:spacing w:after="0" w:line="240" w:lineRule="auto"/>
              <w:rPr>
                <w:rFonts w:ascii="Times New Roman" w:eastAsia="Times New Roman" w:hAnsi="Times New Roman" w:cs="Times New Roman"/>
                <w:sz w:val="20"/>
                <w:szCs w:val="20"/>
                <w:lang w:val="lt-LT" w:eastAsia="lt-LT"/>
              </w:rPr>
            </w:pPr>
            <w:r w:rsidRPr="008B4929">
              <w:rPr>
                <w:rFonts w:ascii="Times New Roman" w:hAnsi="Times New Roman" w:cs="Times New Roman"/>
                <w:bCs/>
                <w:sz w:val="20"/>
                <w:szCs w:val="20"/>
                <w:lang w:val="lt-LT"/>
              </w:rPr>
              <w:t>Informavimas</w:t>
            </w:r>
          </w:p>
        </w:tc>
        <w:tc>
          <w:tcPr>
            <w:tcW w:w="1559" w:type="dxa"/>
          </w:tcPr>
          <w:p w:rsidR="008357AD" w:rsidRDefault="008357AD" w:rsidP="008357AD">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Mokyklos bendruomenė</w:t>
            </w:r>
          </w:p>
          <w:p w:rsidR="008357AD" w:rsidRPr="008B4929" w:rsidRDefault="008357AD" w:rsidP="008357AD">
            <w:pPr>
              <w:spacing w:after="0" w:line="240" w:lineRule="auto"/>
              <w:jc w:val="center"/>
              <w:rPr>
                <w:rFonts w:ascii="Times New Roman" w:hAnsi="Times New Roman" w:cs="Times New Roman"/>
                <w:szCs w:val="24"/>
                <w:lang w:val="lt-LT"/>
              </w:rPr>
            </w:pPr>
          </w:p>
        </w:tc>
        <w:tc>
          <w:tcPr>
            <w:tcW w:w="851" w:type="dxa"/>
          </w:tcPr>
          <w:p w:rsidR="008357AD" w:rsidRPr="008B4929" w:rsidRDefault="008357AD" w:rsidP="008357AD">
            <w:pPr>
              <w:spacing w:after="0" w:line="240" w:lineRule="auto"/>
              <w:rPr>
                <w:rFonts w:ascii="Times New Roman" w:hAnsi="Times New Roman" w:cs="Times New Roman"/>
                <w:szCs w:val="24"/>
                <w:lang w:val="lt-LT"/>
              </w:rPr>
            </w:pPr>
          </w:p>
        </w:tc>
        <w:tc>
          <w:tcPr>
            <w:tcW w:w="1276" w:type="dxa"/>
          </w:tcPr>
          <w:p w:rsidR="008357AD" w:rsidRPr="008B4929" w:rsidRDefault="008357AD" w:rsidP="008357AD">
            <w:pPr>
              <w:spacing w:after="0" w:line="240" w:lineRule="auto"/>
              <w:jc w:val="center"/>
              <w:rPr>
                <w:rFonts w:ascii="Times New Roman" w:hAnsi="Times New Roman" w:cs="Times New Roman"/>
                <w:szCs w:val="24"/>
                <w:lang w:val="lt-LT"/>
              </w:rPr>
            </w:pPr>
          </w:p>
        </w:tc>
        <w:tc>
          <w:tcPr>
            <w:tcW w:w="1134" w:type="dxa"/>
          </w:tcPr>
          <w:p w:rsidR="008357AD" w:rsidRPr="008B4929" w:rsidRDefault="008357AD" w:rsidP="008357AD">
            <w:pPr>
              <w:tabs>
                <w:tab w:val="left" w:pos="723"/>
              </w:tabs>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XI mėn. III sav.</w:t>
            </w:r>
          </w:p>
        </w:tc>
        <w:tc>
          <w:tcPr>
            <w:tcW w:w="960" w:type="dxa"/>
            <w:tcBorders>
              <w:top w:val="single" w:sz="4" w:space="0" w:color="000000"/>
              <w:left w:val="single" w:sz="4" w:space="0" w:color="000000"/>
              <w:bottom w:val="single" w:sz="4" w:space="0" w:color="000000"/>
              <w:right w:val="single" w:sz="4" w:space="0" w:color="000000"/>
            </w:tcBorders>
          </w:tcPr>
          <w:p w:rsidR="008357AD" w:rsidRPr="008B4929" w:rsidRDefault="008357AD" w:rsidP="008357AD">
            <w:pPr>
              <w:spacing w:after="0" w:line="240" w:lineRule="auto"/>
              <w:jc w:val="center"/>
              <w:rPr>
                <w:rFonts w:ascii="Times New Roman" w:hAnsi="Times New Roman" w:cs="Times New Roman"/>
                <w:szCs w:val="24"/>
                <w:lang w:val="lt-LT"/>
              </w:rPr>
            </w:pPr>
          </w:p>
        </w:tc>
        <w:tc>
          <w:tcPr>
            <w:tcW w:w="1024" w:type="dxa"/>
            <w:gridSpan w:val="3"/>
            <w:tcBorders>
              <w:top w:val="single" w:sz="4" w:space="0" w:color="000000"/>
              <w:left w:val="single" w:sz="4" w:space="0" w:color="000000"/>
              <w:bottom w:val="single" w:sz="4" w:space="0" w:color="000000"/>
              <w:right w:val="single" w:sz="4" w:space="0" w:color="000000"/>
            </w:tcBorders>
          </w:tcPr>
          <w:p w:rsidR="008357AD" w:rsidRPr="008B4929" w:rsidRDefault="008357AD" w:rsidP="008357AD">
            <w:pPr>
              <w:spacing w:after="0" w:line="240" w:lineRule="auto"/>
              <w:jc w:val="center"/>
              <w:rPr>
                <w:rFonts w:ascii="Times New Roman" w:hAnsi="Times New Roman" w:cs="Times New Roman"/>
                <w:szCs w:val="24"/>
                <w:lang w:val="lt-LT"/>
              </w:rPr>
            </w:pPr>
          </w:p>
        </w:tc>
      </w:tr>
      <w:tr w:rsidR="008357AD" w:rsidRPr="008B4929" w:rsidTr="008338EE">
        <w:tc>
          <w:tcPr>
            <w:tcW w:w="851" w:type="dxa"/>
            <w:vMerge/>
          </w:tcPr>
          <w:p w:rsidR="008357AD" w:rsidRPr="008B4929" w:rsidRDefault="008357AD" w:rsidP="008357AD">
            <w:pPr>
              <w:spacing w:after="0" w:line="240" w:lineRule="auto"/>
              <w:jc w:val="center"/>
              <w:rPr>
                <w:rFonts w:ascii="Times New Roman" w:hAnsi="Times New Roman" w:cs="Times New Roman"/>
                <w:szCs w:val="24"/>
                <w:lang w:val="lt-LT"/>
              </w:rPr>
            </w:pPr>
          </w:p>
        </w:tc>
        <w:tc>
          <w:tcPr>
            <w:tcW w:w="1984" w:type="dxa"/>
            <w:vMerge/>
          </w:tcPr>
          <w:p w:rsidR="008357AD" w:rsidRPr="008B4929" w:rsidRDefault="008357AD" w:rsidP="008357AD">
            <w:pPr>
              <w:autoSpaceDE w:val="0"/>
              <w:autoSpaceDN w:val="0"/>
              <w:adjustRightInd w:val="0"/>
              <w:spacing w:after="0" w:line="240" w:lineRule="auto"/>
              <w:rPr>
                <w:rFonts w:ascii="Times New Roman" w:hAnsi="Times New Roman" w:cs="Times New Roman"/>
                <w:b/>
                <w:szCs w:val="24"/>
                <w:lang w:val="lt-LT"/>
              </w:rPr>
            </w:pPr>
          </w:p>
        </w:tc>
        <w:tc>
          <w:tcPr>
            <w:tcW w:w="2835" w:type="dxa"/>
            <w:tcBorders>
              <w:top w:val="single" w:sz="4" w:space="0" w:color="auto"/>
              <w:right w:val="single" w:sz="4" w:space="0" w:color="auto"/>
            </w:tcBorders>
          </w:tcPr>
          <w:p w:rsidR="008357AD" w:rsidRPr="008B4929" w:rsidRDefault="008357AD" w:rsidP="008357AD">
            <w:pPr>
              <w:autoSpaceDE w:val="0"/>
              <w:autoSpaceDN w:val="0"/>
              <w:adjustRightInd w:val="0"/>
              <w:spacing w:after="0" w:line="240" w:lineRule="auto"/>
              <w:rPr>
                <w:rFonts w:ascii="Times New Roman" w:hAnsi="Times New Roman" w:cs="Times New Roman"/>
                <w:szCs w:val="24"/>
                <w:lang w:val="lt-LT"/>
              </w:rPr>
            </w:pPr>
            <w:r>
              <w:rPr>
                <w:rFonts w:ascii="Times New Roman" w:hAnsi="Times New Roman" w:cs="Times New Roman"/>
                <w:szCs w:val="24"/>
                <w:lang w:val="lt-LT"/>
              </w:rPr>
              <w:t>Protų mūšis „Ką žinai apie psichoaktyvias medžiagas?“ Gedminų, Zudermano progimnazijų ir Vėtrungės gimnazijos.</w:t>
            </w:r>
          </w:p>
        </w:tc>
        <w:tc>
          <w:tcPr>
            <w:tcW w:w="1843" w:type="dxa"/>
          </w:tcPr>
          <w:p w:rsidR="008357AD" w:rsidRPr="008B4929" w:rsidRDefault="008357AD" w:rsidP="008357AD">
            <w:pPr>
              <w:spacing w:after="0" w:line="240" w:lineRule="auto"/>
              <w:rPr>
                <w:rFonts w:ascii="Times New Roman" w:eastAsia="Times New Roman" w:hAnsi="Times New Roman" w:cs="Times New Roman"/>
                <w:sz w:val="20"/>
                <w:szCs w:val="20"/>
                <w:lang w:val="lt-LT" w:eastAsia="lt-LT"/>
              </w:rPr>
            </w:pPr>
          </w:p>
        </w:tc>
        <w:tc>
          <w:tcPr>
            <w:tcW w:w="1559" w:type="dxa"/>
          </w:tcPr>
          <w:p w:rsidR="008357AD" w:rsidRPr="008B4929" w:rsidRDefault="008357AD" w:rsidP="008357AD">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I  kl.</w:t>
            </w:r>
          </w:p>
        </w:tc>
        <w:tc>
          <w:tcPr>
            <w:tcW w:w="851" w:type="dxa"/>
          </w:tcPr>
          <w:p w:rsidR="008357AD" w:rsidRPr="008B4929" w:rsidRDefault="008357AD" w:rsidP="008357AD">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70</w:t>
            </w:r>
          </w:p>
        </w:tc>
        <w:tc>
          <w:tcPr>
            <w:tcW w:w="1276" w:type="dxa"/>
          </w:tcPr>
          <w:p w:rsidR="008357AD" w:rsidRPr="008B4929" w:rsidRDefault="008357AD" w:rsidP="008357AD">
            <w:pPr>
              <w:spacing w:after="0" w:line="240" w:lineRule="auto"/>
              <w:jc w:val="center"/>
              <w:rPr>
                <w:rFonts w:ascii="Times New Roman" w:hAnsi="Times New Roman" w:cs="Times New Roman"/>
                <w:szCs w:val="24"/>
                <w:lang w:val="lt-LT"/>
              </w:rPr>
            </w:pPr>
          </w:p>
        </w:tc>
        <w:tc>
          <w:tcPr>
            <w:tcW w:w="1134" w:type="dxa"/>
          </w:tcPr>
          <w:p w:rsidR="008357AD" w:rsidRPr="008B4929" w:rsidRDefault="008357AD" w:rsidP="008357AD">
            <w:pPr>
              <w:tabs>
                <w:tab w:val="left" w:pos="723"/>
              </w:tabs>
              <w:spacing w:after="0" w:line="240" w:lineRule="auto"/>
              <w:jc w:val="center"/>
              <w:rPr>
                <w:rFonts w:ascii="Times New Roman" w:hAnsi="Times New Roman" w:cs="Times New Roman"/>
                <w:lang w:val="lt-LT"/>
              </w:rPr>
            </w:pPr>
            <w:r>
              <w:rPr>
                <w:rFonts w:ascii="Times New Roman" w:hAnsi="Times New Roman" w:cs="Times New Roman"/>
                <w:lang w:val="lt-LT"/>
              </w:rPr>
              <w:t>I</w:t>
            </w:r>
            <w:r w:rsidRPr="008B4929">
              <w:rPr>
                <w:rFonts w:ascii="Times New Roman" w:hAnsi="Times New Roman" w:cs="Times New Roman"/>
                <w:lang w:val="lt-LT"/>
              </w:rPr>
              <w:t>V mėn.</w:t>
            </w:r>
            <w:r>
              <w:rPr>
                <w:rFonts w:ascii="Times New Roman" w:hAnsi="Times New Roman" w:cs="Times New Roman"/>
                <w:lang w:val="lt-LT"/>
              </w:rPr>
              <w:t xml:space="preserve"> </w:t>
            </w:r>
            <w:r w:rsidRPr="008B4929">
              <w:rPr>
                <w:rFonts w:ascii="Times New Roman" w:hAnsi="Times New Roman" w:cs="Times New Roman"/>
                <w:lang w:val="lt-LT"/>
              </w:rPr>
              <w:t xml:space="preserve"> I sav.</w:t>
            </w:r>
          </w:p>
        </w:tc>
        <w:tc>
          <w:tcPr>
            <w:tcW w:w="960" w:type="dxa"/>
            <w:tcBorders>
              <w:top w:val="single" w:sz="4" w:space="0" w:color="000000"/>
              <w:left w:val="single" w:sz="4" w:space="0" w:color="000000"/>
              <w:bottom w:val="single" w:sz="4" w:space="0" w:color="000000"/>
              <w:right w:val="single" w:sz="4" w:space="0" w:color="000000"/>
            </w:tcBorders>
          </w:tcPr>
          <w:p w:rsidR="008357AD" w:rsidRPr="008B4929" w:rsidRDefault="008357AD" w:rsidP="008357AD">
            <w:pPr>
              <w:spacing w:after="0" w:line="240" w:lineRule="auto"/>
              <w:jc w:val="center"/>
              <w:rPr>
                <w:rFonts w:ascii="Times New Roman" w:hAnsi="Times New Roman" w:cs="Times New Roman"/>
                <w:szCs w:val="24"/>
                <w:lang w:val="lt-LT"/>
              </w:rPr>
            </w:pPr>
          </w:p>
        </w:tc>
        <w:tc>
          <w:tcPr>
            <w:tcW w:w="1024" w:type="dxa"/>
            <w:gridSpan w:val="3"/>
            <w:tcBorders>
              <w:top w:val="single" w:sz="4" w:space="0" w:color="000000"/>
              <w:left w:val="single" w:sz="4" w:space="0" w:color="000000"/>
              <w:bottom w:val="single" w:sz="4" w:space="0" w:color="000000"/>
              <w:right w:val="single" w:sz="4" w:space="0" w:color="000000"/>
            </w:tcBorders>
          </w:tcPr>
          <w:p w:rsidR="008357AD" w:rsidRPr="008B4929" w:rsidRDefault="008357AD" w:rsidP="008357AD">
            <w:pPr>
              <w:spacing w:after="0" w:line="240" w:lineRule="auto"/>
              <w:jc w:val="center"/>
              <w:rPr>
                <w:rFonts w:ascii="Times New Roman" w:hAnsi="Times New Roman" w:cs="Times New Roman"/>
                <w:szCs w:val="24"/>
                <w:lang w:val="lt-LT"/>
              </w:rPr>
            </w:pPr>
          </w:p>
        </w:tc>
      </w:tr>
      <w:tr w:rsidR="008357AD" w:rsidRPr="008B4929" w:rsidTr="008B4929">
        <w:tc>
          <w:tcPr>
            <w:tcW w:w="851" w:type="dxa"/>
            <w:vMerge/>
          </w:tcPr>
          <w:p w:rsidR="008357AD" w:rsidRPr="008B4929" w:rsidRDefault="008357AD" w:rsidP="008357AD">
            <w:pPr>
              <w:spacing w:after="0" w:line="240" w:lineRule="auto"/>
              <w:jc w:val="center"/>
              <w:rPr>
                <w:rFonts w:ascii="Times New Roman" w:hAnsi="Times New Roman" w:cs="Times New Roman"/>
                <w:szCs w:val="24"/>
                <w:lang w:val="lt-LT"/>
              </w:rPr>
            </w:pPr>
          </w:p>
        </w:tc>
        <w:tc>
          <w:tcPr>
            <w:tcW w:w="1984" w:type="dxa"/>
            <w:vMerge/>
          </w:tcPr>
          <w:p w:rsidR="008357AD" w:rsidRPr="008B4929" w:rsidRDefault="008357AD" w:rsidP="008357AD">
            <w:pPr>
              <w:autoSpaceDE w:val="0"/>
              <w:autoSpaceDN w:val="0"/>
              <w:adjustRightInd w:val="0"/>
              <w:spacing w:after="0" w:line="240" w:lineRule="auto"/>
              <w:rPr>
                <w:rFonts w:ascii="Times New Roman" w:hAnsi="Times New Roman" w:cs="Times New Roman"/>
                <w:b/>
                <w:szCs w:val="24"/>
                <w:lang w:val="lt-LT"/>
              </w:rPr>
            </w:pPr>
          </w:p>
        </w:tc>
        <w:tc>
          <w:tcPr>
            <w:tcW w:w="2835" w:type="dxa"/>
            <w:tcBorders>
              <w:top w:val="single" w:sz="4" w:space="0" w:color="000000"/>
              <w:bottom w:val="single" w:sz="4" w:space="0" w:color="000000"/>
              <w:right w:val="single" w:sz="4" w:space="0" w:color="auto"/>
            </w:tcBorders>
          </w:tcPr>
          <w:p w:rsidR="008357AD" w:rsidRPr="008B4929" w:rsidRDefault="008357AD" w:rsidP="008357AD">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Stendas „Alkoholio žala jaunam organizmui“.</w:t>
            </w:r>
          </w:p>
          <w:p w:rsidR="008357AD" w:rsidRPr="008B4929" w:rsidRDefault="008357AD" w:rsidP="008357AD">
            <w:pPr>
              <w:autoSpaceDE w:val="0"/>
              <w:autoSpaceDN w:val="0"/>
              <w:adjustRightInd w:val="0"/>
              <w:spacing w:after="0" w:line="240" w:lineRule="auto"/>
              <w:rPr>
                <w:rFonts w:ascii="Times New Roman" w:hAnsi="Times New Roman" w:cs="Times New Roman"/>
                <w:b/>
                <w:bCs/>
                <w:szCs w:val="24"/>
                <w:lang w:val="lt-LT"/>
              </w:rPr>
            </w:pPr>
          </w:p>
        </w:tc>
        <w:tc>
          <w:tcPr>
            <w:tcW w:w="1843" w:type="dxa"/>
            <w:tcBorders>
              <w:top w:val="single" w:sz="4" w:space="0" w:color="000000"/>
              <w:left w:val="single" w:sz="4" w:space="0" w:color="auto"/>
              <w:bottom w:val="single" w:sz="4" w:space="0" w:color="000000"/>
              <w:right w:val="single" w:sz="4" w:space="0" w:color="000000"/>
            </w:tcBorders>
          </w:tcPr>
          <w:p w:rsidR="008357AD" w:rsidRPr="008B4929" w:rsidRDefault="008357AD" w:rsidP="008357AD">
            <w:pPr>
              <w:spacing w:after="0" w:line="240" w:lineRule="auto"/>
              <w:rPr>
                <w:rFonts w:ascii="Times New Roman" w:eastAsia="Times New Roman" w:hAnsi="Times New Roman" w:cs="Times New Roman"/>
                <w:sz w:val="20"/>
                <w:szCs w:val="20"/>
                <w:lang w:val="lt-LT" w:eastAsia="lt-LT"/>
              </w:rPr>
            </w:pPr>
            <w:r w:rsidRPr="008B4929">
              <w:rPr>
                <w:rFonts w:ascii="Times New Roman" w:hAnsi="Times New Roman" w:cs="Times New Roman"/>
                <w:bCs/>
                <w:sz w:val="20"/>
                <w:szCs w:val="20"/>
                <w:lang w:val="lt-LT"/>
              </w:rPr>
              <w:t>Informavimas</w:t>
            </w:r>
          </w:p>
        </w:tc>
        <w:tc>
          <w:tcPr>
            <w:tcW w:w="1559" w:type="dxa"/>
            <w:tcBorders>
              <w:top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Mokyklos bendruomenė</w:t>
            </w:r>
          </w:p>
        </w:tc>
        <w:tc>
          <w:tcPr>
            <w:tcW w:w="851" w:type="dxa"/>
            <w:tcBorders>
              <w:top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p>
        </w:tc>
        <w:tc>
          <w:tcPr>
            <w:tcW w:w="1276"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szCs w:val="24"/>
                <w:lang w:val="lt-LT"/>
              </w:rPr>
            </w:pPr>
          </w:p>
        </w:tc>
        <w:tc>
          <w:tcPr>
            <w:tcW w:w="1134" w:type="dxa"/>
            <w:tcBorders>
              <w:top w:val="single" w:sz="4" w:space="0" w:color="auto"/>
              <w:bottom w:val="single" w:sz="4" w:space="0" w:color="auto"/>
            </w:tcBorders>
          </w:tcPr>
          <w:p w:rsidR="008357AD" w:rsidRPr="008B4929" w:rsidRDefault="008357AD" w:rsidP="008357AD">
            <w:pPr>
              <w:tabs>
                <w:tab w:val="left" w:pos="723"/>
              </w:tabs>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 mėn.   I sav.</w:t>
            </w:r>
          </w:p>
        </w:tc>
        <w:tc>
          <w:tcPr>
            <w:tcW w:w="960" w:type="dxa"/>
            <w:tcBorders>
              <w:top w:val="single" w:sz="4" w:space="0" w:color="000000"/>
              <w:left w:val="single" w:sz="4" w:space="0" w:color="000000"/>
              <w:bottom w:val="single" w:sz="4" w:space="0" w:color="000000"/>
              <w:right w:val="single" w:sz="4" w:space="0" w:color="000000"/>
            </w:tcBorders>
          </w:tcPr>
          <w:p w:rsidR="008357AD" w:rsidRPr="008B4929" w:rsidRDefault="008357AD" w:rsidP="008357AD">
            <w:pPr>
              <w:spacing w:after="0" w:line="240" w:lineRule="auto"/>
              <w:jc w:val="center"/>
              <w:rPr>
                <w:rFonts w:ascii="Times New Roman" w:hAnsi="Times New Roman" w:cs="Times New Roman"/>
                <w:szCs w:val="24"/>
                <w:lang w:val="lt-LT"/>
              </w:rPr>
            </w:pPr>
          </w:p>
        </w:tc>
        <w:tc>
          <w:tcPr>
            <w:tcW w:w="1024" w:type="dxa"/>
            <w:gridSpan w:val="3"/>
            <w:tcBorders>
              <w:top w:val="single" w:sz="4" w:space="0" w:color="000000"/>
              <w:left w:val="single" w:sz="4" w:space="0" w:color="000000"/>
              <w:bottom w:val="single" w:sz="4" w:space="0" w:color="000000"/>
              <w:right w:val="single" w:sz="4" w:space="0" w:color="000000"/>
            </w:tcBorders>
          </w:tcPr>
          <w:p w:rsidR="008357AD" w:rsidRPr="008B4929" w:rsidRDefault="008357AD" w:rsidP="008357AD">
            <w:pPr>
              <w:spacing w:after="0" w:line="240" w:lineRule="auto"/>
              <w:jc w:val="center"/>
              <w:rPr>
                <w:rFonts w:ascii="Times New Roman" w:hAnsi="Times New Roman" w:cs="Times New Roman"/>
                <w:szCs w:val="24"/>
                <w:lang w:val="lt-LT"/>
              </w:rPr>
            </w:pPr>
          </w:p>
        </w:tc>
      </w:tr>
      <w:tr w:rsidR="008357AD" w:rsidRPr="008B4929" w:rsidTr="008B4929">
        <w:trPr>
          <w:trHeight w:val="533"/>
        </w:trPr>
        <w:tc>
          <w:tcPr>
            <w:tcW w:w="851" w:type="dxa"/>
            <w:vMerge/>
          </w:tcPr>
          <w:p w:rsidR="008357AD" w:rsidRPr="008B4929" w:rsidRDefault="008357AD" w:rsidP="008357AD">
            <w:pPr>
              <w:spacing w:after="0" w:line="240" w:lineRule="auto"/>
              <w:jc w:val="center"/>
              <w:rPr>
                <w:rFonts w:ascii="Times New Roman" w:hAnsi="Times New Roman" w:cs="Times New Roman"/>
                <w:szCs w:val="24"/>
                <w:lang w:val="lt-LT"/>
              </w:rPr>
            </w:pPr>
          </w:p>
        </w:tc>
        <w:tc>
          <w:tcPr>
            <w:tcW w:w="1984" w:type="dxa"/>
            <w:vMerge/>
          </w:tcPr>
          <w:p w:rsidR="008357AD" w:rsidRPr="008B4929" w:rsidRDefault="008357AD" w:rsidP="008357AD">
            <w:pPr>
              <w:autoSpaceDE w:val="0"/>
              <w:autoSpaceDN w:val="0"/>
              <w:adjustRightInd w:val="0"/>
              <w:spacing w:after="0" w:line="240" w:lineRule="auto"/>
              <w:rPr>
                <w:rFonts w:ascii="Times New Roman" w:hAnsi="Times New Roman" w:cs="Times New Roman"/>
                <w:b/>
                <w:szCs w:val="24"/>
                <w:lang w:val="lt-LT"/>
              </w:rPr>
            </w:pPr>
          </w:p>
        </w:tc>
        <w:tc>
          <w:tcPr>
            <w:tcW w:w="2835" w:type="dxa"/>
            <w:tcBorders>
              <w:right w:val="single" w:sz="4" w:space="0" w:color="auto"/>
            </w:tcBorders>
          </w:tcPr>
          <w:p w:rsidR="008357AD" w:rsidRPr="008B4929" w:rsidRDefault="008357AD" w:rsidP="008357AD">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 xml:space="preserve">Paskaita </w:t>
            </w:r>
            <w:r>
              <w:rPr>
                <w:rFonts w:ascii="Times New Roman" w:hAnsi="Times New Roman" w:cs="Times New Roman"/>
                <w:szCs w:val="24"/>
                <w:lang w:val="lt-LT"/>
              </w:rPr>
              <w:t xml:space="preserve"> „Alkoholio žala ir ilgalaikės pasekmės</w:t>
            </w:r>
            <w:r w:rsidRPr="008B4929">
              <w:rPr>
                <w:rFonts w:ascii="Times New Roman" w:hAnsi="Times New Roman" w:cs="Times New Roman"/>
                <w:szCs w:val="24"/>
                <w:lang w:val="lt-LT"/>
              </w:rPr>
              <w:t>“.</w:t>
            </w:r>
          </w:p>
        </w:tc>
        <w:tc>
          <w:tcPr>
            <w:tcW w:w="1843" w:type="dxa"/>
          </w:tcPr>
          <w:p w:rsidR="008357AD" w:rsidRPr="008B4929" w:rsidRDefault="008357AD" w:rsidP="008357AD">
            <w:pPr>
              <w:spacing w:after="0" w:line="240" w:lineRule="auto"/>
              <w:rPr>
                <w:rFonts w:ascii="Times New Roman" w:eastAsia="Times New Roman" w:hAnsi="Times New Roman" w:cs="Times New Roman"/>
                <w:sz w:val="20"/>
                <w:szCs w:val="20"/>
                <w:lang w:val="lt-LT" w:eastAsia="lt-LT"/>
              </w:rPr>
            </w:pPr>
            <w:r w:rsidRPr="008B4929">
              <w:rPr>
                <w:rFonts w:ascii="Times New Roman" w:eastAsia="Times New Roman" w:hAnsi="Times New Roman" w:cs="Times New Roman"/>
                <w:sz w:val="20"/>
                <w:szCs w:val="20"/>
                <w:lang w:val="lt-LT" w:eastAsia="lt-LT"/>
              </w:rPr>
              <w:t>Mokymas</w:t>
            </w:r>
          </w:p>
        </w:tc>
        <w:tc>
          <w:tcPr>
            <w:tcW w:w="1559" w:type="dxa"/>
          </w:tcPr>
          <w:p w:rsidR="008357AD" w:rsidRPr="008B4929" w:rsidRDefault="008357AD" w:rsidP="008357AD">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I-IV kl.</w:t>
            </w:r>
          </w:p>
        </w:tc>
        <w:tc>
          <w:tcPr>
            <w:tcW w:w="851" w:type="dxa"/>
          </w:tcPr>
          <w:p w:rsidR="008357AD" w:rsidRPr="008B4929" w:rsidRDefault="008357AD" w:rsidP="008357AD">
            <w:pPr>
              <w:spacing w:after="0" w:line="240" w:lineRule="auto"/>
              <w:rPr>
                <w:rFonts w:ascii="Times New Roman" w:hAnsi="Times New Roman" w:cs="Times New Roman"/>
                <w:lang w:val="lt-LT"/>
              </w:rPr>
            </w:pPr>
            <w:r>
              <w:rPr>
                <w:rFonts w:ascii="Times New Roman" w:hAnsi="Times New Roman" w:cs="Times New Roman"/>
                <w:lang w:val="lt-LT"/>
              </w:rPr>
              <w:t>80</w:t>
            </w:r>
          </w:p>
        </w:tc>
        <w:tc>
          <w:tcPr>
            <w:tcW w:w="1276" w:type="dxa"/>
          </w:tcPr>
          <w:p w:rsidR="008357AD" w:rsidRPr="008B4929" w:rsidRDefault="008357AD" w:rsidP="008357AD">
            <w:pPr>
              <w:spacing w:after="0" w:line="240" w:lineRule="auto"/>
              <w:jc w:val="center"/>
              <w:rPr>
                <w:rFonts w:ascii="Times New Roman" w:hAnsi="Times New Roman" w:cs="Times New Roman"/>
                <w:lang w:val="lt-LT"/>
              </w:rPr>
            </w:pPr>
          </w:p>
        </w:tc>
        <w:tc>
          <w:tcPr>
            <w:tcW w:w="1134" w:type="dxa"/>
          </w:tcPr>
          <w:p w:rsidR="008357AD" w:rsidRPr="008B4929" w:rsidRDefault="008357AD" w:rsidP="008357AD">
            <w:pPr>
              <w:tabs>
                <w:tab w:val="left" w:pos="723"/>
              </w:tabs>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I mėn.   I sav.</w:t>
            </w:r>
          </w:p>
        </w:tc>
        <w:tc>
          <w:tcPr>
            <w:tcW w:w="960" w:type="dxa"/>
            <w:tcBorders>
              <w:top w:val="single" w:sz="4" w:space="0" w:color="000000"/>
              <w:left w:val="single" w:sz="4" w:space="0" w:color="000000"/>
              <w:bottom w:val="single" w:sz="4" w:space="0" w:color="000000"/>
              <w:right w:val="single" w:sz="4" w:space="0" w:color="000000"/>
            </w:tcBorders>
          </w:tcPr>
          <w:p w:rsidR="008357AD" w:rsidRPr="008B4929" w:rsidRDefault="008357AD" w:rsidP="008357AD">
            <w:pPr>
              <w:spacing w:after="0" w:line="240" w:lineRule="auto"/>
              <w:jc w:val="center"/>
              <w:rPr>
                <w:rFonts w:ascii="Times New Roman" w:hAnsi="Times New Roman" w:cs="Times New Roman"/>
                <w:lang w:val="lt-LT"/>
              </w:rPr>
            </w:pPr>
          </w:p>
        </w:tc>
        <w:tc>
          <w:tcPr>
            <w:tcW w:w="1024" w:type="dxa"/>
            <w:gridSpan w:val="3"/>
            <w:tcBorders>
              <w:top w:val="single" w:sz="4" w:space="0" w:color="000000"/>
              <w:left w:val="single" w:sz="4" w:space="0" w:color="000000"/>
              <w:bottom w:val="single" w:sz="4" w:space="0" w:color="000000"/>
              <w:right w:val="single" w:sz="4" w:space="0" w:color="000000"/>
            </w:tcBorders>
          </w:tcPr>
          <w:p w:rsidR="008357AD" w:rsidRPr="008B4929" w:rsidRDefault="008357AD" w:rsidP="008357AD">
            <w:pPr>
              <w:spacing w:after="0" w:line="240" w:lineRule="auto"/>
              <w:jc w:val="center"/>
              <w:rPr>
                <w:rFonts w:ascii="Times New Roman" w:hAnsi="Times New Roman" w:cs="Times New Roman"/>
                <w:szCs w:val="24"/>
                <w:lang w:val="lt-LT"/>
              </w:rPr>
            </w:pPr>
          </w:p>
        </w:tc>
      </w:tr>
      <w:tr w:rsidR="008357AD" w:rsidRPr="008B4929" w:rsidTr="008B4929">
        <w:trPr>
          <w:trHeight w:val="533"/>
        </w:trPr>
        <w:tc>
          <w:tcPr>
            <w:tcW w:w="851" w:type="dxa"/>
            <w:vMerge/>
          </w:tcPr>
          <w:p w:rsidR="008357AD" w:rsidRPr="008B4929" w:rsidRDefault="008357AD" w:rsidP="008357AD">
            <w:pPr>
              <w:spacing w:after="0" w:line="240" w:lineRule="auto"/>
              <w:jc w:val="center"/>
              <w:rPr>
                <w:rFonts w:ascii="Times New Roman" w:hAnsi="Times New Roman" w:cs="Times New Roman"/>
                <w:szCs w:val="24"/>
                <w:lang w:val="lt-LT"/>
              </w:rPr>
            </w:pPr>
          </w:p>
        </w:tc>
        <w:tc>
          <w:tcPr>
            <w:tcW w:w="1984" w:type="dxa"/>
            <w:vMerge/>
          </w:tcPr>
          <w:p w:rsidR="008357AD" w:rsidRPr="008B4929" w:rsidRDefault="008357AD" w:rsidP="008357AD">
            <w:pPr>
              <w:autoSpaceDE w:val="0"/>
              <w:autoSpaceDN w:val="0"/>
              <w:adjustRightInd w:val="0"/>
              <w:spacing w:after="0" w:line="240" w:lineRule="auto"/>
              <w:rPr>
                <w:rFonts w:ascii="Times New Roman" w:hAnsi="Times New Roman" w:cs="Times New Roman"/>
                <w:b/>
                <w:szCs w:val="24"/>
                <w:lang w:val="lt-LT"/>
              </w:rPr>
            </w:pPr>
          </w:p>
        </w:tc>
        <w:tc>
          <w:tcPr>
            <w:tcW w:w="2835" w:type="dxa"/>
            <w:tcBorders>
              <w:right w:val="single" w:sz="4" w:space="0" w:color="auto"/>
            </w:tcBorders>
          </w:tcPr>
          <w:p w:rsidR="008357AD" w:rsidRPr="008B4929" w:rsidRDefault="008357AD" w:rsidP="008357AD">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Pasaulinė diena be tabako. Stendas „Nerūkyk“.</w:t>
            </w:r>
          </w:p>
        </w:tc>
        <w:tc>
          <w:tcPr>
            <w:tcW w:w="1843" w:type="dxa"/>
          </w:tcPr>
          <w:p w:rsidR="008357AD" w:rsidRPr="008B4929" w:rsidRDefault="008357AD" w:rsidP="008357AD">
            <w:pPr>
              <w:spacing w:after="0" w:line="240" w:lineRule="auto"/>
              <w:rPr>
                <w:rFonts w:ascii="Times New Roman" w:eastAsia="Times New Roman" w:hAnsi="Times New Roman" w:cs="Times New Roman"/>
                <w:lang w:val="lt-LT" w:eastAsia="lt-LT"/>
              </w:rPr>
            </w:pPr>
            <w:r w:rsidRPr="008B4929">
              <w:rPr>
                <w:rFonts w:ascii="Times New Roman" w:hAnsi="Times New Roman" w:cs="Times New Roman"/>
                <w:bCs/>
                <w:lang w:val="lt-LT"/>
              </w:rPr>
              <w:t>Informavimas</w:t>
            </w:r>
          </w:p>
        </w:tc>
        <w:tc>
          <w:tcPr>
            <w:tcW w:w="1559" w:type="dxa"/>
          </w:tcPr>
          <w:p w:rsidR="008357AD" w:rsidRPr="008B4929" w:rsidRDefault="008357AD" w:rsidP="008357AD">
            <w:pPr>
              <w:spacing w:after="0" w:line="240" w:lineRule="auto"/>
              <w:jc w:val="center"/>
              <w:rPr>
                <w:rFonts w:ascii="Times New Roman" w:hAnsi="Times New Roman" w:cs="Times New Roman"/>
                <w:lang w:val="lt-LT"/>
              </w:rPr>
            </w:pPr>
            <w:r w:rsidRPr="008B4929">
              <w:rPr>
                <w:rFonts w:ascii="Times New Roman" w:hAnsi="Times New Roman" w:cs="Times New Roman"/>
                <w:lang w:val="lt-LT"/>
              </w:rPr>
              <w:t>Mokyklos bendruomenė</w:t>
            </w:r>
          </w:p>
        </w:tc>
        <w:tc>
          <w:tcPr>
            <w:tcW w:w="851" w:type="dxa"/>
          </w:tcPr>
          <w:p w:rsidR="008357AD" w:rsidRPr="008B4929" w:rsidRDefault="008357AD" w:rsidP="008357AD">
            <w:pPr>
              <w:spacing w:after="0" w:line="240" w:lineRule="auto"/>
              <w:rPr>
                <w:rFonts w:ascii="Times New Roman" w:hAnsi="Times New Roman" w:cs="Times New Roman"/>
                <w:lang w:val="lt-LT"/>
              </w:rPr>
            </w:pPr>
          </w:p>
        </w:tc>
        <w:tc>
          <w:tcPr>
            <w:tcW w:w="1276" w:type="dxa"/>
          </w:tcPr>
          <w:p w:rsidR="008357AD" w:rsidRPr="008B4929" w:rsidRDefault="008357AD" w:rsidP="008357AD">
            <w:pPr>
              <w:spacing w:after="0" w:line="240" w:lineRule="auto"/>
              <w:jc w:val="center"/>
              <w:rPr>
                <w:rFonts w:ascii="Times New Roman" w:hAnsi="Times New Roman" w:cs="Times New Roman"/>
                <w:lang w:val="lt-LT"/>
              </w:rPr>
            </w:pPr>
          </w:p>
        </w:tc>
        <w:tc>
          <w:tcPr>
            <w:tcW w:w="1134" w:type="dxa"/>
          </w:tcPr>
          <w:p w:rsidR="008357AD" w:rsidRPr="008B4929" w:rsidRDefault="008357AD" w:rsidP="008357AD">
            <w:pPr>
              <w:tabs>
                <w:tab w:val="left" w:pos="723"/>
              </w:tabs>
              <w:spacing w:after="0" w:line="240" w:lineRule="auto"/>
              <w:jc w:val="center"/>
              <w:rPr>
                <w:rFonts w:ascii="Times New Roman" w:hAnsi="Times New Roman" w:cs="Times New Roman"/>
                <w:lang w:val="lt-LT"/>
              </w:rPr>
            </w:pPr>
            <w:r w:rsidRPr="008B4929">
              <w:rPr>
                <w:rFonts w:ascii="Times New Roman" w:hAnsi="Times New Roman" w:cs="Times New Roman"/>
                <w:lang w:val="lt-LT"/>
              </w:rPr>
              <w:t>V mėn. IV sav.</w:t>
            </w:r>
          </w:p>
        </w:tc>
        <w:tc>
          <w:tcPr>
            <w:tcW w:w="960" w:type="dxa"/>
            <w:tcBorders>
              <w:top w:val="single" w:sz="4" w:space="0" w:color="000000"/>
              <w:left w:val="single" w:sz="4" w:space="0" w:color="000000"/>
              <w:bottom w:val="single" w:sz="4" w:space="0" w:color="000000"/>
              <w:right w:val="single" w:sz="4" w:space="0" w:color="000000"/>
            </w:tcBorders>
          </w:tcPr>
          <w:p w:rsidR="008357AD" w:rsidRPr="008B4929" w:rsidRDefault="008357AD" w:rsidP="008357AD">
            <w:pPr>
              <w:spacing w:after="0" w:line="240" w:lineRule="auto"/>
              <w:jc w:val="center"/>
              <w:rPr>
                <w:rFonts w:ascii="Times New Roman" w:hAnsi="Times New Roman" w:cs="Times New Roman"/>
                <w:lang w:val="lt-LT"/>
              </w:rPr>
            </w:pPr>
          </w:p>
        </w:tc>
        <w:tc>
          <w:tcPr>
            <w:tcW w:w="1024" w:type="dxa"/>
            <w:gridSpan w:val="3"/>
            <w:tcBorders>
              <w:top w:val="single" w:sz="4" w:space="0" w:color="000000"/>
              <w:left w:val="single" w:sz="4" w:space="0" w:color="000000"/>
              <w:bottom w:val="single" w:sz="4" w:space="0" w:color="000000"/>
              <w:right w:val="single" w:sz="4" w:space="0" w:color="000000"/>
            </w:tcBorders>
          </w:tcPr>
          <w:p w:rsidR="008357AD" w:rsidRPr="008B4929" w:rsidRDefault="008357AD" w:rsidP="008357AD">
            <w:pPr>
              <w:spacing w:after="0" w:line="240" w:lineRule="auto"/>
              <w:jc w:val="center"/>
              <w:rPr>
                <w:rFonts w:ascii="Times New Roman" w:hAnsi="Times New Roman" w:cs="Times New Roman"/>
                <w:szCs w:val="24"/>
                <w:lang w:val="lt-LT"/>
              </w:rPr>
            </w:pPr>
          </w:p>
        </w:tc>
      </w:tr>
      <w:tr w:rsidR="008357AD" w:rsidRPr="008B4929" w:rsidTr="008B4929">
        <w:tc>
          <w:tcPr>
            <w:tcW w:w="851" w:type="dxa"/>
            <w:vMerge/>
          </w:tcPr>
          <w:p w:rsidR="008357AD" w:rsidRPr="008B4929" w:rsidRDefault="008357AD" w:rsidP="008357AD">
            <w:pPr>
              <w:spacing w:after="0" w:line="240" w:lineRule="auto"/>
              <w:jc w:val="center"/>
              <w:rPr>
                <w:rFonts w:ascii="Times New Roman" w:hAnsi="Times New Roman" w:cs="Times New Roman"/>
                <w:szCs w:val="24"/>
                <w:lang w:val="lt-LT"/>
              </w:rPr>
            </w:pPr>
          </w:p>
        </w:tc>
        <w:tc>
          <w:tcPr>
            <w:tcW w:w="1984" w:type="dxa"/>
            <w:vMerge/>
          </w:tcPr>
          <w:p w:rsidR="008357AD" w:rsidRPr="008B4929" w:rsidRDefault="008357AD" w:rsidP="008357AD">
            <w:pPr>
              <w:autoSpaceDE w:val="0"/>
              <w:autoSpaceDN w:val="0"/>
              <w:adjustRightInd w:val="0"/>
              <w:spacing w:after="0" w:line="240" w:lineRule="auto"/>
              <w:rPr>
                <w:rFonts w:ascii="Times New Roman" w:hAnsi="Times New Roman" w:cs="Times New Roman"/>
                <w:b/>
                <w:szCs w:val="24"/>
                <w:lang w:val="lt-LT"/>
              </w:rPr>
            </w:pPr>
          </w:p>
        </w:tc>
        <w:tc>
          <w:tcPr>
            <w:tcW w:w="2835" w:type="dxa"/>
            <w:tcBorders>
              <w:top w:val="single" w:sz="4" w:space="0" w:color="000000"/>
              <w:bottom w:val="single" w:sz="4" w:space="0" w:color="000000"/>
              <w:right w:val="single" w:sz="4" w:space="0" w:color="auto"/>
            </w:tcBorders>
          </w:tcPr>
          <w:p w:rsidR="008357AD" w:rsidRPr="008B4929" w:rsidRDefault="008357AD" w:rsidP="008357AD">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Renginys skirtas pasaulinei dienai be tabako.</w:t>
            </w:r>
          </w:p>
        </w:tc>
        <w:tc>
          <w:tcPr>
            <w:tcW w:w="1843" w:type="dxa"/>
            <w:tcBorders>
              <w:top w:val="single" w:sz="4" w:space="0" w:color="000000"/>
              <w:left w:val="single" w:sz="4" w:space="0" w:color="auto"/>
              <w:bottom w:val="single" w:sz="4" w:space="0" w:color="000000"/>
              <w:right w:val="single" w:sz="4" w:space="0" w:color="000000"/>
            </w:tcBorders>
          </w:tcPr>
          <w:p w:rsidR="008357AD" w:rsidRPr="008B4929" w:rsidRDefault="008357AD" w:rsidP="008357AD">
            <w:pPr>
              <w:spacing w:after="0" w:line="240" w:lineRule="auto"/>
              <w:rPr>
                <w:rFonts w:ascii="Times New Roman" w:eastAsia="Times New Roman" w:hAnsi="Times New Roman" w:cs="Times New Roman"/>
                <w:lang w:val="lt-LT" w:eastAsia="lt-LT"/>
              </w:rPr>
            </w:pPr>
            <w:r w:rsidRPr="008B4929">
              <w:rPr>
                <w:rFonts w:ascii="Times New Roman" w:hAnsi="Times New Roman" w:cs="Times New Roman"/>
                <w:bCs/>
                <w:lang w:val="lt-LT"/>
              </w:rPr>
              <w:t>Informavimas</w:t>
            </w:r>
          </w:p>
        </w:tc>
        <w:tc>
          <w:tcPr>
            <w:tcW w:w="1559" w:type="dxa"/>
            <w:tcBorders>
              <w:top w:val="single" w:sz="4" w:space="0" w:color="auto"/>
            </w:tcBorders>
          </w:tcPr>
          <w:p w:rsidR="008357AD" w:rsidRPr="008B4929" w:rsidRDefault="008357AD" w:rsidP="008357AD">
            <w:pPr>
              <w:spacing w:after="0" w:line="240" w:lineRule="auto"/>
              <w:jc w:val="center"/>
              <w:rPr>
                <w:rFonts w:ascii="Times New Roman" w:hAnsi="Times New Roman" w:cs="Times New Roman"/>
                <w:lang w:val="lt-LT"/>
              </w:rPr>
            </w:pPr>
            <w:r w:rsidRPr="008B4929">
              <w:rPr>
                <w:rFonts w:ascii="Times New Roman" w:hAnsi="Times New Roman" w:cs="Times New Roman"/>
                <w:lang w:val="lt-LT"/>
              </w:rPr>
              <w:t>Mokyklos bendruomenė</w:t>
            </w:r>
          </w:p>
        </w:tc>
        <w:tc>
          <w:tcPr>
            <w:tcW w:w="851" w:type="dxa"/>
            <w:tcBorders>
              <w:top w:val="single" w:sz="4" w:space="0" w:color="auto"/>
            </w:tcBorders>
          </w:tcPr>
          <w:p w:rsidR="008357AD" w:rsidRPr="008B4929" w:rsidRDefault="008357AD" w:rsidP="008357AD">
            <w:pPr>
              <w:spacing w:after="0" w:line="240" w:lineRule="auto"/>
              <w:jc w:val="center"/>
              <w:rPr>
                <w:rFonts w:ascii="Times New Roman" w:hAnsi="Times New Roman" w:cs="Times New Roman"/>
                <w:lang w:val="lt-LT"/>
              </w:rPr>
            </w:pPr>
            <w:r>
              <w:rPr>
                <w:rFonts w:ascii="Times New Roman" w:hAnsi="Times New Roman" w:cs="Times New Roman"/>
                <w:lang w:val="lt-LT"/>
              </w:rPr>
              <w:t>100</w:t>
            </w:r>
          </w:p>
        </w:tc>
        <w:tc>
          <w:tcPr>
            <w:tcW w:w="1276"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lang w:val="lt-LT"/>
              </w:rPr>
            </w:pPr>
          </w:p>
        </w:tc>
        <w:tc>
          <w:tcPr>
            <w:tcW w:w="1134" w:type="dxa"/>
            <w:tcBorders>
              <w:top w:val="single" w:sz="4" w:space="0" w:color="auto"/>
              <w:bottom w:val="single" w:sz="4" w:space="0" w:color="auto"/>
            </w:tcBorders>
          </w:tcPr>
          <w:p w:rsidR="008357AD" w:rsidRPr="008B4929" w:rsidRDefault="008357AD" w:rsidP="008357AD">
            <w:pPr>
              <w:tabs>
                <w:tab w:val="left" w:pos="723"/>
              </w:tabs>
              <w:spacing w:after="0" w:line="240" w:lineRule="auto"/>
              <w:jc w:val="center"/>
              <w:rPr>
                <w:rFonts w:ascii="Times New Roman" w:hAnsi="Times New Roman" w:cs="Times New Roman"/>
                <w:lang w:val="lt-LT"/>
              </w:rPr>
            </w:pPr>
            <w:r w:rsidRPr="008B4929">
              <w:rPr>
                <w:rFonts w:ascii="Times New Roman" w:hAnsi="Times New Roman" w:cs="Times New Roman"/>
                <w:lang w:val="lt-LT"/>
              </w:rPr>
              <w:t>V mėn. IV sav.</w:t>
            </w:r>
          </w:p>
        </w:tc>
        <w:tc>
          <w:tcPr>
            <w:tcW w:w="960" w:type="dxa"/>
            <w:tcBorders>
              <w:top w:val="single" w:sz="4" w:space="0" w:color="000000"/>
              <w:left w:val="single" w:sz="4" w:space="0" w:color="000000"/>
              <w:bottom w:val="single" w:sz="4" w:space="0" w:color="000000"/>
              <w:right w:val="single" w:sz="4" w:space="0" w:color="000000"/>
            </w:tcBorders>
          </w:tcPr>
          <w:p w:rsidR="008357AD" w:rsidRPr="008B4929" w:rsidRDefault="008357AD" w:rsidP="008357AD">
            <w:pPr>
              <w:spacing w:after="0" w:line="240" w:lineRule="auto"/>
              <w:jc w:val="center"/>
              <w:rPr>
                <w:rFonts w:ascii="Times New Roman" w:hAnsi="Times New Roman" w:cs="Times New Roman"/>
                <w:lang w:val="lt-LT"/>
              </w:rPr>
            </w:pPr>
          </w:p>
        </w:tc>
        <w:tc>
          <w:tcPr>
            <w:tcW w:w="1024" w:type="dxa"/>
            <w:gridSpan w:val="3"/>
            <w:tcBorders>
              <w:top w:val="single" w:sz="4" w:space="0" w:color="000000"/>
              <w:left w:val="single" w:sz="4" w:space="0" w:color="000000"/>
              <w:bottom w:val="single" w:sz="4" w:space="0" w:color="000000"/>
              <w:right w:val="single" w:sz="4" w:space="0" w:color="000000"/>
            </w:tcBorders>
          </w:tcPr>
          <w:p w:rsidR="008357AD" w:rsidRPr="008B4929" w:rsidRDefault="008357AD" w:rsidP="008357AD">
            <w:pPr>
              <w:spacing w:after="0" w:line="240" w:lineRule="auto"/>
              <w:jc w:val="center"/>
              <w:rPr>
                <w:rFonts w:ascii="Times New Roman" w:hAnsi="Times New Roman" w:cs="Times New Roman"/>
                <w:szCs w:val="24"/>
                <w:lang w:val="lt-LT"/>
              </w:rPr>
            </w:pPr>
          </w:p>
        </w:tc>
      </w:tr>
      <w:tr w:rsidR="008357AD" w:rsidRPr="008B4929" w:rsidTr="008B4929">
        <w:tc>
          <w:tcPr>
            <w:tcW w:w="851" w:type="dxa"/>
            <w:vMerge w:val="restart"/>
            <w:tcBorders>
              <w:top w:val="single" w:sz="4" w:space="0" w:color="000000"/>
              <w:left w:val="single" w:sz="4" w:space="0" w:color="000000"/>
              <w:right w:val="single" w:sz="4" w:space="0" w:color="000000"/>
            </w:tcBorders>
          </w:tcPr>
          <w:p w:rsidR="008357AD" w:rsidRPr="008B4929" w:rsidRDefault="008357AD" w:rsidP="008357AD">
            <w:pPr>
              <w:spacing w:after="0" w:line="240" w:lineRule="auto"/>
              <w:jc w:val="center"/>
              <w:rPr>
                <w:rFonts w:ascii="Times New Roman" w:hAnsi="Times New Roman" w:cs="Times New Roman"/>
                <w:szCs w:val="24"/>
                <w:lang w:val="lt-LT"/>
              </w:rPr>
            </w:pPr>
            <w:r w:rsidRPr="008B4929">
              <w:rPr>
                <w:rFonts w:ascii="Times New Roman" w:hAnsi="Times New Roman" w:cs="Times New Roman"/>
                <w:szCs w:val="24"/>
                <w:lang w:val="lt-LT"/>
              </w:rPr>
              <w:t>8.</w:t>
            </w:r>
          </w:p>
        </w:tc>
        <w:tc>
          <w:tcPr>
            <w:tcW w:w="1984" w:type="dxa"/>
            <w:vMerge w:val="restart"/>
            <w:tcBorders>
              <w:top w:val="single" w:sz="4" w:space="0" w:color="000000"/>
              <w:left w:val="single" w:sz="4" w:space="0" w:color="000000"/>
              <w:right w:val="single" w:sz="4" w:space="0" w:color="000000"/>
            </w:tcBorders>
          </w:tcPr>
          <w:p w:rsidR="008357AD" w:rsidRPr="008B4929" w:rsidRDefault="008357AD" w:rsidP="008357AD">
            <w:pPr>
              <w:autoSpaceDE w:val="0"/>
              <w:autoSpaceDN w:val="0"/>
              <w:adjustRightInd w:val="0"/>
              <w:spacing w:after="0" w:line="240" w:lineRule="auto"/>
              <w:rPr>
                <w:rFonts w:ascii="Times New Roman" w:hAnsi="Times New Roman" w:cs="Times New Roman"/>
                <w:b/>
                <w:szCs w:val="24"/>
                <w:lang w:val="lt-LT"/>
              </w:rPr>
            </w:pPr>
            <w:r w:rsidRPr="008B4929">
              <w:rPr>
                <w:rFonts w:ascii="Times New Roman" w:hAnsi="Times New Roman" w:cs="Times New Roman"/>
                <w:b/>
                <w:szCs w:val="24"/>
                <w:lang w:val="lt-LT"/>
              </w:rPr>
              <w:t>Keletą poveikio sričių apimančios sritys</w:t>
            </w:r>
          </w:p>
          <w:p w:rsidR="008357AD" w:rsidRPr="008B4929" w:rsidRDefault="008357AD" w:rsidP="008357AD">
            <w:pPr>
              <w:autoSpaceDE w:val="0"/>
              <w:autoSpaceDN w:val="0"/>
              <w:adjustRightInd w:val="0"/>
              <w:spacing w:after="0" w:line="240" w:lineRule="auto"/>
              <w:rPr>
                <w:rFonts w:ascii="Times New Roman" w:hAnsi="Times New Roman" w:cs="Times New Roman"/>
                <w:b/>
                <w:szCs w:val="24"/>
                <w:lang w:val="lt-LT"/>
              </w:rPr>
            </w:pPr>
          </w:p>
          <w:p w:rsidR="008357AD" w:rsidRPr="008B4929" w:rsidRDefault="008357AD" w:rsidP="008357AD">
            <w:pPr>
              <w:autoSpaceDE w:val="0"/>
              <w:autoSpaceDN w:val="0"/>
              <w:adjustRightInd w:val="0"/>
              <w:spacing w:after="0" w:line="240" w:lineRule="auto"/>
              <w:rPr>
                <w:rFonts w:ascii="Times New Roman" w:hAnsi="Times New Roman" w:cs="Times New Roman"/>
                <w:b/>
                <w:szCs w:val="24"/>
                <w:lang w:val="lt-LT"/>
              </w:rPr>
            </w:pPr>
          </w:p>
          <w:p w:rsidR="008357AD" w:rsidRPr="008B4929" w:rsidRDefault="008357AD" w:rsidP="008357AD">
            <w:pPr>
              <w:autoSpaceDE w:val="0"/>
              <w:autoSpaceDN w:val="0"/>
              <w:adjustRightInd w:val="0"/>
              <w:spacing w:after="0" w:line="240" w:lineRule="auto"/>
              <w:rPr>
                <w:rFonts w:ascii="Times New Roman" w:hAnsi="Times New Roman" w:cs="Times New Roman"/>
                <w:b/>
                <w:szCs w:val="24"/>
                <w:lang w:val="lt-LT"/>
              </w:rPr>
            </w:pPr>
          </w:p>
        </w:tc>
        <w:tc>
          <w:tcPr>
            <w:tcW w:w="2835" w:type="dxa"/>
            <w:tcBorders>
              <w:top w:val="single" w:sz="4" w:space="0" w:color="000000"/>
              <w:left w:val="single" w:sz="4" w:space="0" w:color="000000"/>
              <w:bottom w:val="single" w:sz="4" w:space="0" w:color="000000"/>
              <w:right w:val="single" w:sz="4" w:space="0" w:color="auto"/>
            </w:tcBorders>
          </w:tcPr>
          <w:p w:rsidR="008357AD" w:rsidRPr="008B4929" w:rsidRDefault="008357AD" w:rsidP="008357AD">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b/>
                <w:szCs w:val="24"/>
                <w:lang w:val="lt-LT"/>
              </w:rPr>
              <w:t>Informacijos apie kasmetinius mokinių sveikatos profilaktinius patikrinimus kaupimas, informacijos apibendrinimas.</w:t>
            </w:r>
          </w:p>
          <w:p w:rsidR="008357AD" w:rsidRPr="008B4929" w:rsidRDefault="008357AD" w:rsidP="008357AD">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Duomenų apie vaikų sveikatą suvedimas į duomenų bazę, bei mokinių sveikatos duomenų analizė.</w:t>
            </w:r>
          </w:p>
        </w:tc>
        <w:tc>
          <w:tcPr>
            <w:tcW w:w="1843" w:type="dxa"/>
            <w:tcBorders>
              <w:top w:val="single" w:sz="4" w:space="0" w:color="000000"/>
              <w:left w:val="single" w:sz="4" w:space="0" w:color="auto"/>
              <w:bottom w:val="single" w:sz="4" w:space="0" w:color="000000"/>
              <w:right w:val="single" w:sz="4" w:space="0" w:color="000000"/>
            </w:tcBorders>
          </w:tcPr>
          <w:p w:rsidR="008357AD" w:rsidRPr="008B4929" w:rsidRDefault="008357AD" w:rsidP="008357AD">
            <w:pPr>
              <w:autoSpaceDE w:val="0"/>
              <w:autoSpaceDN w:val="0"/>
              <w:adjustRightInd w:val="0"/>
              <w:spacing w:after="0" w:line="240" w:lineRule="auto"/>
              <w:rPr>
                <w:rFonts w:ascii="Times New Roman" w:hAnsi="Times New Roman" w:cs="Times New Roman"/>
                <w:lang w:val="lt-LT"/>
              </w:rPr>
            </w:pPr>
            <w:r w:rsidRPr="008B4929">
              <w:rPr>
                <w:rFonts w:ascii="Times New Roman" w:hAnsi="Times New Roman" w:cs="Times New Roman"/>
                <w:lang w:val="lt-LT"/>
              </w:rPr>
              <w:t>Kaupimas, apibendrinimas, mokinių sveikatos duomenų suvedimas ir analizė.</w:t>
            </w:r>
          </w:p>
        </w:tc>
        <w:tc>
          <w:tcPr>
            <w:tcW w:w="1559" w:type="dxa"/>
            <w:tcBorders>
              <w:top w:val="single" w:sz="4" w:space="0" w:color="auto"/>
            </w:tcBorders>
          </w:tcPr>
          <w:p w:rsidR="008357AD" w:rsidRPr="008B4929" w:rsidRDefault="008357AD" w:rsidP="008357AD">
            <w:pPr>
              <w:spacing w:after="0" w:line="240" w:lineRule="auto"/>
              <w:jc w:val="center"/>
              <w:rPr>
                <w:rFonts w:ascii="Times New Roman" w:hAnsi="Times New Roman" w:cs="Times New Roman"/>
                <w:lang w:val="lt-LT"/>
              </w:rPr>
            </w:pPr>
            <w:r w:rsidRPr="008B4929">
              <w:rPr>
                <w:rFonts w:ascii="Times New Roman" w:hAnsi="Times New Roman" w:cs="Times New Roman"/>
                <w:lang w:val="lt-LT"/>
              </w:rPr>
              <w:t>I-IV kl.</w:t>
            </w:r>
          </w:p>
        </w:tc>
        <w:tc>
          <w:tcPr>
            <w:tcW w:w="851" w:type="dxa"/>
            <w:tcBorders>
              <w:top w:val="single" w:sz="4" w:space="0" w:color="auto"/>
            </w:tcBorders>
          </w:tcPr>
          <w:p w:rsidR="008357AD" w:rsidRPr="008B4929" w:rsidRDefault="008357AD" w:rsidP="008357AD">
            <w:pPr>
              <w:spacing w:after="0" w:line="240" w:lineRule="auto"/>
              <w:jc w:val="center"/>
              <w:rPr>
                <w:rFonts w:ascii="Times New Roman" w:hAnsi="Times New Roman" w:cs="Times New Roman"/>
                <w:lang w:val="lt-LT"/>
              </w:rPr>
            </w:pPr>
            <w:r>
              <w:rPr>
                <w:rFonts w:ascii="Times New Roman" w:hAnsi="Times New Roman" w:cs="Times New Roman"/>
                <w:lang w:val="lt-LT"/>
              </w:rPr>
              <w:t>5</w:t>
            </w:r>
            <w:r w:rsidR="00994B69">
              <w:rPr>
                <w:rFonts w:ascii="Times New Roman" w:hAnsi="Times New Roman" w:cs="Times New Roman"/>
                <w:lang w:val="lt-LT"/>
              </w:rPr>
              <w:t>9</w:t>
            </w:r>
            <w:r>
              <w:rPr>
                <w:rFonts w:ascii="Times New Roman" w:hAnsi="Times New Roman" w:cs="Times New Roman"/>
                <w:lang w:val="lt-LT"/>
              </w:rPr>
              <w:t>0</w:t>
            </w:r>
          </w:p>
        </w:tc>
        <w:tc>
          <w:tcPr>
            <w:tcW w:w="1276" w:type="dxa"/>
            <w:tcBorders>
              <w:top w:val="single" w:sz="4" w:space="0" w:color="auto"/>
              <w:bottom w:val="single" w:sz="4" w:space="0" w:color="auto"/>
            </w:tcBorders>
          </w:tcPr>
          <w:p w:rsidR="008357AD" w:rsidRPr="008B4929" w:rsidRDefault="008357AD" w:rsidP="008357AD">
            <w:pPr>
              <w:spacing w:after="0" w:line="240" w:lineRule="auto"/>
              <w:jc w:val="center"/>
              <w:rPr>
                <w:rFonts w:ascii="Times New Roman" w:hAnsi="Times New Roman" w:cs="Times New Roman"/>
                <w:lang w:val="lt-LT"/>
              </w:rPr>
            </w:pPr>
          </w:p>
        </w:tc>
        <w:tc>
          <w:tcPr>
            <w:tcW w:w="1134" w:type="dxa"/>
            <w:tcBorders>
              <w:top w:val="single" w:sz="4" w:space="0" w:color="auto"/>
              <w:bottom w:val="single" w:sz="4" w:space="0" w:color="auto"/>
            </w:tcBorders>
          </w:tcPr>
          <w:p w:rsidR="008357AD" w:rsidRPr="008B4929" w:rsidRDefault="008357AD" w:rsidP="008357AD">
            <w:pPr>
              <w:jc w:val="center"/>
              <w:rPr>
                <w:rFonts w:ascii="Times New Roman" w:eastAsia="Times New Roman" w:hAnsi="Times New Roman" w:cs="Times New Roman"/>
                <w:color w:val="000000"/>
                <w:lang w:val="lt-LT"/>
              </w:rPr>
            </w:pPr>
            <w:r w:rsidRPr="008B4929">
              <w:rPr>
                <w:rFonts w:ascii="Times New Roman" w:hAnsi="Times New Roman" w:cs="Times New Roman"/>
                <w:color w:val="000000"/>
                <w:lang w:val="lt-LT"/>
              </w:rPr>
              <w:t>Pagal poreikį</w:t>
            </w:r>
          </w:p>
          <w:p w:rsidR="008357AD" w:rsidRPr="008B4929" w:rsidRDefault="008357AD" w:rsidP="008357AD">
            <w:pPr>
              <w:spacing w:after="0" w:line="240" w:lineRule="auto"/>
              <w:jc w:val="center"/>
              <w:rPr>
                <w:rFonts w:ascii="Times New Roman" w:hAnsi="Times New Roman" w:cs="Times New Roman"/>
                <w:lang w:val="lt-LT"/>
              </w:rPr>
            </w:pPr>
          </w:p>
        </w:tc>
        <w:tc>
          <w:tcPr>
            <w:tcW w:w="960" w:type="dxa"/>
            <w:tcBorders>
              <w:top w:val="single" w:sz="4" w:space="0" w:color="000000"/>
              <w:left w:val="single" w:sz="4" w:space="0" w:color="000000"/>
              <w:bottom w:val="single" w:sz="4" w:space="0" w:color="000000"/>
              <w:right w:val="single" w:sz="4" w:space="0" w:color="000000"/>
            </w:tcBorders>
          </w:tcPr>
          <w:p w:rsidR="008357AD" w:rsidRPr="008B4929" w:rsidRDefault="008357AD" w:rsidP="008357AD">
            <w:pPr>
              <w:spacing w:after="0" w:line="240" w:lineRule="auto"/>
              <w:jc w:val="center"/>
              <w:rPr>
                <w:rFonts w:ascii="Times New Roman" w:hAnsi="Times New Roman" w:cs="Times New Roman"/>
                <w:lang w:val="lt-LT"/>
              </w:rPr>
            </w:pPr>
          </w:p>
        </w:tc>
        <w:tc>
          <w:tcPr>
            <w:tcW w:w="1024" w:type="dxa"/>
            <w:gridSpan w:val="3"/>
            <w:tcBorders>
              <w:top w:val="single" w:sz="4" w:space="0" w:color="000000"/>
              <w:left w:val="single" w:sz="4" w:space="0" w:color="000000"/>
              <w:bottom w:val="single" w:sz="4" w:space="0" w:color="000000"/>
              <w:right w:val="single" w:sz="4" w:space="0" w:color="000000"/>
            </w:tcBorders>
          </w:tcPr>
          <w:p w:rsidR="008357AD" w:rsidRPr="008B4929" w:rsidRDefault="008357AD" w:rsidP="008357AD">
            <w:pPr>
              <w:spacing w:after="0" w:line="240" w:lineRule="auto"/>
              <w:jc w:val="center"/>
              <w:rPr>
                <w:rFonts w:ascii="Times New Roman" w:hAnsi="Times New Roman" w:cs="Times New Roman"/>
                <w:szCs w:val="24"/>
                <w:lang w:val="lt-LT"/>
              </w:rPr>
            </w:pPr>
          </w:p>
        </w:tc>
      </w:tr>
      <w:tr w:rsidR="008357AD" w:rsidRPr="008B4929" w:rsidTr="008B4929">
        <w:tc>
          <w:tcPr>
            <w:tcW w:w="851" w:type="dxa"/>
            <w:vMerge/>
            <w:tcBorders>
              <w:left w:val="single" w:sz="4" w:space="0" w:color="000000"/>
              <w:right w:val="single" w:sz="4" w:space="0" w:color="000000"/>
            </w:tcBorders>
          </w:tcPr>
          <w:p w:rsidR="008357AD" w:rsidRPr="008B4929" w:rsidRDefault="008357AD" w:rsidP="008357AD">
            <w:pPr>
              <w:spacing w:after="0" w:line="240" w:lineRule="auto"/>
              <w:jc w:val="center"/>
              <w:rPr>
                <w:rFonts w:ascii="Times New Roman" w:hAnsi="Times New Roman" w:cs="Times New Roman"/>
                <w:szCs w:val="24"/>
                <w:lang w:val="lt-LT"/>
              </w:rPr>
            </w:pPr>
          </w:p>
        </w:tc>
        <w:tc>
          <w:tcPr>
            <w:tcW w:w="1984" w:type="dxa"/>
            <w:vMerge/>
            <w:tcBorders>
              <w:left w:val="single" w:sz="4" w:space="0" w:color="000000"/>
              <w:right w:val="single" w:sz="4" w:space="0" w:color="000000"/>
            </w:tcBorders>
          </w:tcPr>
          <w:p w:rsidR="008357AD" w:rsidRPr="008B4929" w:rsidRDefault="008357AD" w:rsidP="008357AD">
            <w:pPr>
              <w:autoSpaceDE w:val="0"/>
              <w:autoSpaceDN w:val="0"/>
              <w:adjustRightInd w:val="0"/>
              <w:spacing w:after="0" w:line="240" w:lineRule="auto"/>
              <w:rPr>
                <w:rFonts w:ascii="Times New Roman" w:hAnsi="Times New Roman" w:cs="Times New Roman"/>
                <w:b/>
                <w:szCs w:val="24"/>
                <w:lang w:val="lt-LT"/>
              </w:rPr>
            </w:pPr>
          </w:p>
        </w:tc>
        <w:tc>
          <w:tcPr>
            <w:tcW w:w="2835" w:type="dxa"/>
            <w:tcBorders>
              <w:top w:val="single" w:sz="4" w:space="0" w:color="000000"/>
              <w:left w:val="single" w:sz="4" w:space="0" w:color="000000"/>
              <w:bottom w:val="single" w:sz="4" w:space="0" w:color="000000"/>
              <w:right w:val="single" w:sz="4" w:space="0" w:color="auto"/>
            </w:tcBorders>
          </w:tcPr>
          <w:p w:rsidR="008357AD" w:rsidRPr="008B4929" w:rsidRDefault="008357AD" w:rsidP="008357AD">
            <w:pPr>
              <w:autoSpaceDE w:val="0"/>
              <w:autoSpaceDN w:val="0"/>
              <w:adjustRightInd w:val="0"/>
              <w:spacing w:after="0" w:line="240" w:lineRule="auto"/>
              <w:rPr>
                <w:rFonts w:ascii="Times New Roman" w:hAnsi="Times New Roman" w:cs="Times New Roman"/>
                <w:szCs w:val="24"/>
                <w:lang w:val="lt-LT"/>
              </w:rPr>
            </w:pPr>
            <w:r>
              <w:rPr>
                <w:rFonts w:ascii="Times New Roman" w:hAnsi="Times New Roman" w:cs="Times New Roman"/>
                <w:szCs w:val="24"/>
                <w:lang w:val="lt-LT"/>
              </w:rPr>
              <w:t>Mokinių visuomenės sveikatos priežiūros veiklos viešinimas.</w:t>
            </w:r>
          </w:p>
        </w:tc>
        <w:tc>
          <w:tcPr>
            <w:tcW w:w="1843" w:type="dxa"/>
            <w:tcBorders>
              <w:top w:val="single" w:sz="4" w:space="0" w:color="000000"/>
              <w:left w:val="single" w:sz="4" w:space="0" w:color="auto"/>
              <w:bottom w:val="single" w:sz="4" w:space="0" w:color="000000"/>
              <w:right w:val="single" w:sz="4" w:space="0" w:color="000000"/>
            </w:tcBorders>
          </w:tcPr>
          <w:p w:rsidR="008357AD" w:rsidRPr="008B4929" w:rsidRDefault="008357AD" w:rsidP="008357AD">
            <w:pPr>
              <w:rPr>
                <w:rFonts w:ascii="Times New Roman" w:hAnsi="Times New Roman" w:cs="Times New Roman"/>
                <w:lang w:val="lt-LT"/>
              </w:rPr>
            </w:pPr>
            <w:r w:rsidRPr="008B4929">
              <w:rPr>
                <w:rFonts w:ascii="Times New Roman" w:hAnsi="Times New Roman" w:cs="Times New Roman"/>
                <w:lang w:val="lt-LT"/>
              </w:rPr>
              <w:t>Informavimas</w:t>
            </w:r>
          </w:p>
          <w:p w:rsidR="008357AD" w:rsidRPr="008B4929" w:rsidRDefault="008357AD" w:rsidP="008357AD">
            <w:pPr>
              <w:autoSpaceDE w:val="0"/>
              <w:autoSpaceDN w:val="0"/>
              <w:adjustRightInd w:val="0"/>
              <w:spacing w:after="0" w:line="240" w:lineRule="auto"/>
              <w:rPr>
                <w:rFonts w:ascii="Times New Roman" w:hAnsi="Times New Roman" w:cs="Times New Roman"/>
                <w:lang w:val="lt-LT"/>
              </w:rPr>
            </w:pPr>
          </w:p>
        </w:tc>
        <w:tc>
          <w:tcPr>
            <w:tcW w:w="1559" w:type="dxa"/>
          </w:tcPr>
          <w:p w:rsidR="008357AD" w:rsidRPr="008B4929" w:rsidRDefault="008357AD" w:rsidP="008357AD">
            <w:pPr>
              <w:spacing w:after="0" w:line="240" w:lineRule="auto"/>
              <w:jc w:val="center"/>
              <w:rPr>
                <w:rFonts w:ascii="Times New Roman" w:hAnsi="Times New Roman" w:cs="Times New Roman"/>
                <w:lang w:val="lt-LT"/>
              </w:rPr>
            </w:pPr>
            <w:r w:rsidRPr="008B4929">
              <w:rPr>
                <w:rFonts w:ascii="Times New Roman" w:hAnsi="Times New Roman" w:cs="Times New Roman"/>
                <w:lang w:val="lt-LT"/>
              </w:rPr>
              <w:t>Mokyklos bendruomenė</w:t>
            </w:r>
          </w:p>
        </w:tc>
        <w:tc>
          <w:tcPr>
            <w:tcW w:w="851" w:type="dxa"/>
          </w:tcPr>
          <w:p w:rsidR="008357AD" w:rsidRPr="008B4929" w:rsidRDefault="009F7076" w:rsidP="008357AD">
            <w:pPr>
              <w:spacing w:after="0" w:line="240" w:lineRule="auto"/>
              <w:rPr>
                <w:rFonts w:ascii="Times New Roman" w:hAnsi="Times New Roman" w:cs="Times New Roman"/>
                <w:lang w:val="lt-LT"/>
              </w:rPr>
            </w:pPr>
            <w:r>
              <w:rPr>
                <w:rFonts w:ascii="Times New Roman" w:hAnsi="Times New Roman" w:cs="Times New Roman"/>
                <w:lang w:val="lt-LT"/>
              </w:rPr>
              <w:t>590</w:t>
            </w:r>
          </w:p>
        </w:tc>
        <w:tc>
          <w:tcPr>
            <w:tcW w:w="1276" w:type="dxa"/>
          </w:tcPr>
          <w:p w:rsidR="008357AD" w:rsidRPr="008B4929" w:rsidRDefault="008357AD" w:rsidP="008357AD">
            <w:pPr>
              <w:spacing w:after="0" w:line="240" w:lineRule="auto"/>
              <w:jc w:val="center"/>
              <w:rPr>
                <w:rFonts w:ascii="Times New Roman" w:hAnsi="Times New Roman" w:cs="Times New Roman"/>
                <w:lang w:val="lt-LT"/>
              </w:rPr>
            </w:pPr>
          </w:p>
        </w:tc>
        <w:tc>
          <w:tcPr>
            <w:tcW w:w="1134" w:type="dxa"/>
          </w:tcPr>
          <w:p w:rsidR="008357AD" w:rsidRPr="008B4929" w:rsidRDefault="008357AD" w:rsidP="008357AD">
            <w:pPr>
              <w:tabs>
                <w:tab w:val="left" w:pos="723"/>
              </w:tabs>
              <w:spacing w:after="0" w:line="240" w:lineRule="auto"/>
              <w:jc w:val="center"/>
              <w:rPr>
                <w:rFonts w:ascii="Times New Roman" w:hAnsi="Times New Roman" w:cs="Times New Roman"/>
                <w:lang w:val="lt-LT"/>
              </w:rPr>
            </w:pPr>
            <w:r>
              <w:rPr>
                <w:rFonts w:ascii="Times New Roman" w:hAnsi="Times New Roman" w:cs="Times New Roman"/>
                <w:lang w:val="lt-LT"/>
              </w:rPr>
              <w:t>Nuolat</w:t>
            </w:r>
          </w:p>
        </w:tc>
        <w:tc>
          <w:tcPr>
            <w:tcW w:w="960" w:type="dxa"/>
            <w:tcBorders>
              <w:top w:val="single" w:sz="4" w:space="0" w:color="000000"/>
              <w:left w:val="single" w:sz="4" w:space="0" w:color="000000"/>
              <w:bottom w:val="single" w:sz="4" w:space="0" w:color="000000"/>
              <w:right w:val="single" w:sz="4" w:space="0" w:color="000000"/>
            </w:tcBorders>
          </w:tcPr>
          <w:p w:rsidR="008357AD" w:rsidRPr="008B4929" w:rsidRDefault="008357AD" w:rsidP="008357AD">
            <w:pPr>
              <w:spacing w:after="0" w:line="240" w:lineRule="auto"/>
              <w:jc w:val="center"/>
              <w:rPr>
                <w:rFonts w:ascii="Times New Roman" w:hAnsi="Times New Roman" w:cs="Times New Roman"/>
                <w:lang w:val="lt-LT"/>
              </w:rPr>
            </w:pPr>
          </w:p>
        </w:tc>
        <w:tc>
          <w:tcPr>
            <w:tcW w:w="1024" w:type="dxa"/>
            <w:gridSpan w:val="3"/>
            <w:tcBorders>
              <w:top w:val="single" w:sz="4" w:space="0" w:color="000000"/>
              <w:left w:val="single" w:sz="4" w:space="0" w:color="000000"/>
              <w:bottom w:val="single" w:sz="4" w:space="0" w:color="000000"/>
              <w:right w:val="single" w:sz="4" w:space="0" w:color="000000"/>
            </w:tcBorders>
          </w:tcPr>
          <w:p w:rsidR="008357AD" w:rsidRPr="008B4929" w:rsidRDefault="008357AD" w:rsidP="008357AD">
            <w:pPr>
              <w:spacing w:after="0" w:line="240" w:lineRule="auto"/>
              <w:jc w:val="center"/>
              <w:rPr>
                <w:rFonts w:ascii="Times New Roman" w:hAnsi="Times New Roman" w:cs="Times New Roman"/>
                <w:szCs w:val="24"/>
                <w:lang w:val="lt-LT"/>
              </w:rPr>
            </w:pPr>
          </w:p>
        </w:tc>
      </w:tr>
      <w:tr w:rsidR="008357AD" w:rsidRPr="008B4929" w:rsidTr="008B4929">
        <w:tc>
          <w:tcPr>
            <w:tcW w:w="851" w:type="dxa"/>
            <w:vMerge/>
            <w:tcBorders>
              <w:left w:val="single" w:sz="4" w:space="0" w:color="000000"/>
              <w:right w:val="single" w:sz="4" w:space="0" w:color="000000"/>
            </w:tcBorders>
          </w:tcPr>
          <w:p w:rsidR="008357AD" w:rsidRPr="008B4929" w:rsidRDefault="008357AD" w:rsidP="008357AD">
            <w:pPr>
              <w:spacing w:after="0" w:line="240" w:lineRule="auto"/>
              <w:jc w:val="center"/>
              <w:rPr>
                <w:rFonts w:ascii="Times New Roman" w:hAnsi="Times New Roman" w:cs="Times New Roman"/>
                <w:szCs w:val="24"/>
                <w:lang w:val="lt-LT"/>
              </w:rPr>
            </w:pPr>
          </w:p>
        </w:tc>
        <w:tc>
          <w:tcPr>
            <w:tcW w:w="1984" w:type="dxa"/>
            <w:vMerge/>
            <w:tcBorders>
              <w:left w:val="single" w:sz="4" w:space="0" w:color="000000"/>
              <w:right w:val="single" w:sz="4" w:space="0" w:color="000000"/>
            </w:tcBorders>
          </w:tcPr>
          <w:p w:rsidR="008357AD" w:rsidRPr="008B4929" w:rsidRDefault="008357AD" w:rsidP="008357AD">
            <w:pPr>
              <w:autoSpaceDE w:val="0"/>
              <w:autoSpaceDN w:val="0"/>
              <w:adjustRightInd w:val="0"/>
              <w:spacing w:after="0" w:line="240" w:lineRule="auto"/>
              <w:rPr>
                <w:rFonts w:ascii="Times New Roman" w:hAnsi="Times New Roman" w:cs="Times New Roman"/>
                <w:b/>
                <w:szCs w:val="24"/>
                <w:lang w:val="lt-LT"/>
              </w:rPr>
            </w:pPr>
          </w:p>
        </w:tc>
        <w:tc>
          <w:tcPr>
            <w:tcW w:w="2835" w:type="dxa"/>
            <w:tcBorders>
              <w:top w:val="single" w:sz="4" w:space="0" w:color="000000"/>
              <w:left w:val="single" w:sz="4" w:space="0" w:color="000000"/>
              <w:bottom w:val="single" w:sz="4" w:space="0" w:color="000000"/>
              <w:right w:val="single" w:sz="4" w:space="0" w:color="auto"/>
            </w:tcBorders>
          </w:tcPr>
          <w:p w:rsidR="008357AD" w:rsidRPr="008B4929" w:rsidRDefault="008357AD" w:rsidP="008357AD">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Apibendrintų sveikatos duomenų pristatymas mokyklos bendruomenei.</w:t>
            </w:r>
          </w:p>
        </w:tc>
        <w:tc>
          <w:tcPr>
            <w:tcW w:w="1843" w:type="dxa"/>
            <w:tcBorders>
              <w:top w:val="single" w:sz="4" w:space="0" w:color="000000"/>
              <w:left w:val="single" w:sz="4" w:space="0" w:color="auto"/>
              <w:bottom w:val="single" w:sz="4" w:space="0" w:color="000000"/>
              <w:right w:val="single" w:sz="4" w:space="0" w:color="000000"/>
            </w:tcBorders>
          </w:tcPr>
          <w:p w:rsidR="008357AD" w:rsidRPr="008B4929" w:rsidRDefault="008357AD" w:rsidP="008357AD">
            <w:pPr>
              <w:rPr>
                <w:rFonts w:ascii="Times New Roman" w:hAnsi="Times New Roman" w:cs="Times New Roman"/>
                <w:lang w:val="lt-LT"/>
              </w:rPr>
            </w:pPr>
            <w:r w:rsidRPr="008B4929">
              <w:rPr>
                <w:rFonts w:ascii="Times New Roman" w:hAnsi="Times New Roman" w:cs="Times New Roman"/>
                <w:lang w:val="lt-LT"/>
              </w:rPr>
              <w:t>Informavimas</w:t>
            </w:r>
          </w:p>
          <w:p w:rsidR="008357AD" w:rsidRPr="008B4929" w:rsidRDefault="008357AD" w:rsidP="008357AD">
            <w:pPr>
              <w:autoSpaceDE w:val="0"/>
              <w:autoSpaceDN w:val="0"/>
              <w:adjustRightInd w:val="0"/>
              <w:spacing w:after="0" w:line="240" w:lineRule="auto"/>
              <w:rPr>
                <w:rFonts w:ascii="Times New Roman" w:hAnsi="Times New Roman" w:cs="Times New Roman"/>
                <w:lang w:val="lt-LT"/>
              </w:rPr>
            </w:pPr>
          </w:p>
        </w:tc>
        <w:tc>
          <w:tcPr>
            <w:tcW w:w="1559" w:type="dxa"/>
          </w:tcPr>
          <w:p w:rsidR="008357AD" w:rsidRPr="008B4929" w:rsidRDefault="008357AD" w:rsidP="008357AD">
            <w:pPr>
              <w:spacing w:after="0" w:line="240" w:lineRule="auto"/>
              <w:jc w:val="center"/>
              <w:rPr>
                <w:rFonts w:ascii="Times New Roman" w:hAnsi="Times New Roman" w:cs="Times New Roman"/>
                <w:lang w:val="lt-LT"/>
              </w:rPr>
            </w:pPr>
            <w:r w:rsidRPr="008B4929">
              <w:rPr>
                <w:rFonts w:ascii="Times New Roman" w:hAnsi="Times New Roman" w:cs="Times New Roman"/>
                <w:lang w:val="lt-LT"/>
              </w:rPr>
              <w:t>Mokyklos bendruomenė</w:t>
            </w:r>
          </w:p>
        </w:tc>
        <w:tc>
          <w:tcPr>
            <w:tcW w:w="851" w:type="dxa"/>
          </w:tcPr>
          <w:p w:rsidR="008357AD" w:rsidRPr="008B4929" w:rsidRDefault="009F7076" w:rsidP="008357AD">
            <w:pPr>
              <w:spacing w:after="0" w:line="240" w:lineRule="auto"/>
              <w:rPr>
                <w:rFonts w:ascii="Times New Roman" w:hAnsi="Times New Roman" w:cs="Times New Roman"/>
                <w:lang w:val="lt-LT"/>
              </w:rPr>
            </w:pPr>
            <w:r>
              <w:rPr>
                <w:rFonts w:ascii="Times New Roman" w:hAnsi="Times New Roman" w:cs="Times New Roman"/>
                <w:lang w:val="lt-LT"/>
              </w:rPr>
              <w:t>590</w:t>
            </w:r>
          </w:p>
        </w:tc>
        <w:tc>
          <w:tcPr>
            <w:tcW w:w="1276" w:type="dxa"/>
          </w:tcPr>
          <w:p w:rsidR="008357AD" w:rsidRPr="008B4929" w:rsidRDefault="008357AD" w:rsidP="008357AD">
            <w:pPr>
              <w:spacing w:after="0" w:line="240" w:lineRule="auto"/>
              <w:jc w:val="center"/>
              <w:rPr>
                <w:rFonts w:ascii="Times New Roman" w:hAnsi="Times New Roman" w:cs="Times New Roman"/>
                <w:lang w:val="lt-LT"/>
              </w:rPr>
            </w:pPr>
          </w:p>
        </w:tc>
        <w:tc>
          <w:tcPr>
            <w:tcW w:w="1134" w:type="dxa"/>
          </w:tcPr>
          <w:p w:rsidR="008357AD" w:rsidRPr="008B4929" w:rsidRDefault="008357AD" w:rsidP="008357AD">
            <w:pPr>
              <w:tabs>
                <w:tab w:val="left" w:pos="723"/>
              </w:tabs>
              <w:spacing w:after="0" w:line="240" w:lineRule="auto"/>
              <w:jc w:val="center"/>
              <w:rPr>
                <w:rFonts w:ascii="Times New Roman" w:hAnsi="Times New Roman" w:cs="Times New Roman"/>
                <w:lang w:val="lt-LT"/>
              </w:rPr>
            </w:pPr>
            <w:r w:rsidRPr="008B4929">
              <w:rPr>
                <w:rFonts w:ascii="Times New Roman" w:hAnsi="Times New Roman" w:cs="Times New Roman"/>
                <w:lang w:val="lt-LT"/>
              </w:rPr>
              <w:t>III mėn. III sav.</w:t>
            </w:r>
          </w:p>
        </w:tc>
        <w:tc>
          <w:tcPr>
            <w:tcW w:w="960" w:type="dxa"/>
            <w:tcBorders>
              <w:top w:val="single" w:sz="4" w:space="0" w:color="000000"/>
              <w:left w:val="single" w:sz="4" w:space="0" w:color="000000"/>
              <w:bottom w:val="single" w:sz="4" w:space="0" w:color="000000"/>
              <w:right w:val="single" w:sz="4" w:space="0" w:color="000000"/>
            </w:tcBorders>
          </w:tcPr>
          <w:p w:rsidR="008357AD" w:rsidRPr="008B4929" w:rsidRDefault="008357AD" w:rsidP="008357AD">
            <w:pPr>
              <w:spacing w:after="0" w:line="240" w:lineRule="auto"/>
              <w:jc w:val="center"/>
              <w:rPr>
                <w:rFonts w:ascii="Times New Roman" w:hAnsi="Times New Roman" w:cs="Times New Roman"/>
                <w:lang w:val="lt-LT"/>
              </w:rPr>
            </w:pPr>
          </w:p>
        </w:tc>
        <w:tc>
          <w:tcPr>
            <w:tcW w:w="1024" w:type="dxa"/>
            <w:gridSpan w:val="3"/>
            <w:tcBorders>
              <w:top w:val="single" w:sz="4" w:space="0" w:color="000000"/>
              <w:left w:val="single" w:sz="4" w:space="0" w:color="000000"/>
              <w:bottom w:val="single" w:sz="4" w:space="0" w:color="000000"/>
              <w:right w:val="single" w:sz="4" w:space="0" w:color="000000"/>
            </w:tcBorders>
          </w:tcPr>
          <w:p w:rsidR="008357AD" w:rsidRPr="008B4929" w:rsidRDefault="008357AD" w:rsidP="008357AD">
            <w:pPr>
              <w:spacing w:after="0" w:line="240" w:lineRule="auto"/>
              <w:jc w:val="center"/>
              <w:rPr>
                <w:rFonts w:ascii="Times New Roman" w:hAnsi="Times New Roman" w:cs="Times New Roman"/>
                <w:szCs w:val="24"/>
                <w:lang w:val="lt-LT"/>
              </w:rPr>
            </w:pPr>
          </w:p>
        </w:tc>
      </w:tr>
      <w:tr w:rsidR="00994B69" w:rsidRPr="008B4929" w:rsidTr="00F03968">
        <w:trPr>
          <w:trHeight w:val="1099"/>
        </w:trPr>
        <w:tc>
          <w:tcPr>
            <w:tcW w:w="851" w:type="dxa"/>
            <w:vMerge/>
            <w:tcBorders>
              <w:left w:val="single" w:sz="4" w:space="0" w:color="000000"/>
              <w:right w:val="single" w:sz="4" w:space="0" w:color="000000"/>
            </w:tcBorders>
          </w:tcPr>
          <w:p w:rsidR="00994B69" w:rsidRPr="008B4929" w:rsidRDefault="00994B69" w:rsidP="00994B69">
            <w:pPr>
              <w:spacing w:after="0" w:line="240" w:lineRule="auto"/>
              <w:jc w:val="center"/>
              <w:rPr>
                <w:rFonts w:ascii="Times New Roman" w:hAnsi="Times New Roman" w:cs="Times New Roman"/>
                <w:szCs w:val="24"/>
                <w:lang w:val="lt-LT"/>
              </w:rPr>
            </w:pPr>
          </w:p>
        </w:tc>
        <w:tc>
          <w:tcPr>
            <w:tcW w:w="1984" w:type="dxa"/>
            <w:vMerge/>
            <w:tcBorders>
              <w:left w:val="single" w:sz="4" w:space="0" w:color="000000"/>
              <w:right w:val="single" w:sz="4" w:space="0" w:color="000000"/>
            </w:tcBorders>
          </w:tcPr>
          <w:p w:rsidR="00994B69" w:rsidRPr="008B4929" w:rsidRDefault="00994B69" w:rsidP="00994B69">
            <w:pPr>
              <w:autoSpaceDE w:val="0"/>
              <w:autoSpaceDN w:val="0"/>
              <w:adjustRightInd w:val="0"/>
              <w:spacing w:after="0" w:line="240" w:lineRule="auto"/>
              <w:rPr>
                <w:rFonts w:ascii="Times New Roman" w:hAnsi="Times New Roman" w:cs="Times New Roman"/>
                <w:b/>
                <w:szCs w:val="24"/>
                <w:lang w:val="lt-LT"/>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94B69" w:rsidRDefault="00994B69" w:rsidP="00994B69">
            <w:pPr>
              <w:autoSpaceDE w:val="0"/>
              <w:spacing w:after="0" w:line="240" w:lineRule="auto"/>
            </w:pPr>
            <w:r>
              <w:rPr>
                <w:rFonts w:ascii="Times New Roman" w:hAnsi="Times New Roman" w:cs="Times New Roman"/>
                <w:b/>
                <w:szCs w:val="24"/>
                <w:lang w:val="lt-LT"/>
              </w:rPr>
              <w:t>Mokyklos vadovui ar jo įgaliotam darbuotojui</w:t>
            </w:r>
            <w:r>
              <w:rPr>
                <w:rFonts w:ascii="Times New Roman" w:hAnsi="Times New Roman" w:cs="Times New Roman"/>
                <w:bCs/>
                <w:szCs w:val="24"/>
                <w:lang w:val="lt-LT"/>
              </w:rPr>
              <w:t xml:space="preserve"> pateikti asmens sveikatos priežiūros įstaigų specialistų išvadas ir rekomendacijas</w:t>
            </w:r>
            <w:r w:rsidR="009F7076">
              <w:rPr>
                <w:rFonts w:ascii="Times New Roman" w:hAnsi="Times New Roman" w:cs="Times New Roman"/>
                <w:bCs/>
                <w:szCs w:val="24"/>
                <w:lang w:val="lt-LT"/>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4B69" w:rsidRDefault="00994B69" w:rsidP="00994B69">
            <w:pPr>
              <w:rPr>
                <w:rFonts w:ascii="Times New Roman" w:hAnsi="Times New Roman" w:cs="Times New Roman"/>
                <w:szCs w:val="24"/>
                <w:lang w:val="lt-LT"/>
              </w:rPr>
            </w:pPr>
            <w:r>
              <w:rPr>
                <w:rFonts w:ascii="Times New Roman" w:hAnsi="Times New Roman" w:cs="Times New Roman"/>
                <w:szCs w:val="24"/>
                <w:lang w:val="lt-LT"/>
              </w:rPr>
              <w:t>Informavimas</w:t>
            </w:r>
          </w:p>
          <w:p w:rsidR="00994B69" w:rsidRDefault="00994B69" w:rsidP="00994B69">
            <w:pPr>
              <w:autoSpaceDE w:val="0"/>
              <w:spacing w:after="0" w:line="240" w:lineRule="auto"/>
              <w:rPr>
                <w:rFonts w:ascii="Times New Roman" w:hAnsi="Times New Roman" w:cs="Times New Roman"/>
                <w:szCs w:val="24"/>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94B69" w:rsidRDefault="00994B69" w:rsidP="00994B69">
            <w:pPr>
              <w:jc w:val="center"/>
              <w:rPr>
                <w:rFonts w:ascii="Times New Roman" w:hAnsi="Times New Roman" w:cs="Times New Roman"/>
                <w:szCs w:val="24"/>
                <w:lang w:val="lt-LT"/>
              </w:rPr>
            </w:pPr>
            <w:r>
              <w:rPr>
                <w:rFonts w:ascii="Times New Roman" w:hAnsi="Times New Roman" w:cs="Times New Roman"/>
                <w:szCs w:val="24"/>
                <w:lang w:val="lt-LT"/>
              </w:rPr>
              <w:t>Mokiniai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94B69" w:rsidRDefault="00994B69" w:rsidP="00994B69">
            <w:pPr>
              <w:jc w:val="center"/>
              <w:rPr>
                <w:rFonts w:ascii="Times New Roman" w:hAnsi="Times New Roman" w:cs="Times New Roman"/>
                <w:szCs w:val="24"/>
                <w:lang w:val="lt-LT"/>
              </w:rPr>
            </w:pPr>
            <w:r>
              <w:rPr>
                <w:rFonts w:ascii="Times New Roman" w:hAnsi="Times New Roman" w:cs="Times New Roman"/>
                <w:szCs w:val="24"/>
                <w:lang w:val="lt-LT"/>
              </w:rPr>
              <w:t>590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94B69" w:rsidRDefault="00994B69" w:rsidP="00994B69">
            <w:pPr>
              <w:spacing w:after="0" w:line="240" w:lineRule="auto"/>
              <w:jc w:val="center"/>
              <w:rPr>
                <w:rFonts w:ascii="Times New Roman" w:hAnsi="Times New Roman" w:cs="Times New Roman"/>
                <w:szCs w:val="24"/>
                <w:lang w:val="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4B69" w:rsidRDefault="00994B69" w:rsidP="00994B69">
            <w:pPr>
              <w:jc w:val="center"/>
              <w:rPr>
                <w:rFonts w:ascii="Times New Roman" w:hAnsi="Times New Roman" w:cs="Times New Roman"/>
                <w:szCs w:val="24"/>
                <w:lang w:val="lt-LT"/>
              </w:rPr>
            </w:pPr>
            <w:r>
              <w:rPr>
                <w:rFonts w:ascii="Times New Roman" w:hAnsi="Times New Roman" w:cs="Times New Roman"/>
                <w:szCs w:val="24"/>
                <w:lang w:val="lt-LT"/>
              </w:rPr>
              <w:t>Ne vėliau kaip iki 2020.10.01 ir vėliau pagal poreikį</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94B69" w:rsidRDefault="00994B69" w:rsidP="00994B69">
            <w:pPr>
              <w:spacing w:after="0" w:line="240" w:lineRule="auto"/>
              <w:jc w:val="center"/>
              <w:rPr>
                <w:rFonts w:ascii="Times New Roman" w:hAnsi="Times New Roman" w:cs="Times New Roman"/>
                <w:szCs w:val="24"/>
                <w:lang w:val="lt-LT"/>
              </w:rPr>
            </w:pPr>
          </w:p>
        </w:tc>
        <w:tc>
          <w:tcPr>
            <w:tcW w:w="1024" w:type="dxa"/>
            <w:gridSpan w:val="3"/>
            <w:tcBorders>
              <w:top w:val="single" w:sz="4" w:space="0" w:color="000000"/>
              <w:left w:val="single" w:sz="4" w:space="0" w:color="000000"/>
              <w:bottom w:val="single" w:sz="4" w:space="0" w:color="000000"/>
              <w:right w:val="single" w:sz="4" w:space="0" w:color="000000"/>
            </w:tcBorders>
            <w:shd w:val="clear" w:color="auto" w:fill="auto"/>
          </w:tcPr>
          <w:p w:rsidR="00994B69" w:rsidRDefault="00994B69" w:rsidP="00994B69">
            <w:pPr>
              <w:spacing w:after="0" w:line="240" w:lineRule="auto"/>
              <w:jc w:val="center"/>
              <w:rPr>
                <w:rFonts w:ascii="Times New Roman" w:hAnsi="Times New Roman" w:cs="Times New Roman"/>
                <w:szCs w:val="24"/>
                <w:lang w:val="lt-LT"/>
              </w:rPr>
            </w:pPr>
          </w:p>
        </w:tc>
      </w:tr>
      <w:tr w:rsidR="00994B69" w:rsidRPr="008B4929" w:rsidTr="00F03968">
        <w:trPr>
          <w:trHeight w:val="1099"/>
        </w:trPr>
        <w:tc>
          <w:tcPr>
            <w:tcW w:w="851" w:type="dxa"/>
            <w:vMerge/>
            <w:tcBorders>
              <w:left w:val="single" w:sz="4" w:space="0" w:color="000000"/>
              <w:right w:val="single" w:sz="4" w:space="0" w:color="000000"/>
            </w:tcBorders>
          </w:tcPr>
          <w:p w:rsidR="00994B69" w:rsidRPr="008B4929" w:rsidRDefault="00994B69" w:rsidP="00994B69">
            <w:pPr>
              <w:spacing w:after="0" w:line="240" w:lineRule="auto"/>
              <w:jc w:val="center"/>
              <w:rPr>
                <w:rFonts w:ascii="Times New Roman" w:hAnsi="Times New Roman" w:cs="Times New Roman"/>
                <w:szCs w:val="24"/>
                <w:lang w:val="lt-LT"/>
              </w:rPr>
            </w:pPr>
          </w:p>
        </w:tc>
        <w:tc>
          <w:tcPr>
            <w:tcW w:w="1984" w:type="dxa"/>
            <w:vMerge/>
            <w:tcBorders>
              <w:left w:val="single" w:sz="4" w:space="0" w:color="000000"/>
              <w:right w:val="single" w:sz="4" w:space="0" w:color="000000"/>
            </w:tcBorders>
          </w:tcPr>
          <w:p w:rsidR="00994B69" w:rsidRPr="008B4929" w:rsidRDefault="00994B69" w:rsidP="00994B69">
            <w:pPr>
              <w:autoSpaceDE w:val="0"/>
              <w:autoSpaceDN w:val="0"/>
              <w:adjustRightInd w:val="0"/>
              <w:spacing w:after="0" w:line="240" w:lineRule="auto"/>
              <w:rPr>
                <w:rFonts w:ascii="Times New Roman" w:hAnsi="Times New Roman" w:cs="Times New Roman"/>
                <w:b/>
                <w:szCs w:val="24"/>
                <w:lang w:val="lt-LT"/>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94B69" w:rsidRPr="009F7076" w:rsidRDefault="009F7076" w:rsidP="00994B69">
            <w:pPr>
              <w:autoSpaceDE w:val="0"/>
              <w:spacing w:after="0" w:line="240" w:lineRule="auto"/>
              <w:rPr>
                <w:rFonts w:ascii="Times New Roman" w:hAnsi="Times New Roman" w:cs="Times New Roman"/>
                <w:szCs w:val="24"/>
                <w:lang w:val="lt-LT"/>
              </w:rPr>
            </w:pPr>
            <w:r>
              <w:rPr>
                <w:rFonts w:ascii="Times New Roman" w:hAnsi="Times New Roman" w:cs="Times New Roman"/>
                <w:szCs w:val="24"/>
                <w:lang w:val="lt-LT"/>
              </w:rPr>
              <w:t>Pratęsti narystę</w:t>
            </w:r>
            <w:r w:rsidR="007170E1">
              <w:rPr>
                <w:rFonts w:ascii="Times New Roman" w:hAnsi="Times New Roman" w:cs="Times New Roman"/>
                <w:szCs w:val="24"/>
                <w:lang w:val="lt-LT"/>
              </w:rPr>
              <w:t xml:space="preserve"> ir aktyviai dalyvauti</w:t>
            </w:r>
            <w:r>
              <w:rPr>
                <w:rFonts w:ascii="Times New Roman" w:hAnsi="Times New Roman" w:cs="Times New Roman"/>
                <w:szCs w:val="24"/>
                <w:lang w:val="lt-LT"/>
              </w:rPr>
              <w:t xml:space="preserve"> </w:t>
            </w:r>
            <w:r w:rsidR="00994B69">
              <w:rPr>
                <w:rFonts w:ascii="Times New Roman" w:hAnsi="Times New Roman" w:cs="Times New Roman"/>
                <w:szCs w:val="24"/>
                <w:lang w:val="lt-LT"/>
              </w:rPr>
              <w:t>Sveikatą stiprinan</w:t>
            </w:r>
            <w:r>
              <w:rPr>
                <w:rFonts w:ascii="Times New Roman" w:hAnsi="Times New Roman" w:cs="Times New Roman"/>
                <w:szCs w:val="24"/>
                <w:lang w:val="lt-LT"/>
              </w:rPr>
              <w:t>čių</w:t>
            </w:r>
            <w:r w:rsidR="00994B69">
              <w:rPr>
                <w:rFonts w:ascii="Times New Roman" w:hAnsi="Times New Roman" w:cs="Times New Roman"/>
                <w:szCs w:val="24"/>
                <w:lang w:val="lt-LT"/>
              </w:rPr>
              <w:t xml:space="preserve"> mokykl</w:t>
            </w:r>
            <w:r>
              <w:rPr>
                <w:rFonts w:ascii="Times New Roman" w:hAnsi="Times New Roman" w:cs="Times New Roman"/>
                <w:szCs w:val="24"/>
                <w:lang w:val="lt-LT"/>
              </w:rPr>
              <w:t>ų tinkle.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4B69" w:rsidRDefault="00994B69" w:rsidP="00994B69">
            <w:pPr>
              <w:autoSpaceDE w:val="0"/>
              <w:spacing w:after="0" w:line="240" w:lineRule="auto"/>
              <w:rPr>
                <w:rFonts w:ascii="Times New Roman" w:hAnsi="Times New Roman" w:cs="Times New Roman"/>
                <w:szCs w:val="24"/>
                <w:lang w:val="lt-LT"/>
              </w:rPr>
            </w:pPr>
            <w:r>
              <w:rPr>
                <w:rFonts w:ascii="Times New Roman" w:hAnsi="Times New Roman" w:cs="Times New Roman"/>
                <w:szCs w:val="24"/>
                <w:lang w:val="lt-LT"/>
              </w:rPr>
              <w:t>Mokymas</w:t>
            </w:r>
          </w:p>
          <w:p w:rsidR="00994B69" w:rsidRDefault="00994B69" w:rsidP="00994B69">
            <w:pPr>
              <w:rPr>
                <w:rFonts w:ascii="Times New Roman" w:hAnsi="Times New Roman" w:cs="Times New Roman"/>
                <w:szCs w:val="24"/>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94B69" w:rsidRDefault="00994B69" w:rsidP="00994B69">
            <w:pPr>
              <w:jc w:val="center"/>
              <w:rPr>
                <w:rFonts w:ascii="Times New Roman" w:hAnsi="Times New Roman" w:cs="Times New Roman"/>
                <w:szCs w:val="24"/>
                <w:lang w:val="lt-LT"/>
              </w:rPr>
            </w:pPr>
            <w:r>
              <w:rPr>
                <w:rFonts w:ascii="Times New Roman" w:hAnsi="Times New Roman" w:cs="Times New Roman"/>
                <w:szCs w:val="24"/>
                <w:lang w:val="lt-LT"/>
              </w:rPr>
              <w:t>Mokiniai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94B69" w:rsidRDefault="00994B69" w:rsidP="00994B69">
            <w:pPr>
              <w:jc w:val="center"/>
              <w:rPr>
                <w:rFonts w:ascii="Times New Roman" w:hAnsi="Times New Roman" w:cs="Times New Roman"/>
                <w:szCs w:val="24"/>
                <w:lang w:val="lt-LT"/>
              </w:rPr>
            </w:pPr>
            <w:r>
              <w:rPr>
                <w:rFonts w:ascii="Times New Roman" w:hAnsi="Times New Roman" w:cs="Times New Roman"/>
                <w:szCs w:val="24"/>
                <w:lang w:val="lt-LT"/>
              </w:rPr>
              <w:t>590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94B69" w:rsidRDefault="00994B69" w:rsidP="00994B69">
            <w:pPr>
              <w:spacing w:after="0" w:line="240" w:lineRule="auto"/>
              <w:jc w:val="center"/>
              <w:rPr>
                <w:rFonts w:ascii="Times New Roman" w:hAnsi="Times New Roman" w:cs="Times New Roman"/>
                <w:szCs w:val="24"/>
                <w:lang w:val="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4B69" w:rsidRDefault="00994B69" w:rsidP="00994B69">
            <w:pPr>
              <w:jc w:val="center"/>
              <w:rPr>
                <w:rFonts w:ascii="Times New Roman" w:hAnsi="Times New Roman" w:cs="Times New Roman"/>
                <w:szCs w:val="24"/>
                <w:lang w:val="lt-LT"/>
              </w:rPr>
            </w:pPr>
            <w:r>
              <w:rPr>
                <w:rFonts w:ascii="Times New Roman" w:hAnsi="Times New Roman" w:cs="Times New Roman"/>
                <w:szCs w:val="24"/>
                <w:lang w:val="lt-LT"/>
              </w:rPr>
              <w:t>2020 m.</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94B69" w:rsidRDefault="00994B69" w:rsidP="00994B69">
            <w:pPr>
              <w:spacing w:after="0" w:line="240" w:lineRule="auto"/>
              <w:jc w:val="center"/>
              <w:rPr>
                <w:rFonts w:ascii="Times New Roman" w:hAnsi="Times New Roman" w:cs="Times New Roman"/>
                <w:szCs w:val="24"/>
                <w:lang w:val="lt-LT"/>
              </w:rPr>
            </w:pPr>
          </w:p>
        </w:tc>
        <w:tc>
          <w:tcPr>
            <w:tcW w:w="1024" w:type="dxa"/>
            <w:gridSpan w:val="3"/>
            <w:tcBorders>
              <w:top w:val="single" w:sz="4" w:space="0" w:color="000000"/>
              <w:left w:val="single" w:sz="4" w:space="0" w:color="000000"/>
              <w:bottom w:val="single" w:sz="4" w:space="0" w:color="000000"/>
              <w:right w:val="single" w:sz="4" w:space="0" w:color="000000"/>
            </w:tcBorders>
            <w:shd w:val="clear" w:color="auto" w:fill="auto"/>
          </w:tcPr>
          <w:p w:rsidR="00994B69" w:rsidRDefault="00994B69" w:rsidP="00994B69">
            <w:pPr>
              <w:spacing w:after="0" w:line="240" w:lineRule="auto"/>
              <w:jc w:val="center"/>
              <w:rPr>
                <w:rFonts w:ascii="Times New Roman" w:hAnsi="Times New Roman" w:cs="Times New Roman"/>
                <w:szCs w:val="24"/>
                <w:lang w:val="lt-LT"/>
              </w:rPr>
            </w:pPr>
          </w:p>
        </w:tc>
      </w:tr>
      <w:tr w:rsidR="00994B69" w:rsidRPr="008B4929" w:rsidTr="00F03968">
        <w:trPr>
          <w:trHeight w:val="1099"/>
        </w:trPr>
        <w:tc>
          <w:tcPr>
            <w:tcW w:w="851" w:type="dxa"/>
            <w:vMerge/>
            <w:tcBorders>
              <w:left w:val="single" w:sz="4" w:space="0" w:color="000000"/>
              <w:right w:val="single" w:sz="4" w:space="0" w:color="000000"/>
            </w:tcBorders>
          </w:tcPr>
          <w:p w:rsidR="00994B69" w:rsidRPr="008B4929" w:rsidRDefault="00994B69" w:rsidP="00994B69">
            <w:pPr>
              <w:spacing w:after="0" w:line="240" w:lineRule="auto"/>
              <w:jc w:val="center"/>
              <w:rPr>
                <w:rFonts w:ascii="Times New Roman" w:hAnsi="Times New Roman" w:cs="Times New Roman"/>
                <w:szCs w:val="24"/>
                <w:lang w:val="lt-LT"/>
              </w:rPr>
            </w:pPr>
          </w:p>
        </w:tc>
        <w:tc>
          <w:tcPr>
            <w:tcW w:w="1984" w:type="dxa"/>
            <w:vMerge/>
            <w:tcBorders>
              <w:left w:val="single" w:sz="4" w:space="0" w:color="000000"/>
              <w:right w:val="single" w:sz="4" w:space="0" w:color="000000"/>
            </w:tcBorders>
          </w:tcPr>
          <w:p w:rsidR="00994B69" w:rsidRPr="008B4929" w:rsidRDefault="00994B69" w:rsidP="00994B69">
            <w:pPr>
              <w:autoSpaceDE w:val="0"/>
              <w:autoSpaceDN w:val="0"/>
              <w:adjustRightInd w:val="0"/>
              <w:spacing w:after="0" w:line="240" w:lineRule="auto"/>
              <w:rPr>
                <w:rFonts w:ascii="Times New Roman" w:hAnsi="Times New Roman" w:cs="Times New Roman"/>
                <w:b/>
                <w:szCs w:val="24"/>
                <w:lang w:val="lt-LT"/>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94B69" w:rsidRDefault="00994B69" w:rsidP="00994B69">
            <w:pPr>
              <w:autoSpaceDE w:val="0"/>
              <w:spacing w:after="0" w:line="240" w:lineRule="auto"/>
            </w:pPr>
            <w:proofErr w:type="spellStart"/>
            <w:r>
              <w:rPr>
                <w:rFonts w:ascii="Times New Roman" w:hAnsi="Times New Roman" w:cs="Times New Roman"/>
                <w:b/>
                <w:bCs/>
                <w:szCs w:val="24"/>
                <w:lang w:val="lt-LT"/>
              </w:rPr>
              <w:t>Sveikatinimo</w:t>
            </w:r>
            <w:proofErr w:type="spellEnd"/>
            <w:r>
              <w:rPr>
                <w:rFonts w:ascii="Times New Roman" w:hAnsi="Times New Roman" w:cs="Times New Roman"/>
                <w:b/>
                <w:bCs/>
                <w:szCs w:val="24"/>
                <w:lang w:val="lt-LT"/>
              </w:rPr>
              <w:t xml:space="preserve"> veiklų viešinimas </w:t>
            </w:r>
            <w:r>
              <w:rPr>
                <w:rFonts w:ascii="Times New Roman" w:hAnsi="Times New Roman" w:cs="Times New Roman"/>
                <w:szCs w:val="24"/>
                <w:lang w:val="lt-LT"/>
              </w:rPr>
              <w:t>įstaigos internetinėje svetainėje</w:t>
            </w:r>
            <w:r w:rsidR="009F7076">
              <w:rPr>
                <w:rFonts w:ascii="Times New Roman" w:hAnsi="Times New Roman" w:cs="Times New Roman"/>
                <w:szCs w:val="24"/>
                <w:lang w:val="lt-LT"/>
              </w:rPr>
              <w:t>.</w:t>
            </w:r>
          </w:p>
          <w:p w:rsidR="00994B69" w:rsidRDefault="00994B69" w:rsidP="00994B69">
            <w:pPr>
              <w:autoSpaceDE w:val="0"/>
              <w:spacing w:after="0" w:line="240" w:lineRule="auto"/>
              <w:rPr>
                <w:rFonts w:ascii="Times New Roman" w:hAnsi="Times New Roman" w:cs="Times New Roman"/>
                <w:szCs w:val="24"/>
                <w:lang w:val="lt-L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4B69" w:rsidRDefault="00994B69" w:rsidP="00994B69">
            <w:pPr>
              <w:autoSpaceDE w:val="0"/>
              <w:spacing w:after="0" w:line="240" w:lineRule="auto"/>
              <w:rPr>
                <w:rFonts w:ascii="Times New Roman" w:hAnsi="Times New Roman" w:cs="Times New Roman"/>
                <w:szCs w:val="24"/>
                <w:lang w:val="lt-LT"/>
              </w:rPr>
            </w:pPr>
            <w:r>
              <w:rPr>
                <w:rFonts w:ascii="Times New Roman" w:hAnsi="Times New Roman" w:cs="Times New Roman"/>
                <w:szCs w:val="24"/>
                <w:lang w:val="lt-LT"/>
              </w:rPr>
              <w:t>Informavimas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94B69" w:rsidRDefault="00994B69" w:rsidP="00994B69">
            <w:pPr>
              <w:jc w:val="center"/>
              <w:rPr>
                <w:rFonts w:ascii="Times New Roman" w:hAnsi="Times New Roman" w:cs="Times New Roman"/>
                <w:szCs w:val="24"/>
                <w:lang w:val="lt-LT"/>
              </w:rPr>
            </w:pPr>
            <w:r>
              <w:rPr>
                <w:rFonts w:ascii="Times New Roman" w:hAnsi="Times New Roman" w:cs="Times New Roman"/>
                <w:szCs w:val="24"/>
                <w:lang w:val="lt-LT"/>
              </w:rPr>
              <w:t>Mokyklos bendruomenė</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94B69" w:rsidRDefault="009F7076" w:rsidP="00994B69">
            <w:pPr>
              <w:jc w:val="center"/>
              <w:rPr>
                <w:rFonts w:ascii="Times New Roman" w:hAnsi="Times New Roman" w:cs="Times New Roman"/>
                <w:szCs w:val="24"/>
                <w:lang w:val="lt-LT"/>
              </w:rPr>
            </w:pPr>
            <w:r>
              <w:rPr>
                <w:rFonts w:ascii="Times New Roman" w:hAnsi="Times New Roman" w:cs="Times New Roman"/>
                <w:szCs w:val="24"/>
                <w:lang w:val="lt-LT"/>
              </w:rPr>
              <w:t>590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94B69" w:rsidRDefault="00994B69" w:rsidP="00994B69">
            <w:pPr>
              <w:spacing w:after="0" w:line="240" w:lineRule="auto"/>
              <w:jc w:val="center"/>
              <w:rPr>
                <w:rFonts w:ascii="Times New Roman" w:hAnsi="Times New Roman" w:cs="Times New Roman"/>
                <w:szCs w:val="24"/>
                <w:lang w:val="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4B69" w:rsidRDefault="00994B69" w:rsidP="00994B69">
            <w:pPr>
              <w:jc w:val="center"/>
              <w:rPr>
                <w:rFonts w:ascii="Times New Roman" w:hAnsi="Times New Roman" w:cs="Times New Roman"/>
                <w:szCs w:val="24"/>
                <w:lang w:val="lt-LT"/>
              </w:rPr>
            </w:pPr>
            <w:r>
              <w:rPr>
                <w:rFonts w:ascii="Times New Roman" w:hAnsi="Times New Roman" w:cs="Times New Roman"/>
                <w:szCs w:val="24"/>
                <w:lang w:val="lt-LT"/>
              </w:rPr>
              <w:t>Po įvykdytų veiklų</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94B69" w:rsidRDefault="00994B69" w:rsidP="00994B69">
            <w:pPr>
              <w:spacing w:after="0" w:line="240" w:lineRule="auto"/>
              <w:jc w:val="center"/>
              <w:rPr>
                <w:rFonts w:ascii="Times New Roman" w:hAnsi="Times New Roman" w:cs="Times New Roman"/>
                <w:szCs w:val="24"/>
                <w:lang w:val="lt-LT"/>
              </w:rPr>
            </w:pPr>
          </w:p>
        </w:tc>
        <w:tc>
          <w:tcPr>
            <w:tcW w:w="1024" w:type="dxa"/>
            <w:gridSpan w:val="3"/>
            <w:tcBorders>
              <w:top w:val="single" w:sz="4" w:space="0" w:color="000000"/>
              <w:left w:val="single" w:sz="4" w:space="0" w:color="000000"/>
              <w:bottom w:val="single" w:sz="4" w:space="0" w:color="000000"/>
              <w:right w:val="single" w:sz="4" w:space="0" w:color="000000"/>
            </w:tcBorders>
            <w:shd w:val="clear" w:color="auto" w:fill="auto"/>
          </w:tcPr>
          <w:p w:rsidR="00994B69" w:rsidRDefault="00994B69" w:rsidP="00994B69">
            <w:pPr>
              <w:spacing w:after="0" w:line="240" w:lineRule="auto"/>
              <w:jc w:val="center"/>
              <w:rPr>
                <w:rFonts w:ascii="Times New Roman" w:hAnsi="Times New Roman" w:cs="Times New Roman"/>
                <w:szCs w:val="24"/>
                <w:lang w:val="lt-LT"/>
              </w:rPr>
            </w:pPr>
          </w:p>
        </w:tc>
      </w:tr>
      <w:tr w:rsidR="008357AD" w:rsidRPr="008B4929" w:rsidTr="008B4929">
        <w:trPr>
          <w:trHeight w:val="1912"/>
        </w:trPr>
        <w:tc>
          <w:tcPr>
            <w:tcW w:w="851" w:type="dxa"/>
            <w:vMerge/>
            <w:tcBorders>
              <w:left w:val="single" w:sz="4" w:space="0" w:color="000000"/>
              <w:right w:val="single" w:sz="4" w:space="0" w:color="000000"/>
            </w:tcBorders>
          </w:tcPr>
          <w:p w:rsidR="008357AD" w:rsidRPr="008B4929" w:rsidRDefault="008357AD" w:rsidP="008357AD">
            <w:pPr>
              <w:spacing w:after="0" w:line="240" w:lineRule="auto"/>
              <w:jc w:val="center"/>
              <w:rPr>
                <w:rFonts w:ascii="Times New Roman" w:hAnsi="Times New Roman" w:cs="Times New Roman"/>
                <w:szCs w:val="24"/>
                <w:lang w:val="lt-LT"/>
              </w:rPr>
            </w:pPr>
          </w:p>
        </w:tc>
        <w:tc>
          <w:tcPr>
            <w:tcW w:w="1984" w:type="dxa"/>
            <w:vMerge/>
            <w:tcBorders>
              <w:left w:val="single" w:sz="4" w:space="0" w:color="000000"/>
              <w:right w:val="single" w:sz="4" w:space="0" w:color="000000"/>
            </w:tcBorders>
          </w:tcPr>
          <w:p w:rsidR="008357AD" w:rsidRPr="008B4929" w:rsidRDefault="008357AD" w:rsidP="008357AD">
            <w:pPr>
              <w:autoSpaceDE w:val="0"/>
              <w:autoSpaceDN w:val="0"/>
              <w:adjustRightInd w:val="0"/>
              <w:spacing w:after="0" w:line="240" w:lineRule="auto"/>
              <w:rPr>
                <w:rFonts w:ascii="Times New Roman" w:hAnsi="Times New Roman" w:cs="Times New Roman"/>
                <w:b/>
                <w:szCs w:val="24"/>
                <w:lang w:val="lt-LT"/>
              </w:rPr>
            </w:pPr>
          </w:p>
        </w:tc>
        <w:tc>
          <w:tcPr>
            <w:tcW w:w="2835" w:type="dxa"/>
            <w:tcBorders>
              <w:top w:val="single" w:sz="4" w:space="0" w:color="auto"/>
              <w:left w:val="single" w:sz="4" w:space="0" w:color="000000"/>
              <w:bottom w:val="single" w:sz="4" w:space="0" w:color="auto"/>
              <w:right w:val="single" w:sz="4" w:space="0" w:color="auto"/>
            </w:tcBorders>
          </w:tcPr>
          <w:p w:rsidR="008357AD" w:rsidRPr="008B4929" w:rsidRDefault="008357AD" w:rsidP="008357AD">
            <w:pPr>
              <w:autoSpaceDE w:val="0"/>
              <w:autoSpaceDN w:val="0"/>
              <w:adjustRightInd w:val="0"/>
              <w:spacing w:after="0" w:line="240" w:lineRule="auto"/>
              <w:rPr>
                <w:rFonts w:ascii="Times New Roman" w:hAnsi="Times New Roman" w:cs="Times New Roman"/>
                <w:b/>
                <w:szCs w:val="24"/>
                <w:lang w:val="lt-LT"/>
              </w:rPr>
            </w:pPr>
            <w:proofErr w:type="spellStart"/>
            <w:r w:rsidRPr="008B4929">
              <w:rPr>
                <w:rFonts w:ascii="Times New Roman" w:hAnsi="Times New Roman" w:cs="Times New Roman"/>
                <w:b/>
                <w:szCs w:val="24"/>
                <w:lang w:val="lt-LT"/>
              </w:rPr>
              <w:t>Sveikatinimo</w:t>
            </w:r>
            <w:proofErr w:type="spellEnd"/>
            <w:r w:rsidRPr="008B4929">
              <w:rPr>
                <w:rFonts w:ascii="Times New Roman" w:hAnsi="Times New Roman" w:cs="Times New Roman"/>
                <w:b/>
                <w:szCs w:val="24"/>
                <w:lang w:val="lt-LT"/>
              </w:rPr>
              <w:t xml:space="preserve"> veiklos metodinių konsultacijų teikimas </w:t>
            </w:r>
          </w:p>
          <w:p w:rsidR="008357AD" w:rsidRPr="008B4929" w:rsidRDefault="008357AD" w:rsidP="008357AD">
            <w:pPr>
              <w:autoSpaceDE w:val="0"/>
              <w:autoSpaceDN w:val="0"/>
              <w:adjustRightInd w:val="0"/>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(Teikti individualias metodines konsultacijas besikreipiantiems pagalbos arba matant konkrečią problemą).</w:t>
            </w:r>
          </w:p>
        </w:tc>
        <w:tc>
          <w:tcPr>
            <w:tcW w:w="1843" w:type="dxa"/>
            <w:tcBorders>
              <w:top w:val="single" w:sz="4" w:space="0" w:color="auto"/>
              <w:left w:val="single" w:sz="4" w:space="0" w:color="auto"/>
              <w:bottom w:val="single" w:sz="4" w:space="0" w:color="auto"/>
              <w:right w:val="single" w:sz="4" w:space="0" w:color="000000"/>
            </w:tcBorders>
          </w:tcPr>
          <w:p w:rsidR="008357AD" w:rsidRPr="008B4929" w:rsidRDefault="008357AD" w:rsidP="008357AD">
            <w:pPr>
              <w:autoSpaceDE w:val="0"/>
              <w:autoSpaceDN w:val="0"/>
              <w:adjustRightInd w:val="0"/>
              <w:spacing w:after="0" w:line="240" w:lineRule="auto"/>
              <w:rPr>
                <w:rFonts w:ascii="Times New Roman" w:hAnsi="Times New Roman" w:cs="Times New Roman"/>
                <w:lang w:val="lt-LT"/>
              </w:rPr>
            </w:pPr>
            <w:r w:rsidRPr="008B4929">
              <w:rPr>
                <w:rFonts w:ascii="Times New Roman" w:hAnsi="Times New Roman" w:cs="Times New Roman"/>
                <w:lang w:val="lt-LT"/>
              </w:rPr>
              <w:t>Konsultavimas</w:t>
            </w:r>
          </w:p>
        </w:tc>
        <w:tc>
          <w:tcPr>
            <w:tcW w:w="1559" w:type="dxa"/>
          </w:tcPr>
          <w:p w:rsidR="008357AD" w:rsidRPr="008B4929" w:rsidRDefault="008357AD" w:rsidP="00F85433">
            <w:pPr>
              <w:spacing w:after="0" w:line="240" w:lineRule="auto"/>
              <w:jc w:val="center"/>
              <w:rPr>
                <w:rFonts w:ascii="Times New Roman" w:hAnsi="Times New Roman" w:cs="Times New Roman"/>
                <w:lang w:val="lt-LT"/>
              </w:rPr>
            </w:pPr>
            <w:r w:rsidRPr="008B4929">
              <w:rPr>
                <w:rFonts w:ascii="Times New Roman" w:hAnsi="Times New Roman" w:cs="Times New Roman"/>
                <w:lang w:val="lt-LT"/>
              </w:rPr>
              <w:t>Mokyklos bendruomenė</w:t>
            </w:r>
          </w:p>
        </w:tc>
        <w:tc>
          <w:tcPr>
            <w:tcW w:w="851" w:type="dxa"/>
          </w:tcPr>
          <w:p w:rsidR="008357AD" w:rsidRPr="008B4929" w:rsidRDefault="00225A28" w:rsidP="00F85433">
            <w:pPr>
              <w:spacing w:after="0" w:line="240" w:lineRule="auto"/>
              <w:jc w:val="center"/>
              <w:rPr>
                <w:rFonts w:ascii="Times New Roman" w:hAnsi="Times New Roman" w:cs="Times New Roman"/>
                <w:lang w:val="lt-LT"/>
              </w:rPr>
            </w:pPr>
            <w:r>
              <w:rPr>
                <w:rFonts w:ascii="Times New Roman" w:hAnsi="Times New Roman" w:cs="Times New Roman"/>
                <w:lang w:val="lt-LT"/>
              </w:rPr>
              <w:t>590</w:t>
            </w:r>
          </w:p>
        </w:tc>
        <w:tc>
          <w:tcPr>
            <w:tcW w:w="1276" w:type="dxa"/>
          </w:tcPr>
          <w:p w:rsidR="008357AD" w:rsidRPr="008B4929" w:rsidRDefault="008357AD" w:rsidP="008357AD">
            <w:pPr>
              <w:spacing w:after="0" w:line="240" w:lineRule="auto"/>
              <w:jc w:val="center"/>
              <w:rPr>
                <w:rFonts w:ascii="Times New Roman" w:hAnsi="Times New Roman" w:cs="Times New Roman"/>
                <w:lang w:val="lt-LT"/>
              </w:rPr>
            </w:pPr>
          </w:p>
        </w:tc>
        <w:tc>
          <w:tcPr>
            <w:tcW w:w="1134" w:type="dxa"/>
          </w:tcPr>
          <w:p w:rsidR="008357AD" w:rsidRPr="008B4929" w:rsidRDefault="008357AD" w:rsidP="008357AD">
            <w:pPr>
              <w:spacing w:line="240" w:lineRule="auto"/>
              <w:rPr>
                <w:rFonts w:ascii="Times New Roman" w:hAnsi="Times New Roman" w:cs="Times New Roman"/>
                <w:szCs w:val="24"/>
              </w:rPr>
            </w:pPr>
            <w:r w:rsidRPr="008B4929">
              <w:rPr>
                <w:rFonts w:ascii="Times New Roman" w:hAnsi="Times New Roman" w:cs="Times New Roman"/>
                <w:szCs w:val="24"/>
                <w:lang w:val="lt-LT"/>
              </w:rPr>
              <w:t>Naujai pradėjusių lankyti vaikų tėvams ir pagal poreikį</w:t>
            </w:r>
            <w:r>
              <w:rPr>
                <w:rFonts w:ascii="Times New Roman" w:hAnsi="Times New Roman" w:cs="Times New Roman"/>
                <w:szCs w:val="24"/>
              </w:rPr>
              <w:t>.</w:t>
            </w:r>
          </w:p>
        </w:tc>
        <w:tc>
          <w:tcPr>
            <w:tcW w:w="960" w:type="dxa"/>
            <w:tcBorders>
              <w:top w:val="single" w:sz="4" w:space="0" w:color="auto"/>
              <w:left w:val="single" w:sz="4" w:space="0" w:color="000000"/>
              <w:bottom w:val="single" w:sz="4" w:space="0" w:color="auto"/>
              <w:right w:val="single" w:sz="4" w:space="0" w:color="000000"/>
            </w:tcBorders>
          </w:tcPr>
          <w:p w:rsidR="008357AD" w:rsidRPr="008B4929" w:rsidRDefault="008357AD" w:rsidP="008357AD">
            <w:pPr>
              <w:spacing w:after="0" w:line="240" w:lineRule="auto"/>
              <w:jc w:val="center"/>
              <w:rPr>
                <w:rFonts w:ascii="Times New Roman" w:hAnsi="Times New Roman" w:cs="Times New Roman"/>
                <w:lang w:val="lt-LT"/>
              </w:rPr>
            </w:pPr>
          </w:p>
        </w:tc>
        <w:tc>
          <w:tcPr>
            <w:tcW w:w="1024" w:type="dxa"/>
            <w:gridSpan w:val="3"/>
            <w:tcBorders>
              <w:top w:val="single" w:sz="4" w:space="0" w:color="auto"/>
              <w:left w:val="single" w:sz="4" w:space="0" w:color="000000"/>
              <w:bottom w:val="single" w:sz="4" w:space="0" w:color="auto"/>
              <w:right w:val="single" w:sz="4" w:space="0" w:color="000000"/>
            </w:tcBorders>
          </w:tcPr>
          <w:p w:rsidR="008357AD" w:rsidRPr="008B4929" w:rsidRDefault="008357AD" w:rsidP="008357AD">
            <w:pPr>
              <w:spacing w:after="0" w:line="240" w:lineRule="auto"/>
              <w:jc w:val="center"/>
              <w:rPr>
                <w:rFonts w:ascii="Times New Roman" w:hAnsi="Times New Roman" w:cs="Times New Roman"/>
                <w:szCs w:val="24"/>
                <w:lang w:val="lt-LT"/>
              </w:rPr>
            </w:pPr>
          </w:p>
        </w:tc>
      </w:tr>
    </w:tbl>
    <w:p w:rsidR="00B20297" w:rsidRPr="008B4929" w:rsidRDefault="00B20297" w:rsidP="00B20297">
      <w:pPr>
        <w:spacing w:after="0" w:line="240" w:lineRule="auto"/>
        <w:jc w:val="center"/>
        <w:rPr>
          <w:rFonts w:ascii="Times New Roman" w:hAnsi="Times New Roman" w:cs="Times New Roman"/>
          <w:szCs w:val="24"/>
          <w:lang w:val="lt-LT"/>
        </w:rPr>
      </w:pPr>
    </w:p>
    <w:p w:rsidR="00B20297" w:rsidRPr="008B4929" w:rsidRDefault="00B20297" w:rsidP="00B20297">
      <w:pPr>
        <w:spacing w:after="0" w:line="240" w:lineRule="auto"/>
        <w:rPr>
          <w:rFonts w:ascii="Times New Roman" w:hAnsi="Times New Roman" w:cs="Times New Roman"/>
          <w:b/>
          <w:bCs/>
          <w:szCs w:val="24"/>
          <w:lang w:val="lt-LT"/>
        </w:rPr>
      </w:pPr>
    </w:p>
    <w:p w:rsidR="00B20297" w:rsidRPr="008B4929" w:rsidRDefault="00B20297" w:rsidP="00B20297">
      <w:pPr>
        <w:spacing w:after="0" w:line="240" w:lineRule="auto"/>
        <w:rPr>
          <w:rFonts w:ascii="Times New Roman" w:hAnsi="Times New Roman" w:cs="Times New Roman"/>
          <w:szCs w:val="24"/>
          <w:lang w:val="lt-LT"/>
        </w:rPr>
      </w:pPr>
      <w:r w:rsidRPr="008B4929">
        <w:rPr>
          <w:rFonts w:ascii="Times New Roman" w:hAnsi="Times New Roman" w:cs="Times New Roman"/>
          <w:szCs w:val="24"/>
          <w:lang w:val="lt-LT"/>
        </w:rPr>
        <w:tab/>
      </w:r>
      <w:r w:rsidRPr="008B4929">
        <w:rPr>
          <w:rFonts w:ascii="Times New Roman" w:hAnsi="Times New Roman" w:cs="Times New Roman"/>
          <w:szCs w:val="24"/>
          <w:lang w:val="lt-LT"/>
        </w:rPr>
        <w:tab/>
      </w:r>
      <w:r w:rsidRPr="008B4929">
        <w:rPr>
          <w:rFonts w:ascii="Times New Roman" w:hAnsi="Times New Roman" w:cs="Times New Roman"/>
          <w:szCs w:val="24"/>
          <w:lang w:val="lt-LT"/>
        </w:rPr>
        <w:tab/>
      </w:r>
      <w:r w:rsidRPr="008B4929">
        <w:rPr>
          <w:rFonts w:ascii="Times New Roman" w:hAnsi="Times New Roman" w:cs="Times New Roman"/>
          <w:szCs w:val="24"/>
          <w:lang w:val="lt-LT"/>
        </w:rPr>
        <w:tab/>
        <w:t xml:space="preserve"> </w:t>
      </w:r>
      <w:r w:rsidRPr="008B4929">
        <w:rPr>
          <w:rFonts w:ascii="Times New Roman" w:hAnsi="Times New Roman" w:cs="Times New Roman"/>
          <w:szCs w:val="24"/>
          <w:lang w:val="lt-LT"/>
        </w:rPr>
        <w:tab/>
      </w:r>
    </w:p>
    <w:p w:rsidR="00B20297" w:rsidRPr="008B4929" w:rsidRDefault="00B20297" w:rsidP="00B20297">
      <w:pPr>
        <w:spacing w:after="0" w:line="240" w:lineRule="auto"/>
        <w:rPr>
          <w:rFonts w:ascii="Times New Roman" w:hAnsi="Times New Roman" w:cs="Times New Roman"/>
          <w:szCs w:val="24"/>
          <w:lang w:val="lt-LT"/>
        </w:rPr>
      </w:pPr>
    </w:p>
    <w:p w:rsidR="00FF719C" w:rsidRPr="008B4929" w:rsidRDefault="00B20297" w:rsidP="006061EF">
      <w:pPr>
        <w:spacing w:after="0" w:line="240" w:lineRule="auto"/>
        <w:rPr>
          <w:rFonts w:ascii="Times New Roman" w:hAnsi="Times New Roman" w:cs="Times New Roman"/>
          <w:szCs w:val="24"/>
          <w:lang w:val="lt-LT"/>
        </w:rPr>
      </w:pPr>
      <w:r w:rsidRPr="008B4929">
        <w:rPr>
          <w:rFonts w:ascii="Times New Roman" w:hAnsi="Times New Roman" w:cs="Times New Roman"/>
          <w:b/>
          <w:szCs w:val="24"/>
          <w:lang w:val="lt-LT"/>
        </w:rPr>
        <w:t>Suderinta</w:t>
      </w:r>
      <w:r w:rsidR="001D2648" w:rsidRPr="008B4929">
        <w:rPr>
          <w:rFonts w:ascii="Times New Roman" w:hAnsi="Times New Roman" w:cs="Times New Roman"/>
          <w:szCs w:val="24"/>
          <w:lang w:val="lt-LT"/>
        </w:rPr>
        <w:t xml:space="preserve">: </w:t>
      </w:r>
      <w:r w:rsidR="009A2DDB">
        <w:rPr>
          <w:rFonts w:ascii="Times New Roman" w:hAnsi="Times New Roman" w:cs="Times New Roman"/>
          <w:szCs w:val="24"/>
          <w:lang w:val="lt-LT"/>
        </w:rPr>
        <w:t>L. e. direktoriaus pareigas</w:t>
      </w:r>
      <w:r w:rsidR="001D2648" w:rsidRPr="008B4929">
        <w:rPr>
          <w:rFonts w:ascii="Times New Roman" w:hAnsi="Times New Roman" w:cs="Times New Roman"/>
          <w:szCs w:val="24"/>
          <w:lang w:val="lt-LT"/>
        </w:rPr>
        <w:tab/>
      </w:r>
      <w:r w:rsidR="001D2648" w:rsidRPr="008B4929">
        <w:rPr>
          <w:rFonts w:ascii="Times New Roman" w:hAnsi="Times New Roman" w:cs="Times New Roman"/>
          <w:szCs w:val="24"/>
          <w:lang w:val="lt-LT"/>
        </w:rPr>
        <w:tab/>
      </w:r>
      <w:r w:rsidR="001D2648" w:rsidRPr="008B4929">
        <w:rPr>
          <w:rFonts w:ascii="Times New Roman" w:hAnsi="Times New Roman" w:cs="Times New Roman"/>
          <w:szCs w:val="24"/>
          <w:lang w:val="lt-LT"/>
        </w:rPr>
        <w:tab/>
      </w:r>
      <w:r w:rsidR="001D2648" w:rsidRPr="008B4929">
        <w:rPr>
          <w:rFonts w:ascii="Times New Roman" w:hAnsi="Times New Roman" w:cs="Times New Roman"/>
          <w:szCs w:val="24"/>
          <w:lang w:val="lt-LT"/>
        </w:rPr>
        <w:tab/>
      </w:r>
      <w:r w:rsidR="001D2648" w:rsidRPr="008B4929">
        <w:rPr>
          <w:rFonts w:ascii="Times New Roman" w:hAnsi="Times New Roman" w:cs="Times New Roman"/>
          <w:szCs w:val="24"/>
          <w:lang w:val="lt-LT"/>
        </w:rPr>
        <w:tab/>
        <w:t xml:space="preserve">                      </w:t>
      </w:r>
      <w:r w:rsidR="003207DD" w:rsidRPr="008B4929">
        <w:rPr>
          <w:rFonts w:ascii="Times New Roman" w:hAnsi="Times New Roman" w:cs="Times New Roman"/>
          <w:szCs w:val="24"/>
          <w:lang w:val="lt-LT"/>
        </w:rPr>
        <w:t xml:space="preserve">  R</w:t>
      </w:r>
      <w:r w:rsidR="009A2DDB">
        <w:rPr>
          <w:rFonts w:ascii="Times New Roman" w:hAnsi="Times New Roman" w:cs="Times New Roman"/>
          <w:szCs w:val="24"/>
          <w:lang w:val="lt-LT"/>
        </w:rPr>
        <w:t xml:space="preserve">asa </w:t>
      </w:r>
      <w:proofErr w:type="spellStart"/>
      <w:r w:rsidR="009A2DDB">
        <w:rPr>
          <w:rFonts w:ascii="Times New Roman" w:hAnsi="Times New Roman" w:cs="Times New Roman"/>
          <w:szCs w:val="24"/>
          <w:lang w:val="lt-LT"/>
        </w:rPr>
        <w:t>Pragulbeckienė</w:t>
      </w:r>
      <w:proofErr w:type="spellEnd"/>
      <w:r w:rsidRPr="008B4929">
        <w:rPr>
          <w:rFonts w:ascii="Times New Roman" w:hAnsi="Times New Roman" w:cs="Times New Roman"/>
          <w:szCs w:val="24"/>
          <w:lang w:val="lt-LT"/>
        </w:rPr>
        <w:tab/>
      </w:r>
    </w:p>
    <w:sectPr w:rsidR="00FF719C" w:rsidRPr="008B4929" w:rsidSect="00F94E84">
      <w:pgSz w:w="15840" w:h="12240" w:orient="landscape"/>
      <w:pgMar w:top="1134" w:right="1080" w:bottom="567"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FA7"/>
    <w:multiLevelType w:val="hybridMultilevel"/>
    <w:tmpl w:val="15E8C7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2C2DCF"/>
    <w:multiLevelType w:val="hybridMultilevel"/>
    <w:tmpl w:val="1430F18E"/>
    <w:lvl w:ilvl="0" w:tplc="928C776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1404140"/>
    <w:multiLevelType w:val="hybridMultilevel"/>
    <w:tmpl w:val="00C851B8"/>
    <w:lvl w:ilvl="0" w:tplc="788C1868">
      <w:start w:val="1"/>
      <w:numFmt w:val="bullet"/>
      <w:lvlText w:val="•"/>
      <w:lvlJc w:val="left"/>
      <w:pPr>
        <w:tabs>
          <w:tab w:val="num" w:pos="1211"/>
        </w:tabs>
        <w:ind w:left="1211" w:hanging="360"/>
      </w:pPr>
      <w:rPr>
        <w:rFonts w:ascii="Arial" w:hAnsi="Arial" w:hint="default"/>
      </w:rPr>
    </w:lvl>
    <w:lvl w:ilvl="1" w:tplc="8F24EB3E" w:tentative="1">
      <w:start w:val="1"/>
      <w:numFmt w:val="bullet"/>
      <w:lvlText w:val="•"/>
      <w:lvlJc w:val="left"/>
      <w:pPr>
        <w:tabs>
          <w:tab w:val="num" w:pos="1440"/>
        </w:tabs>
        <w:ind w:left="1440" w:hanging="360"/>
      </w:pPr>
      <w:rPr>
        <w:rFonts w:ascii="Arial" w:hAnsi="Arial" w:hint="default"/>
      </w:rPr>
    </w:lvl>
    <w:lvl w:ilvl="2" w:tplc="518CFD60" w:tentative="1">
      <w:start w:val="1"/>
      <w:numFmt w:val="bullet"/>
      <w:lvlText w:val="•"/>
      <w:lvlJc w:val="left"/>
      <w:pPr>
        <w:tabs>
          <w:tab w:val="num" w:pos="2160"/>
        </w:tabs>
        <w:ind w:left="2160" w:hanging="360"/>
      </w:pPr>
      <w:rPr>
        <w:rFonts w:ascii="Arial" w:hAnsi="Arial" w:hint="default"/>
      </w:rPr>
    </w:lvl>
    <w:lvl w:ilvl="3" w:tplc="1206E302" w:tentative="1">
      <w:start w:val="1"/>
      <w:numFmt w:val="bullet"/>
      <w:lvlText w:val="•"/>
      <w:lvlJc w:val="left"/>
      <w:pPr>
        <w:tabs>
          <w:tab w:val="num" w:pos="2880"/>
        </w:tabs>
        <w:ind w:left="2880" w:hanging="360"/>
      </w:pPr>
      <w:rPr>
        <w:rFonts w:ascii="Arial" w:hAnsi="Arial" w:hint="default"/>
      </w:rPr>
    </w:lvl>
    <w:lvl w:ilvl="4" w:tplc="444C62E2" w:tentative="1">
      <w:start w:val="1"/>
      <w:numFmt w:val="bullet"/>
      <w:lvlText w:val="•"/>
      <w:lvlJc w:val="left"/>
      <w:pPr>
        <w:tabs>
          <w:tab w:val="num" w:pos="3600"/>
        </w:tabs>
        <w:ind w:left="3600" w:hanging="360"/>
      </w:pPr>
      <w:rPr>
        <w:rFonts w:ascii="Arial" w:hAnsi="Arial" w:hint="default"/>
      </w:rPr>
    </w:lvl>
    <w:lvl w:ilvl="5" w:tplc="00A87AF8" w:tentative="1">
      <w:start w:val="1"/>
      <w:numFmt w:val="bullet"/>
      <w:lvlText w:val="•"/>
      <w:lvlJc w:val="left"/>
      <w:pPr>
        <w:tabs>
          <w:tab w:val="num" w:pos="4320"/>
        </w:tabs>
        <w:ind w:left="4320" w:hanging="360"/>
      </w:pPr>
      <w:rPr>
        <w:rFonts w:ascii="Arial" w:hAnsi="Arial" w:hint="default"/>
      </w:rPr>
    </w:lvl>
    <w:lvl w:ilvl="6" w:tplc="DC288C94" w:tentative="1">
      <w:start w:val="1"/>
      <w:numFmt w:val="bullet"/>
      <w:lvlText w:val="•"/>
      <w:lvlJc w:val="left"/>
      <w:pPr>
        <w:tabs>
          <w:tab w:val="num" w:pos="5040"/>
        </w:tabs>
        <w:ind w:left="5040" w:hanging="360"/>
      </w:pPr>
      <w:rPr>
        <w:rFonts w:ascii="Arial" w:hAnsi="Arial" w:hint="default"/>
      </w:rPr>
    </w:lvl>
    <w:lvl w:ilvl="7" w:tplc="A3347574" w:tentative="1">
      <w:start w:val="1"/>
      <w:numFmt w:val="bullet"/>
      <w:lvlText w:val="•"/>
      <w:lvlJc w:val="left"/>
      <w:pPr>
        <w:tabs>
          <w:tab w:val="num" w:pos="5760"/>
        </w:tabs>
        <w:ind w:left="5760" w:hanging="360"/>
      </w:pPr>
      <w:rPr>
        <w:rFonts w:ascii="Arial" w:hAnsi="Arial" w:hint="default"/>
      </w:rPr>
    </w:lvl>
    <w:lvl w:ilvl="8" w:tplc="7548BB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758235F"/>
    <w:multiLevelType w:val="multilevel"/>
    <w:tmpl w:val="720A7D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8D3D04"/>
    <w:multiLevelType w:val="hybridMultilevel"/>
    <w:tmpl w:val="0AA00468"/>
    <w:lvl w:ilvl="0" w:tplc="04270005">
      <w:start w:val="1"/>
      <w:numFmt w:val="bullet"/>
      <w:lvlText w:val=""/>
      <w:lvlJc w:val="left"/>
      <w:pPr>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6A144CF"/>
    <w:multiLevelType w:val="multilevel"/>
    <w:tmpl w:val="FA90F5E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97"/>
    <w:rsid w:val="000025D1"/>
    <w:rsid w:val="000117F4"/>
    <w:rsid w:val="0001182C"/>
    <w:rsid w:val="00021F9B"/>
    <w:rsid w:val="0002602A"/>
    <w:rsid w:val="000303EC"/>
    <w:rsid w:val="00037EFC"/>
    <w:rsid w:val="000410FE"/>
    <w:rsid w:val="000414E6"/>
    <w:rsid w:val="0004152D"/>
    <w:rsid w:val="000633A4"/>
    <w:rsid w:val="000668DC"/>
    <w:rsid w:val="00070F73"/>
    <w:rsid w:val="00075709"/>
    <w:rsid w:val="00077F7F"/>
    <w:rsid w:val="00080666"/>
    <w:rsid w:val="000814B5"/>
    <w:rsid w:val="00084BF0"/>
    <w:rsid w:val="000A54F9"/>
    <w:rsid w:val="000C7668"/>
    <w:rsid w:val="000D46F8"/>
    <w:rsid w:val="000E01E9"/>
    <w:rsid w:val="000F2DD1"/>
    <w:rsid w:val="000F3BF5"/>
    <w:rsid w:val="001041FE"/>
    <w:rsid w:val="001325EA"/>
    <w:rsid w:val="0013341E"/>
    <w:rsid w:val="001407B2"/>
    <w:rsid w:val="00144D42"/>
    <w:rsid w:val="00150502"/>
    <w:rsid w:val="00165F42"/>
    <w:rsid w:val="00167BED"/>
    <w:rsid w:val="00176FCA"/>
    <w:rsid w:val="00193165"/>
    <w:rsid w:val="001A2804"/>
    <w:rsid w:val="001B1294"/>
    <w:rsid w:val="001B6961"/>
    <w:rsid w:val="001C37E9"/>
    <w:rsid w:val="001C3903"/>
    <w:rsid w:val="001C7817"/>
    <w:rsid w:val="001D2648"/>
    <w:rsid w:val="001D5529"/>
    <w:rsid w:val="001E0841"/>
    <w:rsid w:val="001F0535"/>
    <w:rsid w:val="001F0C96"/>
    <w:rsid w:val="00206885"/>
    <w:rsid w:val="00206D60"/>
    <w:rsid w:val="00212052"/>
    <w:rsid w:val="00225A28"/>
    <w:rsid w:val="00230954"/>
    <w:rsid w:val="0023645A"/>
    <w:rsid w:val="00237040"/>
    <w:rsid w:val="0024035E"/>
    <w:rsid w:val="002537CD"/>
    <w:rsid w:val="00254A01"/>
    <w:rsid w:val="00261B45"/>
    <w:rsid w:val="00265555"/>
    <w:rsid w:val="002701E9"/>
    <w:rsid w:val="002777B4"/>
    <w:rsid w:val="00290018"/>
    <w:rsid w:val="00291F94"/>
    <w:rsid w:val="002A0B2B"/>
    <w:rsid w:val="002A3563"/>
    <w:rsid w:val="002A4E76"/>
    <w:rsid w:val="002A5F49"/>
    <w:rsid w:val="002A7B9E"/>
    <w:rsid w:val="002B2CC2"/>
    <w:rsid w:val="002B7787"/>
    <w:rsid w:val="002D20B2"/>
    <w:rsid w:val="002E0FEA"/>
    <w:rsid w:val="002E488E"/>
    <w:rsid w:val="002F283E"/>
    <w:rsid w:val="002F54D9"/>
    <w:rsid w:val="003001BD"/>
    <w:rsid w:val="00300CEA"/>
    <w:rsid w:val="003141F4"/>
    <w:rsid w:val="00314D2D"/>
    <w:rsid w:val="003207DD"/>
    <w:rsid w:val="0032358D"/>
    <w:rsid w:val="00333E42"/>
    <w:rsid w:val="003470D3"/>
    <w:rsid w:val="00350F29"/>
    <w:rsid w:val="00356DAD"/>
    <w:rsid w:val="0036057C"/>
    <w:rsid w:val="00360999"/>
    <w:rsid w:val="003620EC"/>
    <w:rsid w:val="00366243"/>
    <w:rsid w:val="00377C62"/>
    <w:rsid w:val="00382F4D"/>
    <w:rsid w:val="00385462"/>
    <w:rsid w:val="00394E6F"/>
    <w:rsid w:val="003A2214"/>
    <w:rsid w:val="003B3CE9"/>
    <w:rsid w:val="003B634D"/>
    <w:rsid w:val="003B7B36"/>
    <w:rsid w:val="003C1C88"/>
    <w:rsid w:val="003C324E"/>
    <w:rsid w:val="003C4461"/>
    <w:rsid w:val="003D383B"/>
    <w:rsid w:val="003D414E"/>
    <w:rsid w:val="003E23D4"/>
    <w:rsid w:val="003F4DFF"/>
    <w:rsid w:val="0040095D"/>
    <w:rsid w:val="00401D42"/>
    <w:rsid w:val="00406114"/>
    <w:rsid w:val="004130A5"/>
    <w:rsid w:val="004207AB"/>
    <w:rsid w:val="00421B9D"/>
    <w:rsid w:val="0042744A"/>
    <w:rsid w:val="00433C97"/>
    <w:rsid w:val="00441151"/>
    <w:rsid w:val="00452622"/>
    <w:rsid w:val="00471A24"/>
    <w:rsid w:val="00476D04"/>
    <w:rsid w:val="004827C7"/>
    <w:rsid w:val="004855DF"/>
    <w:rsid w:val="00485943"/>
    <w:rsid w:val="004901A8"/>
    <w:rsid w:val="0049050B"/>
    <w:rsid w:val="00490DBD"/>
    <w:rsid w:val="004A351B"/>
    <w:rsid w:val="004A5C3E"/>
    <w:rsid w:val="004B4006"/>
    <w:rsid w:val="004C62BC"/>
    <w:rsid w:val="004E19A5"/>
    <w:rsid w:val="004E6EA3"/>
    <w:rsid w:val="0051031F"/>
    <w:rsid w:val="00517DD3"/>
    <w:rsid w:val="00521FBF"/>
    <w:rsid w:val="005328AB"/>
    <w:rsid w:val="00534AF7"/>
    <w:rsid w:val="005402F1"/>
    <w:rsid w:val="00540AC1"/>
    <w:rsid w:val="00547B69"/>
    <w:rsid w:val="00551EB5"/>
    <w:rsid w:val="005528E1"/>
    <w:rsid w:val="00571260"/>
    <w:rsid w:val="00571E08"/>
    <w:rsid w:val="00573729"/>
    <w:rsid w:val="0058401A"/>
    <w:rsid w:val="00592BBC"/>
    <w:rsid w:val="00592EC5"/>
    <w:rsid w:val="00593A86"/>
    <w:rsid w:val="0059714B"/>
    <w:rsid w:val="005A74DB"/>
    <w:rsid w:val="005B0395"/>
    <w:rsid w:val="005B638C"/>
    <w:rsid w:val="005B7C7F"/>
    <w:rsid w:val="005D04C9"/>
    <w:rsid w:val="005E1E4D"/>
    <w:rsid w:val="005F3775"/>
    <w:rsid w:val="005F7209"/>
    <w:rsid w:val="006061EF"/>
    <w:rsid w:val="006071DE"/>
    <w:rsid w:val="00607966"/>
    <w:rsid w:val="006179C7"/>
    <w:rsid w:val="006241A3"/>
    <w:rsid w:val="00624B97"/>
    <w:rsid w:val="00625BB1"/>
    <w:rsid w:val="00626353"/>
    <w:rsid w:val="00631644"/>
    <w:rsid w:val="00632EFF"/>
    <w:rsid w:val="00635C03"/>
    <w:rsid w:val="00636B43"/>
    <w:rsid w:val="00646AEB"/>
    <w:rsid w:val="00651983"/>
    <w:rsid w:val="00665564"/>
    <w:rsid w:val="006752A3"/>
    <w:rsid w:val="00677CCF"/>
    <w:rsid w:val="00680A5E"/>
    <w:rsid w:val="00690B52"/>
    <w:rsid w:val="006A09CA"/>
    <w:rsid w:val="006A4419"/>
    <w:rsid w:val="006A62FB"/>
    <w:rsid w:val="006B05A2"/>
    <w:rsid w:val="006C5959"/>
    <w:rsid w:val="006C6D08"/>
    <w:rsid w:val="006D5B1B"/>
    <w:rsid w:val="006E1607"/>
    <w:rsid w:val="006E2C4F"/>
    <w:rsid w:val="006E5EBC"/>
    <w:rsid w:val="007034BD"/>
    <w:rsid w:val="007170E1"/>
    <w:rsid w:val="00717BE4"/>
    <w:rsid w:val="00721F3F"/>
    <w:rsid w:val="00727233"/>
    <w:rsid w:val="00737BD9"/>
    <w:rsid w:val="00742D26"/>
    <w:rsid w:val="007512C8"/>
    <w:rsid w:val="00751BAE"/>
    <w:rsid w:val="00754960"/>
    <w:rsid w:val="00757546"/>
    <w:rsid w:val="00760F49"/>
    <w:rsid w:val="00771EC4"/>
    <w:rsid w:val="00773B9C"/>
    <w:rsid w:val="007740D5"/>
    <w:rsid w:val="00775C2E"/>
    <w:rsid w:val="00781895"/>
    <w:rsid w:val="00783810"/>
    <w:rsid w:val="007A1B08"/>
    <w:rsid w:val="007B4F59"/>
    <w:rsid w:val="007C1F76"/>
    <w:rsid w:val="007C248C"/>
    <w:rsid w:val="007D0826"/>
    <w:rsid w:val="007D2723"/>
    <w:rsid w:val="007D68F3"/>
    <w:rsid w:val="007D7D63"/>
    <w:rsid w:val="007E683F"/>
    <w:rsid w:val="007F295B"/>
    <w:rsid w:val="0080098C"/>
    <w:rsid w:val="0080248B"/>
    <w:rsid w:val="00810EAF"/>
    <w:rsid w:val="00812E0B"/>
    <w:rsid w:val="00830918"/>
    <w:rsid w:val="00832B62"/>
    <w:rsid w:val="008338EE"/>
    <w:rsid w:val="008357AD"/>
    <w:rsid w:val="00852946"/>
    <w:rsid w:val="00860324"/>
    <w:rsid w:val="008749A1"/>
    <w:rsid w:val="00880B05"/>
    <w:rsid w:val="00890C79"/>
    <w:rsid w:val="00891893"/>
    <w:rsid w:val="008970E5"/>
    <w:rsid w:val="008B0B56"/>
    <w:rsid w:val="008B4123"/>
    <w:rsid w:val="008B4929"/>
    <w:rsid w:val="008C7A96"/>
    <w:rsid w:val="008D47F2"/>
    <w:rsid w:val="008E0DD0"/>
    <w:rsid w:val="008E14FE"/>
    <w:rsid w:val="008E42E3"/>
    <w:rsid w:val="008E5020"/>
    <w:rsid w:val="008E5098"/>
    <w:rsid w:val="008F1B97"/>
    <w:rsid w:val="008F1B9A"/>
    <w:rsid w:val="008F2B79"/>
    <w:rsid w:val="008F6E92"/>
    <w:rsid w:val="009357E0"/>
    <w:rsid w:val="009365C1"/>
    <w:rsid w:val="00936E14"/>
    <w:rsid w:val="00942917"/>
    <w:rsid w:val="00944FC5"/>
    <w:rsid w:val="00952068"/>
    <w:rsid w:val="00956612"/>
    <w:rsid w:val="00960D9A"/>
    <w:rsid w:val="0096469A"/>
    <w:rsid w:val="00973C62"/>
    <w:rsid w:val="00994B69"/>
    <w:rsid w:val="00994E1E"/>
    <w:rsid w:val="009951F8"/>
    <w:rsid w:val="009955E4"/>
    <w:rsid w:val="009A2DDB"/>
    <w:rsid w:val="009A5266"/>
    <w:rsid w:val="009A5271"/>
    <w:rsid w:val="009B3A91"/>
    <w:rsid w:val="009B60DF"/>
    <w:rsid w:val="009B63EB"/>
    <w:rsid w:val="009D12B4"/>
    <w:rsid w:val="009D6C8D"/>
    <w:rsid w:val="009D6F33"/>
    <w:rsid w:val="009E0FF6"/>
    <w:rsid w:val="009E4168"/>
    <w:rsid w:val="009F20AF"/>
    <w:rsid w:val="009F48BF"/>
    <w:rsid w:val="009F4DDF"/>
    <w:rsid w:val="009F5A25"/>
    <w:rsid w:val="009F7076"/>
    <w:rsid w:val="00A064EF"/>
    <w:rsid w:val="00A127D3"/>
    <w:rsid w:val="00A14463"/>
    <w:rsid w:val="00A27E45"/>
    <w:rsid w:val="00A3297A"/>
    <w:rsid w:val="00A453E1"/>
    <w:rsid w:val="00A5545E"/>
    <w:rsid w:val="00A56C35"/>
    <w:rsid w:val="00A65005"/>
    <w:rsid w:val="00A7194F"/>
    <w:rsid w:val="00A76E2F"/>
    <w:rsid w:val="00A81467"/>
    <w:rsid w:val="00A9661A"/>
    <w:rsid w:val="00AA226B"/>
    <w:rsid w:val="00AA2841"/>
    <w:rsid w:val="00AB01C8"/>
    <w:rsid w:val="00AB49C1"/>
    <w:rsid w:val="00AB533E"/>
    <w:rsid w:val="00AB551B"/>
    <w:rsid w:val="00AB70EA"/>
    <w:rsid w:val="00AC19A3"/>
    <w:rsid w:val="00AC45AA"/>
    <w:rsid w:val="00AD0958"/>
    <w:rsid w:val="00AD24CF"/>
    <w:rsid w:val="00AE0D4B"/>
    <w:rsid w:val="00AE2734"/>
    <w:rsid w:val="00AE74D3"/>
    <w:rsid w:val="00AF3C77"/>
    <w:rsid w:val="00B07B2C"/>
    <w:rsid w:val="00B11E09"/>
    <w:rsid w:val="00B13ABE"/>
    <w:rsid w:val="00B13C4A"/>
    <w:rsid w:val="00B17DD4"/>
    <w:rsid w:val="00B20297"/>
    <w:rsid w:val="00B234E6"/>
    <w:rsid w:val="00B279B2"/>
    <w:rsid w:val="00B3421A"/>
    <w:rsid w:val="00B53B07"/>
    <w:rsid w:val="00B567D0"/>
    <w:rsid w:val="00B63F42"/>
    <w:rsid w:val="00B735E6"/>
    <w:rsid w:val="00B7599D"/>
    <w:rsid w:val="00B82B1D"/>
    <w:rsid w:val="00B834F0"/>
    <w:rsid w:val="00B862A7"/>
    <w:rsid w:val="00B96A17"/>
    <w:rsid w:val="00BA7A7E"/>
    <w:rsid w:val="00BB3A39"/>
    <w:rsid w:val="00BB3B04"/>
    <w:rsid w:val="00BB5898"/>
    <w:rsid w:val="00BB6249"/>
    <w:rsid w:val="00BB624A"/>
    <w:rsid w:val="00BD4D7E"/>
    <w:rsid w:val="00BD78EB"/>
    <w:rsid w:val="00BE03EB"/>
    <w:rsid w:val="00BE3B49"/>
    <w:rsid w:val="00BF079F"/>
    <w:rsid w:val="00BF419F"/>
    <w:rsid w:val="00BF4349"/>
    <w:rsid w:val="00BF65DD"/>
    <w:rsid w:val="00C025B4"/>
    <w:rsid w:val="00C06804"/>
    <w:rsid w:val="00C10C6B"/>
    <w:rsid w:val="00C11346"/>
    <w:rsid w:val="00C173A3"/>
    <w:rsid w:val="00C214BC"/>
    <w:rsid w:val="00C26B03"/>
    <w:rsid w:val="00C335C8"/>
    <w:rsid w:val="00C37851"/>
    <w:rsid w:val="00C37F76"/>
    <w:rsid w:val="00C561FE"/>
    <w:rsid w:val="00C60649"/>
    <w:rsid w:val="00C65120"/>
    <w:rsid w:val="00C67923"/>
    <w:rsid w:val="00C70C2B"/>
    <w:rsid w:val="00C729CC"/>
    <w:rsid w:val="00C865D1"/>
    <w:rsid w:val="00C86870"/>
    <w:rsid w:val="00C94F2C"/>
    <w:rsid w:val="00C95283"/>
    <w:rsid w:val="00CA3B37"/>
    <w:rsid w:val="00CA4538"/>
    <w:rsid w:val="00CA4DC0"/>
    <w:rsid w:val="00CC17B9"/>
    <w:rsid w:val="00CD5944"/>
    <w:rsid w:val="00CD6312"/>
    <w:rsid w:val="00CD68B4"/>
    <w:rsid w:val="00CE46DB"/>
    <w:rsid w:val="00CF43B9"/>
    <w:rsid w:val="00D129C9"/>
    <w:rsid w:val="00D23DFF"/>
    <w:rsid w:val="00D25ABD"/>
    <w:rsid w:val="00D36939"/>
    <w:rsid w:val="00D40BB7"/>
    <w:rsid w:val="00D459FC"/>
    <w:rsid w:val="00D60DCF"/>
    <w:rsid w:val="00D6272B"/>
    <w:rsid w:val="00D627C2"/>
    <w:rsid w:val="00D778FF"/>
    <w:rsid w:val="00D77C53"/>
    <w:rsid w:val="00D872E7"/>
    <w:rsid w:val="00D9014D"/>
    <w:rsid w:val="00D90DCC"/>
    <w:rsid w:val="00DA11B7"/>
    <w:rsid w:val="00DA40FD"/>
    <w:rsid w:val="00DA5975"/>
    <w:rsid w:val="00DA6EF6"/>
    <w:rsid w:val="00DB0ED5"/>
    <w:rsid w:val="00DB5F32"/>
    <w:rsid w:val="00DB7D4A"/>
    <w:rsid w:val="00DC2BCB"/>
    <w:rsid w:val="00DD17F6"/>
    <w:rsid w:val="00DD50DF"/>
    <w:rsid w:val="00DD6463"/>
    <w:rsid w:val="00E01042"/>
    <w:rsid w:val="00E15CD9"/>
    <w:rsid w:val="00E17878"/>
    <w:rsid w:val="00E2610D"/>
    <w:rsid w:val="00E271FA"/>
    <w:rsid w:val="00E40776"/>
    <w:rsid w:val="00E42C4E"/>
    <w:rsid w:val="00E509A2"/>
    <w:rsid w:val="00E53FE3"/>
    <w:rsid w:val="00E5429B"/>
    <w:rsid w:val="00E60AAC"/>
    <w:rsid w:val="00E66C52"/>
    <w:rsid w:val="00E76F7A"/>
    <w:rsid w:val="00E80F75"/>
    <w:rsid w:val="00E901C9"/>
    <w:rsid w:val="00E93128"/>
    <w:rsid w:val="00E96AD8"/>
    <w:rsid w:val="00EA31A6"/>
    <w:rsid w:val="00EA361A"/>
    <w:rsid w:val="00EA6A0B"/>
    <w:rsid w:val="00EB2DD7"/>
    <w:rsid w:val="00EB6D32"/>
    <w:rsid w:val="00EC434F"/>
    <w:rsid w:val="00EC79A2"/>
    <w:rsid w:val="00ED183D"/>
    <w:rsid w:val="00ED3D0C"/>
    <w:rsid w:val="00ED6F7A"/>
    <w:rsid w:val="00EF29D9"/>
    <w:rsid w:val="00F037EF"/>
    <w:rsid w:val="00F03968"/>
    <w:rsid w:val="00F07185"/>
    <w:rsid w:val="00F07B8A"/>
    <w:rsid w:val="00F11C94"/>
    <w:rsid w:val="00F14ECD"/>
    <w:rsid w:val="00F20E20"/>
    <w:rsid w:val="00F228DB"/>
    <w:rsid w:val="00F24821"/>
    <w:rsid w:val="00F25D0B"/>
    <w:rsid w:val="00F304AD"/>
    <w:rsid w:val="00F30521"/>
    <w:rsid w:val="00F33017"/>
    <w:rsid w:val="00F37BB5"/>
    <w:rsid w:val="00F37D2E"/>
    <w:rsid w:val="00F37EAD"/>
    <w:rsid w:val="00F40F91"/>
    <w:rsid w:val="00F55985"/>
    <w:rsid w:val="00F61D6B"/>
    <w:rsid w:val="00F6354F"/>
    <w:rsid w:val="00F664A0"/>
    <w:rsid w:val="00F80372"/>
    <w:rsid w:val="00F8060A"/>
    <w:rsid w:val="00F85433"/>
    <w:rsid w:val="00F8661A"/>
    <w:rsid w:val="00F90143"/>
    <w:rsid w:val="00F9455D"/>
    <w:rsid w:val="00F94E84"/>
    <w:rsid w:val="00F97BB4"/>
    <w:rsid w:val="00FA31E4"/>
    <w:rsid w:val="00FC7781"/>
    <w:rsid w:val="00FD1945"/>
    <w:rsid w:val="00FE0093"/>
    <w:rsid w:val="00FE04D0"/>
    <w:rsid w:val="00FE0C5C"/>
    <w:rsid w:val="00FE1515"/>
    <w:rsid w:val="00FE1780"/>
    <w:rsid w:val="00FE3374"/>
    <w:rsid w:val="00FF3998"/>
    <w:rsid w:val="00FF40FB"/>
    <w:rsid w:val="00FF5B57"/>
    <w:rsid w:val="00FF71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AB799-7BD2-4842-9B47-12ECB535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20297"/>
    <w:rPr>
      <w:rFonts w:ascii="Calibri" w:eastAsia="Calibri" w:hAnsi="Calibri" w:cs="Calibri"/>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WW-NormalWeb">
    <w:name w:val="WW-Normal (Web)"/>
    <w:basedOn w:val="prastasis"/>
    <w:uiPriority w:val="99"/>
    <w:rsid w:val="00B20297"/>
    <w:pPr>
      <w:suppressAutoHyphens/>
      <w:spacing w:before="280" w:after="119" w:line="240" w:lineRule="auto"/>
    </w:pPr>
    <w:rPr>
      <w:rFonts w:ascii="Times New Roman" w:eastAsia="Times New Roman" w:hAnsi="Times New Roman" w:cs="Times New Roman"/>
      <w:sz w:val="24"/>
      <w:szCs w:val="24"/>
      <w:lang w:eastAsia="ar-SA"/>
    </w:rPr>
  </w:style>
  <w:style w:type="paragraph" w:styleId="Sraopastraipa">
    <w:name w:val="List Paragraph"/>
    <w:basedOn w:val="prastasis"/>
    <w:uiPriority w:val="34"/>
    <w:qFormat/>
    <w:rsid w:val="00B20297"/>
    <w:pPr>
      <w:ind w:left="720"/>
      <w:contextualSpacing/>
    </w:pPr>
  </w:style>
  <w:style w:type="paragraph" w:styleId="Debesliotekstas">
    <w:name w:val="Balloon Text"/>
    <w:basedOn w:val="prastasis"/>
    <w:link w:val="DebesliotekstasDiagrama"/>
    <w:uiPriority w:val="99"/>
    <w:semiHidden/>
    <w:unhideWhenUsed/>
    <w:rsid w:val="00F94E8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94E84"/>
    <w:rPr>
      <w:rFonts w:ascii="Tahoma" w:eastAsia="Calibri" w:hAnsi="Tahoma" w:cs="Tahoma"/>
      <w:sz w:val="16"/>
      <w:szCs w:val="16"/>
      <w:lang w:val="en-US"/>
    </w:rPr>
  </w:style>
  <w:style w:type="character" w:styleId="Grietas">
    <w:name w:val="Strong"/>
    <w:basedOn w:val="Numatytasispastraiposriftas"/>
    <w:uiPriority w:val="22"/>
    <w:qFormat/>
    <w:rsid w:val="005328AB"/>
    <w:rPr>
      <w:b/>
      <w:bCs/>
    </w:rPr>
  </w:style>
  <w:style w:type="paragraph" w:styleId="prastasiniatinklio">
    <w:name w:val="Normal (Web)"/>
    <w:basedOn w:val="prastasis"/>
    <w:uiPriority w:val="99"/>
    <w:semiHidden/>
    <w:unhideWhenUsed/>
    <w:rsid w:val="000A54F9"/>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07595">
      <w:bodyDiv w:val="1"/>
      <w:marLeft w:val="0"/>
      <w:marRight w:val="0"/>
      <w:marTop w:val="0"/>
      <w:marBottom w:val="0"/>
      <w:divBdr>
        <w:top w:val="none" w:sz="0" w:space="0" w:color="auto"/>
        <w:left w:val="none" w:sz="0" w:space="0" w:color="auto"/>
        <w:bottom w:val="none" w:sz="0" w:space="0" w:color="auto"/>
        <w:right w:val="none" w:sz="0" w:space="0" w:color="auto"/>
      </w:divBdr>
    </w:div>
    <w:div w:id="1257253969">
      <w:bodyDiv w:val="1"/>
      <w:marLeft w:val="0"/>
      <w:marRight w:val="0"/>
      <w:marTop w:val="0"/>
      <w:marBottom w:val="0"/>
      <w:divBdr>
        <w:top w:val="none" w:sz="0" w:space="0" w:color="auto"/>
        <w:left w:val="none" w:sz="0" w:space="0" w:color="auto"/>
        <w:bottom w:val="none" w:sz="0" w:space="0" w:color="auto"/>
        <w:right w:val="none" w:sz="0" w:space="0" w:color="auto"/>
      </w:divBdr>
    </w:div>
    <w:div w:id="129841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a:t>
            </a:r>
            <a:r>
              <a:rPr lang="lt-LT"/>
              <a:t>ūno</a:t>
            </a:r>
            <a:r>
              <a:rPr lang="lt-LT" baseline="0"/>
              <a:t> masės indeksas</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Lapas1!$C$28</c:f>
              <c:strCache>
                <c:ptCount val="1"/>
                <c:pt idx="0">
                  <c:v>Normlaus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Lapas1!$B$29:$B$33</c:f>
              <c:strCache>
                <c:ptCount val="5"/>
                <c:pt idx="0">
                  <c:v>2015 m.</c:v>
                </c:pt>
                <c:pt idx="1">
                  <c:v>2016 m.</c:v>
                </c:pt>
                <c:pt idx="2">
                  <c:v>2017 m.</c:v>
                </c:pt>
                <c:pt idx="3">
                  <c:v>2018 m.</c:v>
                </c:pt>
                <c:pt idx="4">
                  <c:v>2019 m.</c:v>
                </c:pt>
              </c:strCache>
            </c:strRef>
          </c:cat>
          <c:val>
            <c:numRef>
              <c:f>Lapas1!$C$29:$C$33</c:f>
              <c:numCache>
                <c:formatCode>0%</c:formatCode>
                <c:ptCount val="5"/>
                <c:pt idx="0">
                  <c:v>0.88</c:v>
                </c:pt>
                <c:pt idx="1">
                  <c:v>0.86</c:v>
                </c:pt>
                <c:pt idx="2">
                  <c:v>0.82</c:v>
                </c:pt>
                <c:pt idx="3">
                  <c:v>0.8</c:v>
                </c:pt>
                <c:pt idx="4">
                  <c:v>0.81</c:v>
                </c:pt>
              </c:numCache>
            </c:numRef>
          </c:val>
          <c:extLst>
            <c:ext xmlns:c16="http://schemas.microsoft.com/office/drawing/2014/chart" uri="{C3380CC4-5D6E-409C-BE32-E72D297353CC}">
              <c16:uniqueId val="{00000000-9686-4071-9893-0FE228D86664}"/>
            </c:ext>
          </c:extLst>
        </c:ser>
        <c:ser>
          <c:idx val="1"/>
          <c:order val="1"/>
          <c:tx>
            <c:strRef>
              <c:f>Lapas1!$D$28</c:f>
              <c:strCache>
                <c:ptCount val="1"/>
                <c:pt idx="0">
                  <c:v>Per mažas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Lapas1!$B$29:$B$33</c:f>
              <c:strCache>
                <c:ptCount val="5"/>
                <c:pt idx="0">
                  <c:v>2015 m.</c:v>
                </c:pt>
                <c:pt idx="1">
                  <c:v>2016 m.</c:v>
                </c:pt>
                <c:pt idx="2">
                  <c:v>2017 m.</c:v>
                </c:pt>
                <c:pt idx="3">
                  <c:v>2018 m.</c:v>
                </c:pt>
                <c:pt idx="4">
                  <c:v>2019 m.</c:v>
                </c:pt>
              </c:strCache>
            </c:strRef>
          </c:cat>
          <c:val>
            <c:numRef>
              <c:f>Lapas1!$D$29:$D$33</c:f>
              <c:numCache>
                <c:formatCode>0%</c:formatCode>
                <c:ptCount val="5"/>
                <c:pt idx="0">
                  <c:v>0.06</c:v>
                </c:pt>
                <c:pt idx="1">
                  <c:v>7.0000000000000007E-2</c:v>
                </c:pt>
                <c:pt idx="2">
                  <c:v>0.1</c:v>
                </c:pt>
                <c:pt idx="3">
                  <c:v>0.1</c:v>
                </c:pt>
                <c:pt idx="4">
                  <c:v>0.09</c:v>
                </c:pt>
              </c:numCache>
            </c:numRef>
          </c:val>
          <c:extLst>
            <c:ext xmlns:c16="http://schemas.microsoft.com/office/drawing/2014/chart" uri="{C3380CC4-5D6E-409C-BE32-E72D297353CC}">
              <c16:uniqueId val="{00000001-9686-4071-9893-0FE228D86664}"/>
            </c:ext>
          </c:extLst>
        </c:ser>
        <c:ser>
          <c:idx val="2"/>
          <c:order val="2"/>
          <c:tx>
            <c:strRef>
              <c:f>Lapas1!$E$28</c:f>
              <c:strCache>
                <c:ptCount val="1"/>
                <c:pt idx="0">
                  <c:v>Antsvoris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Lapas1!$B$29:$B$33</c:f>
              <c:strCache>
                <c:ptCount val="5"/>
                <c:pt idx="0">
                  <c:v>2015 m.</c:v>
                </c:pt>
                <c:pt idx="1">
                  <c:v>2016 m.</c:v>
                </c:pt>
                <c:pt idx="2">
                  <c:v>2017 m.</c:v>
                </c:pt>
                <c:pt idx="3">
                  <c:v>2018 m.</c:v>
                </c:pt>
                <c:pt idx="4">
                  <c:v>2019 m.</c:v>
                </c:pt>
              </c:strCache>
            </c:strRef>
          </c:cat>
          <c:val>
            <c:numRef>
              <c:f>Lapas1!$E$29:$E$33</c:f>
              <c:numCache>
                <c:formatCode>0%</c:formatCode>
                <c:ptCount val="5"/>
                <c:pt idx="0">
                  <c:v>0.05</c:v>
                </c:pt>
                <c:pt idx="1">
                  <c:v>0.04</c:v>
                </c:pt>
                <c:pt idx="2">
                  <c:v>0.06</c:v>
                </c:pt>
                <c:pt idx="3">
                  <c:v>7.0000000000000007E-2</c:v>
                </c:pt>
                <c:pt idx="4">
                  <c:v>7.0000000000000007E-2</c:v>
                </c:pt>
              </c:numCache>
            </c:numRef>
          </c:val>
          <c:extLst>
            <c:ext xmlns:c16="http://schemas.microsoft.com/office/drawing/2014/chart" uri="{C3380CC4-5D6E-409C-BE32-E72D297353CC}">
              <c16:uniqueId val="{00000002-9686-4071-9893-0FE228D86664}"/>
            </c:ext>
          </c:extLst>
        </c:ser>
        <c:ser>
          <c:idx val="3"/>
          <c:order val="3"/>
          <c:tx>
            <c:strRef>
              <c:f>Lapas1!$F$28</c:f>
              <c:strCache>
                <c:ptCount val="1"/>
                <c:pt idx="0">
                  <c:v>Nutukimas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Lapas1!$B$29:$B$33</c:f>
              <c:strCache>
                <c:ptCount val="5"/>
                <c:pt idx="0">
                  <c:v>2015 m.</c:v>
                </c:pt>
                <c:pt idx="1">
                  <c:v>2016 m.</c:v>
                </c:pt>
                <c:pt idx="2">
                  <c:v>2017 m.</c:v>
                </c:pt>
                <c:pt idx="3">
                  <c:v>2018 m.</c:v>
                </c:pt>
                <c:pt idx="4">
                  <c:v>2019 m.</c:v>
                </c:pt>
              </c:strCache>
            </c:strRef>
          </c:cat>
          <c:val>
            <c:numRef>
              <c:f>Lapas1!$F$29:$F$33</c:f>
              <c:numCache>
                <c:formatCode>0%</c:formatCode>
                <c:ptCount val="5"/>
                <c:pt idx="0">
                  <c:v>0.01</c:v>
                </c:pt>
                <c:pt idx="1">
                  <c:v>0.03</c:v>
                </c:pt>
                <c:pt idx="2">
                  <c:v>0.02</c:v>
                </c:pt>
                <c:pt idx="3">
                  <c:v>0.03</c:v>
                </c:pt>
                <c:pt idx="4">
                  <c:v>0.03</c:v>
                </c:pt>
              </c:numCache>
            </c:numRef>
          </c:val>
          <c:extLst>
            <c:ext xmlns:c16="http://schemas.microsoft.com/office/drawing/2014/chart" uri="{C3380CC4-5D6E-409C-BE32-E72D297353CC}">
              <c16:uniqueId val="{00000003-9686-4071-9893-0FE228D86664}"/>
            </c:ext>
          </c:extLst>
        </c:ser>
        <c:dLbls>
          <c:showLegendKey val="0"/>
          <c:showVal val="0"/>
          <c:showCatName val="0"/>
          <c:showSerName val="0"/>
          <c:showPercent val="0"/>
          <c:showBubbleSize val="0"/>
        </c:dLbls>
        <c:gapWidth val="219"/>
        <c:overlap val="-27"/>
        <c:axId val="424924200"/>
        <c:axId val="424926824"/>
      </c:barChart>
      <c:catAx>
        <c:axId val="424924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926824"/>
        <c:crosses val="autoZero"/>
        <c:auto val="1"/>
        <c:lblAlgn val="ctr"/>
        <c:lblOffset val="100"/>
        <c:noMultiLvlLbl val="0"/>
      </c:catAx>
      <c:valAx>
        <c:axId val="424926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924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a:t>
            </a:r>
            <a:r>
              <a:rPr lang="lt-LT"/>
              <a:t>ūno</a:t>
            </a:r>
            <a:r>
              <a:rPr lang="lt-LT" baseline="0"/>
              <a:t> kultūros grupės</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Lapas1!$C$43</c:f>
              <c:strCache>
                <c:ptCount val="1"/>
                <c:pt idx="0">
                  <c:v>Pagrindinė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Lapas1!$B$44:$B$48</c:f>
              <c:strCache>
                <c:ptCount val="5"/>
                <c:pt idx="0">
                  <c:v>2015 m.</c:v>
                </c:pt>
                <c:pt idx="1">
                  <c:v>2016 m.</c:v>
                </c:pt>
                <c:pt idx="2">
                  <c:v>2017 m.</c:v>
                </c:pt>
                <c:pt idx="3">
                  <c:v>2018 m.</c:v>
                </c:pt>
                <c:pt idx="4">
                  <c:v>2019 m.</c:v>
                </c:pt>
              </c:strCache>
            </c:strRef>
          </c:cat>
          <c:val>
            <c:numRef>
              <c:f>Lapas1!$C$44:$C$48</c:f>
              <c:numCache>
                <c:formatCode>0%</c:formatCode>
                <c:ptCount val="5"/>
                <c:pt idx="0">
                  <c:v>0.82</c:v>
                </c:pt>
                <c:pt idx="1">
                  <c:v>0.83</c:v>
                </c:pt>
                <c:pt idx="2">
                  <c:v>0.82</c:v>
                </c:pt>
                <c:pt idx="3">
                  <c:v>0.81</c:v>
                </c:pt>
                <c:pt idx="4">
                  <c:v>0.82</c:v>
                </c:pt>
              </c:numCache>
            </c:numRef>
          </c:val>
          <c:extLst>
            <c:ext xmlns:c16="http://schemas.microsoft.com/office/drawing/2014/chart" uri="{C3380CC4-5D6E-409C-BE32-E72D297353CC}">
              <c16:uniqueId val="{00000000-3045-4B2D-AC1C-9FE5F7640D84}"/>
            </c:ext>
          </c:extLst>
        </c:ser>
        <c:ser>
          <c:idx val="1"/>
          <c:order val="1"/>
          <c:tx>
            <c:strRef>
              <c:f>Lapas1!$D$43</c:f>
              <c:strCache>
                <c:ptCount val="1"/>
                <c:pt idx="0">
                  <c:v>Parengiamoji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Lapas1!$B$44:$B$48</c:f>
              <c:strCache>
                <c:ptCount val="5"/>
                <c:pt idx="0">
                  <c:v>2015 m.</c:v>
                </c:pt>
                <c:pt idx="1">
                  <c:v>2016 m.</c:v>
                </c:pt>
                <c:pt idx="2">
                  <c:v>2017 m.</c:v>
                </c:pt>
                <c:pt idx="3">
                  <c:v>2018 m.</c:v>
                </c:pt>
                <c:pt idx="4">
                  <c:v>2019 m.</c:v>
                </c:pt>
              </c:strCache>
            </c:strRef>
          </c:cat>
          <c:val>
            <c:numRef>
              <c:f>Lapas1!$D$44:$D$48</c:f>
              <c:numCache>
                <c:formatCode>0%</c:formatCode>
                <c:ptCount val="5"/>
                <c:pt idx="0">
                  <c:v>0.15</c:v>
                </c:pt>
                <c:pt idx="1">
                  <c:v>0.14000000000000001</c:v>
                </c:pt>
                <c:pt idx="2">
                  <c:v>0.15</c:v>
                </c:pt>
                <c:pt idx="3">
                  <c:v>0.16</c:v>
                </c:pt>
                <c:pt idx="4">
                  <c:v>0.15</c:v>
                </c:pt>
              </c:numCache>
            </c:numRef>
          </c:val>
          <c:extLst>
            <c:ext xmlns:c16="http://schemas.microsoft.com/office/drawing/2014/chart" uri="{C3380CC4-5D6E-409C-BE32-E72D297353CC}">
              <c16:uniqueId val="{00000001-3045-4B2D-AC1C-9FE5F7640D84}"/>
            </c:ext>
          </c:extLst>
        </c:ser>
        <c:ser>
          <c:idx val="2"/>
          <c:order val="2"/>
          <c:tx>
            <c:strRef>
              <c:f>Lapas1!$E$43</c:f>
              <c:strCache>
                <c:ptCount val="1"/>
                <c:pt idx="0">
                  <c:v>Speicalioji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Lapas1!$B$44:$B$48</c:f>
              <c:strCache>
                <c:ptCount val="5"/>
                <c:pt idx="0">
                  <c:v>2015 m.</c:v>
                </c:pt>
                <c:pt idx="1">
                  <c:v>2016 m.</c:v>
                </c:pt>
                <c:pt idx="2">
                  <c:v>2017 m.</c:v>
                </c:pt>
                <c:pt idx="3">
                  <c:v>2018 m.</c:v>
                </c:pt>
                <c:pt idx="4">
                  <c:v>2019 m.</c:v>
                </c:pt>
              </c:strCache>
            </c:strRef>
          </c:cat>
          <c:val>
            <c:numRef>
              <c:f>Lapas1!$E$44:$E$48</c:f>
              <c:numCache>
                <c:formatCode>0%</c:formatCode>
                <c:ptCount val="5"/>
                <c:pt idx="0">
                  <c:v>0.02</c:v>
                </c:pt>
                <c:pt idx="1">
                  <c:v>0.02</c:v>
                </c:pt>
                <c:pt idx="2">
                  <c:v>0.02</c:v>
                </c:pt>
                <c:pt idx="3">
                  <c:v>0.02</c:v>
                </c:pt>
                <c:pt idx="4">
                  <c:v>0.02</c:v>
                </c:pt>
              </c:numCache>
            </c:numRef>
          </c:val>
          <c:extLst>
            <c:ext xmlns:c16="http://schemas.microsoft.com/office/drawing/2014/chart" uri="{C3380CC4-5D6E-409C-BE32-E72D297353CC}">
              <c16:uniqueId val="{00000002-3045-4B2D-AC1C-9FE5F7640D84}"/>
            </c:ext>
          </c:extLst>
        </c:ser>
        <c:ser>
          <c:idx val="3"/>
          <c:order val="3"/>
          <c:tx>
            <c:strRef>
              <c:f>Lapas1!$F$43</c:f>
              <c:strCache>
                <c:ptCount val="1"/>
                <c:pt idx="0">
                  <c:v>Atleisti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Lapas1!$B$44:$B$48</c:f>
              <c:strCache>
                <c:ptCount val="5"/>
                <c:pt idx="0">
                  <c:v>2015 m.</c:v>
                </c:pt>
                <c:pt idx="1">
                  <c:v>2016 m.</c:v>
                </c:pt>
                <c:pt idx="2">
                  <c:v>2017 m.</c:v>
                </c:pt>
                <c:pt idx="3">
                  <c:v>2018 m.</c:v>
                </c:pt>
                <c:pt idx="4">
                  <c:v>2019 m.</c:v>
                </c:pt>
              </c:strCache>
            </c:strRef>
          </c:cat>
          <c:val>
            <c:numRef>
              <c:f>Lapas1!$F$44:$F$48</c:f>
              <c:numCache>
                <c:formatCode>0%</c:formatCode>
                <c:ptCount val="5"/>
                <c:pt idx="0">
                  <c:v>0.01</c:v>
                </c:pt>
                <c:pt idx="1">
                  <c:v>0.01</c:v>
                </c:pt>
                <c:pt idx="2">
                  <c:v>0.01</c:v>
                </c:pt>
                <c:pt idx="3">
                  <c:v>0.01</c:v>
                </c:pt>
                <c:pt idx="4">
                  <c:v>0.01</c:v>
                </c:pt>
              </c:numCache>
            </c:numRef>
          </c:val>
          <c:extLst>
            <c:ext xmlns:c16="http://schemas.microsoft.com/office/drawing/2014/chart" uri="{C3380CC4-5D6E-409C-BE32-E72D297353CC}">
              <c16:uniqueId val="{00000003-3045-4B2D-AC1C-9FE5F7640D84}"/>
            </c:ext>
          </c:extLst>
        </c:ser>
        <c:dLbls>
          <c:showLegendKey val="0"/>
          <c:showVal val="0"/>
          <c:showCatName val="0"/>
          <c:showSerName val="0"/>
          <c:showPercent val="0"/>
          <c:showBubbleSize val="0"/>
        </c:dLbls>
        <c:gapWidth val="219"/>
        <c:overlap val="-27"/>
        <c:axId val="330931520"/>
        <c:axId val="330931848"/>
      </c:barChart>
      <c:catAx>
        <c:axId val="33093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931848"/>
        <c:crosses val="autoZero"/>
        <c:auto val="1"/>
        <c:lblAlgn val="ctr"/>
        <c:lblOffset val="100"/>
        <c:noMultiLvlLbl val="0"/>
      </c:catAx>
      <c:valAx>
        <c:axId val="330931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931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Regos sutrikimai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13773381452318459"/>
          <c:y val="0.16708333333333336"/>
          <c:w val="0.82399540682414696"/>
          <c:h val="0.72088764946048411"/>
        </c:manualLayout>
      </c:layout>
      <c:barChart>
        <c:barDir val="bar"/>
        <c:grouping val="clustered"/>
        <c:varyColors val="0"/>
        <c:ser>
          <c:idx val="0"/>
          <c:order val="0"/>
          <c:tx>
            <c:strRef>
              <c:f>Lapas1!$C$55</c:f>
              <c:strCache>
                <c:ptCount val="1"/>
                <c:pt idx="0">
                  <c:v>Regos sutrikimas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Lapas1!$B$56:$B$60</c:f>
              <c:strCache>
                <c:ptCount val="5"/>
                <c:pt idx="0">
                  <c:v>2015 m.</c:v>
                </c:pt>
                <c:pt idx="1">
                  <c:v>2016 m.</c:v>
                </c:pt>
                <c:pt idx="2">
                  <c:v>2017 m.</c:v>
                </c:pt>
                <c:pt idx="3">
                  <c:v>2018 m.</c:v>
                </c:pt>
                <c:pt idx="4">
                  <c:v>2019 m.</c:v>
                </c:pt>
              </c:strCache>
            </c:strRef>
          </c:cat>
          <c:val>
            <c:numRef>
              <c:f>Lapas1!$C$56:$C$60</c:f>
              <c:numCache>
                <c:formatCode>0%</c:formatCode>
                <c:ptCount val="5"/>
                <c:pt idx="0">
                  <c:v>0.63</c:v>
                </c:pt>
                <c:pt idx="1">
                  <c:v>0.62</c:v>
                </c:pt>
                <c:pt idx="2">
                  <c:v>0.62</c:v>
                </c:pt>
                <c:pt idx="3">
                  <c:v>0.63</c:v>
                </c:pt>
                <c:pt idx="4">
                  <c:v>0.6</c:v>
                </c:pt>
              </c:numCache>
            </c:numRef>
          </c:val>
          <c:extLst>
            <c:ext xmlns:c16="http://schemas.microsoft.com/office/drawing/2014/chart" uri="{C3380CC4-5D6E-409C-BE32-E72D297353CC}">
              <c16:uniqueId val="{00000000-015E-49C3-9560-042233815CA8}"/>
            </c:ext>
          </c:extLst>
        </c:ser>
        <c:dLbls>
          <c:dLblPos val="inEnd"/>
          <c:showLegendKey val="0"/>
          <c:showVal val="1"/>
          <c:showCatName val="0"/>
          <c:showSerName val="0"/>
          <c:showPercent val="0"/>
          <c:showBubbleSize val="0"/>
        </c:dLbls>
        <c:gapWidth val="65"/>
        <c:axId val="424929120"/>
        <c:axId val="424930760"/>
      </c:barChart>
      <c:catAx>
        <c:axId val="42492912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24930760"/>
        <c:crosses val="autoZero"/>
        <c:auto val="1"/>
        <c:lblAlgn val="ctr"/>
        <c:lblOffset val="100"/>
        <c:noMultiLvlLbl val="0"/>
      </c:catAx>
      <c:valAx>
        <c:axId val="42493076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249291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2395</Words>
  <Characters>13653</Characters>
  <Application>Microsoft Office Word</Application>
  <DocSecurity>0</DocSecurity>
  <Lines>113</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Vartotojas1</cp:lastModifiedBy>
  <cp:revision>2</cp:revision>
  <cp:lastPrinted>2020-01-27T07:03:00Z</cp:lastPrinted>
  <dcterms:created xsi:type="dcterms:W3CDTF">2020-11-04T12:26:00Z</dcterms:created>
  <dcterms:modified xsi:type="dcterms:W3CDTF">2020-11-04T12:26:00Z</dcterms:modified>
</cp:coreProperties>
</file>