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62" w:rsidRPr="003B174B" w:rsidRDefault="003C3062" w:rsidP="003C3062">
      <w:pPr>
        <w:tabs>
          <w:tab w:val="left" w:pos="6096"/>
        </w:tabs>
        <w:ind w:left="5040" w:firstLine="720"/>
      </w:pPr>
      <w:bookmarkStart w:id="0" w:name="_GoBack"/>
      <w:bookmarkEnd w:id="0"/>
      <w:r>
        <w:t xml:space="preserve">                                                                                                       </w:t>
      </w:r>
      <w:r w:rsidRPr="003B174B">
        <w:t xml:space="preserve">PATVIRTINTA </w:t>
      </w:r>
    </w:p>
    <w:p w:rsidR="003C3062" w:rsidRDefault="003C3062" w:rsidP="003C3062">
      <w:pPr>
        <w:tabs>
          <w:tab w:val="left" w:pos="6096"/>
        </w:tabs>
        <w:ind w:left="5184"/>
      </w:pPr>
      <w:r>
        <w:t xml:space="preserve">                                                                                                                Klaipėdos </w:t>
      </w:r>
      <w:r w:rsidR="002644EE">
        <w:t>Vėtrungės</w:t>
      </w:r>
      <w:r w:rsidRPr="003B174B">
        <w:t xml:space="preserve"> </w:t>
      </w:r>
    </w:p>
    <w:p w:rsidR="003C3062" w:rsidRPr="003B174B" w:rsidRDefault="003C3062" w:rsidP="003C3062">
      <w:pPr>
        <w:tabs>
          <w:tab w:val="left" w:pos="6096"/>
        </w:tabs>
        <w:ind w:left="5184"/>
      </w:pPr>
      <w:r>
        <w:t xml:space="preserve">                                                                                                                gimnazijos</w:t>
      </w:r>
      <w:r w:rsidRPr="003B174B">
        <w:t xml:space="preserve"> </w:t>
      </w:r>
      <w:r w:rsidRPr="00A721DA">
        <w:t>direktoriaus</w:t>
      </w:r>
    </w:p>
    <w:p w:rsidR="003C3062" w:rsidRPr="003B174B" w:rsidRDefault="003C3062" w:rsidP="003C3062">
      <w:pPr>
        <w:ind w:left="5184"/>
      </w:pPr>
      <w:r>
        <w:t xml:space="preserve">                                                                                                                </w:t>
      </w:r>
      <w:r w:rsidR="00F8538E">
        <w:t>201</w:t>
      </w:r>
      <w:r w:rsidR="00C5263E">
        <w:t>7</w:t>
      </w:r>
      <w:r w:rsidRPr="003B174B">
        <w:t xml:space="preserve"> m.</w:t>
      </w:r>
      <w:r w:rsidR="00C5263E">
        <w:t xml:space="preserve"> gruodžio 20</w:t>
      </w:r>
      <w:r>
        <w:t xml:space="preserve"> </w:t>
      </w:r>
      <w:r w:rsidRPr="003B174B">
        <w:t>d.</w:t>
      </w:r>
    </w:p>
    <w:p w:rsidR="003C3062" w:rsidRPr="003B174B" w:rsidRDefault="003C3062" w:rsidP="003C3062">
      <w:pPr>
        <w:ind w:left="5760"/>
      </w:pPr>
      <w:r>
        <w:t xml:space="preserve">                                                                                                       </w:t>
      </w:r>
      <w:r w:rsidRPr="003B174B">
        <w:t xml:space="preserve">įsakymu Nr. </w:t>
      </w:r>
      <w:r w:rsidR="00C5263E">
        <w:t>200</w:t>
      </w:r>
    </w:p>
    <w:p w:rsidR="003C3062" w:rsidRDefault="003C3062" w:rsidP="003C3062"/>
    <w:p w:rsidR="00A450D0" w:rsidRDefault="00A450D0" w:rsidP="00A450D0">
      <w:pPr>
        <w:jc w:val="center"/>
      </w:pPr>
    </w:p>
    <w:p w:rsidR="003C3062" w:rsidRDefault="006F3257" w:rsidP="00A450D0">
      <w:pPr>
        <w:rPr>
          <w:b/>
          <w:sz w:val="56"/>
          <w:szCs w:val="56"/>
        </w:rPr>
      </w:pPr>
      <w:r w:rsidRPr="003C3062">
        <w:rPr>
          <w:b/>
          <w:sz w:val="56"/>
          <w:szCs w:val="56"/>
        </w:rPr>
        <w:t xml:space="preserve">    </w:t>
      </w:r>
      <w:r w:rsidR="003C3062">
        <w:rPr>
          <w:b/>
          <w:sz w:val="56"/>
          <w:szCs w:val="56"/>
        </w:rPr>
        <w:t xml:space="preserve">     </w:t>
      </w:r>
    </w:p>
    <w:p w:rsidR="003C3062" w:rsidRDefault="003C3062" w:rsidP="00A450D0">
      <w:pPr>
        <w:rPr>
          <w:b/>
          <w:sz w:val="56"/>
          <w:szCs w:val="56"/>
        </w:rPr>
      </w:pPr>
    </w:p>
    <w:p w:rsidR="006F3257" w:rsidRPr="003C3062" w:rsidRDefault="006F3257" w:rsidP="00040A59">
      <w:pPr>
        <w:jc w:val="center"/>
        <w:rPr>
          <w:b/>
          <w:sz w:val="56"/>
          <w:szCs w:val="56"/>
        </w:rPr>
      </w:pPr>
      <w:r w:rsidRPr="003C3062">
        <w:rPr>
          <w:b/>
          <w:sz w:val="56"/>
          <w:szCs w:val="56"/>
        </w:rPr>
        <w:t xml:space="preserve">KLAIPĖDOS </w:t>
      </w:r>
      <w:r w:rsidR="00C5263E">
        <w:rPr>
          <w:b/>
          <w:sz w:val="56"/>
          <w:szCs w:val="56"/>
        </w:rPr>
        <w:t xml:space="preserve">VĖTRUNGĖS </w:t>
      </w:r>
      <w:r w:rsidRPr="003C3062">
        <w:rPr>
          <w:b/>
          <w:sz w:val="56"/>
          <w:szCs w:val="56"/>
        </w:rPr>
        <w:t>GIMNAZIJOS</w:t>
      </w:r>
    </w:p>
    <w:p w:rsidR="003C3062" w:rsidRDefault="00A450D0" w:rsidP="00040A59">
      <w:pPr>
        <w:jc w:val="center"/>
        <w:rPr>
          <w:b/>
          <w:sz w:val="56"/>
          <w:szCs w:val="56"/>
        </w:rPr>
      </w:pPr>
      <w:r w:rsidRPr="003C3062">
        <w:rPr>
          <w:b/>
          <w:sz w:val="56"/>
          <w:szCs w:val="56"/>
        </w:rPr>
        <w:t>EKSTREMALIŲJŲ SITUACIJŲ</w:t>
      </w:r>
    </w:p>
    <w:p w:rsidR="003C3062" w:rsidRDefault="00A450D0" w:rsidP="00040A59">
      <w:pPr>
        <w:jc w:val="center"/>
        <w:rPr>
          <w:b/>
          <w:sz w:val="56"/>
          <w:szCs w:val="56"/>
        </w:rPr>
      </w:pPr>
      <w:r w:rsidRPr="003C3062">
        <w:rPr>
          <w:b/>
          <w:sz w:val="56"/>
          <w:szCs w:val="56"/>
        </w:rPr>
        <w:t>PREVENCIJOS PRIEMONIŲ PLANAS</w:t>
      </w:r>
    </w:p>
    <w:p w:rsidR="008917BD" w:rsidRPr="003C3062" w:rsidRDefault="003F069E" w:rsidP="00040A59">
      <w:pPr>
        <w:jc w:val="center"/>
        <w:rPr>
          <w:b/>
          <w:sz w:val="56"/>
          <w:szCs w:val="56"/>
        </w:rPr>
      </w:pPr>
      <w:r w:rsidRPr="003C3062">
        <w:rPr>
          <w:b/>
          <w:sz w:val="56"/>
          <w:szCs w:val="56"/>
        </w:rPr>
        <w:t xml:space="preserve">2018 - </w:t>
      </w:r>
      <w:r w:rsidR="00FC5B07" w:rsidRPr="003C3062">
        <w:rPr>
          <w:b/>
          <w:sz w:val="56"/>
          <w:szCs w:val="56"/>
        </w:rPr>
        <w:t>2020 M</w:t>
      </w:r>
      <w:r w:rsidR="006F3257" w:rsidRPr="003C3062">
        <w:rPr>
          <w:b/>
          <w:sz w:val="56"/>
          <w:szCs w:val="56"/>
        </w:rPr>
        <w:t>.</w:t>
      </w:r>
    </w:p>
    <w:p w:rsidR="003C3062" w:rsidRDefault="003C3062" w:rsidP="00A450D0">
      <w:pPr>
        <w:rPr>
          <w:b/>
        </w:rPr>
      </w:pPr>
    </w:p>
    <w:p w:rsidR="003C3062" w:rsidRDefault="003C3062" w:rsidP="00A450D0">
      <w:pPr>
        <w:rPr>
          <w:b/>
        </w:rPr>
      </w:pPr>
    </w:p>
    <w:p w:rsidR="003C3062" w:rsidRDefault="003C3062" w:rsidP="00A450D0">
      <w:pPr>
        <w:rPr>
          <w:b/>
        </w:rPr>
      </w:pPr>
    </w:p>
    <w:p w:rsidR="00040A59" w:rsidRDefault="00040A59" w:rsidP="00A450D0">
      <w:pPr>
        <w:rPr>
          <w:b/>
        </w:rPr>
      </w:pPr>
    </w:p>
    <w:p w:rsidR="00040A59" w:rsidRDefault="00040A59" w:rsidP="00A450D0">
      <w:pPr>
        <w:rPr>
          <w:b/>
        </w:rPr>
      </w:pPr>
    </w:p>
    <w:p w:rsidR="00040A59" w:rsidRDefault="00040A59" w:rsidP="00A450D0">
      <w:pPr>
        <w:rPr>
          <w:b/>
        </w:rPr>
      </w:pPr>
    </w:p>
    <w:p w:rsidR="00040A59" w:rsidRDefault="00040A59" w:rsidP="00A450D0">
      <w:pPr>
        <w:rPr>
          <w:b/>
        </w:rPr>
      </w:pPr>
    </w:p>
    <w:p w:rsidR="003C3062" w:rsidRDefault="003C3062" w:rsidP="00A450D0">
      <w:pPr>
        <w:rPr>
          <w:b/>
        </w:rPr>
      </w:pPr>
    </w:p>
    <w:p w:rsidR="003C3062" w:rsidRDefault="003C3062" w:rsidP="00A450D0">
      <w:pPr>
        <w:rPr>
          <w:b/>
        </w:rPr>
      </w:pPr>
    </w:p>
    <w:p w:rsidR="00A450D0" w:rsidRDefault="00A450D0" w:rsidP="00A450D0"/>
    <w:tbl>
      <w:tblPr>
        <w:tblStyle w:val="Lentelstinklelis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3402"/>
        <w:gridCol w:w="2835"/>
        <w:gridCol w:w="1984"/>
        <w:gridCol w:w="2127"/>
      </w:tblGrid>
      <w:tr w:rsidR="00040A59" w:rsidTr="00040A59">
        <w:tc>
          <w:tcPr>
            <w:tcW w:w="567" w:type="dxa"/>
          </w:tcPr>
          <w:p w:rsidR="00040A59" w:rsidRPr="00A450D0" w:rsidRDefault="00040A59" w:rsidP="00A45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EilNr</w:t>
            </w:r>
          </w:p>
        </w:tc>
        <w:tc>
          <w:tcPr>
            <w:tcW w:w="1985" w:type="dxa"/>
          </w:tcPr>
          <w:p w:rsidR="00040A59" w:rsidRDefault="00040A59" w:rsidP="00A450D0">
            <w:pPr>
              <w:jc w:val="center"/>
            </w:pPr>
            <w:r w:rsidRPr="00BC2CF3">
              <w:rPr>
                <w:b/>
              </w:rPr>
              <w:t>Priemonės pavadinimas</w:t>
            </w:r>
          </w:p>
        </w:tc>
        <w:tc>
          <w:tcPr>
            <w:tcW w:w="1843" w:type="dxa"/>
            <w:vAlign w:val="center"/>
          </w:tcPr>
          <w:p w:rsidR="00040A59" w:rsidRPr="00BC2CF3" w:rsidRDefault="00040A59" w:rsidP="00A450D0">
            <w:pPr>
              <w:jc w:val="center"/>
              <w:rPr>
                <w:b/>
              </w:rPr>
            </w:pPr>
            <w:r w:rsidRPr="00BC2CF3">
              <w:rPr>
                <w:b/>
              </w:rPr>
              <w:t>Tikslai</w:t>
            </w:r>
          </w:p>
        </w:tc>
        <w:tc>
          <w:tcPr>
            <w:tcW w:w="3402" w:type="dxa"/>
            <w:vAlign w:val="center"/>
          </w:tcPr>
          <w:p w:rsidR="00040A59" w:rsidRPr="00BC2CF3" w:rsidRDefault="00040A59" w:rsidP="00A450D0">
            <w:pPr>
              <w:jc w:val="center"/>
              <w:rPr>
                <w:b/>
              </w:rPr>
            </w:pPr>
            <w:r w:rsidRPr="00BC2CF3">
              <w:rPr>
                <w:b/>
              </w:rPr>
              <w:t>Priemonės tikslams pasiekti</w:t>
            </w:r>
          </w:p>
        </w:tc>
        <w:tc>
          <w:tcPr>
            <w:tcW w:w="2835" w:type="dxa"/>
            <w:vAlign w:val="center"/>
          </w:tcPr>
          <w:p w:rsidR="00040A59" w:rsidRPr="00BC2CF3" w:rsidRDefault="00040A59" w:rsidP="00A450D0">
            <w:pPr>
              <w:jc w:val="center"/>
              <w:rPr>
                <w:b/>
              </w:rPr>
            </w:pPr>
            <w:r w:rsidRPr="00BC2CF3">
              <w:rPr>
                <w:b/>
              </w:rPr>
              <w:t>Atsakingi vykdytojai</w:t>
            </w:r>
          </w:p>
        </w:tc>
        <w:tc>
          <w:tcPr>
            <w:tcW w:w="1984" w:type="dxa"/>
            <w:vAlign w:val="center"/>
          </w:tcPr>
          <w:p w:rsidR="00040A59" w:rsidRPr="00BC2CF3" w:rsidRDefault="00040A59" w:rsidP="00A450D0">
            <w:pPr>
              <w:jc w:val="center"/>
              <w:rPr>
                <w:b/>
              </w:rPr>
            </w:pPr>
            <w:r w:rsidRPr="00BC2CF3">
              <w:rPr>
                <w:b/>
              </w:rPr>
              <w:t>Įgyvendinimo terminai</w:t>
            </w:r>
          </w:p>
        </w:tc>
        <w:tc>
          <w:tcPr>
            <w:tcW w:w="2127" w:type="dxa"/>
          </w:tcPr>
          <w:p w:rsidR="00040A59" w:rsidRPr="00A450D0" w:rsidRDefault="00040A59" w:rsidP="00A450D0">
            <w:pPr>
              <w:jc w:val="center"/>
              <w:rPr>
                <w:b/>
              </w:rPr>
            </w:pPr>
            <w:r w:rsidRPr="00A450D0">
              <w:rPr>
                <w:b/>
              </w:rPr>
              <w:t>Vertinimo kriterijai</w:t>
            </w:r>
          </w:p>
        </w:tc>
      </w:tr>
      <w:tr w:rsidR="00040A59" w:rsidTr="00040A59">
        <w:trPr>
          <w:trHeight w:val="995"/>
        </w:trPr>
        <w:tc>
          <w:tcPr>
            <w:tcW w:w="567" w:type="dxa"/>
            <w:vMerge w:val="restart"/>
          </w:tcPr>
          <w:p w:rsidR="00040A59" w:rsidRDefault="00040A59" w:rsidP="00A54C77">
            <w:r>
              <w:t xml:space="preserve">1. </w:t>
            </w:r>
          </w:p>
        </w:tc>
        <w:tc>
          <w:tcPr>
            <w:tcW w:w="1985" w:type="dxa"/>
            <w:vMerge w:val="restart"/>
          </w:tcPr>
          <w:p w:rsidR="00040A59" w:rsidRPr="00636A08" w:rsidRDefault="00040A59" w:rsidP="00A54C77">
            <w:pPr>
              <w:rPr>
                <w:b/>
              </w:rPr>
            </w:pPr>
            <w:r w:rsidRPr="00636A08">
              <w:rPr>
                <w:rFonts w:eastAsia="Calibri"/>
                <w:b/>
                <w:szCs w:val="22"/>
              </w:rPr>
              <w:t>Ekstremaliosios situacijos susidarymo tikimybės mažinimas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0A59" w:rsidRDefault="00040A59" w:rsidP="00A54C77">
            <w:r>
              <w:t>1. Mažinti gaisro tikimybę</w:t>
            </w:r>
          </w:p>
          <w:p w:rsidR="00040A59" w:rsidRDefault="00040A59" w:rsidP="00A54C77"/>
          <w:p w:rsidR="00040A59" w:rsidRDefault="00040A59" w:rsidP="00A54C77"/>
          <w:p w:rsidR="00040A59" w:rsidRDefault="00040A59" w:rsidP="00A54C77"/>
        </w:tc>
        <w:tc>
          <w:tcPr>
            <w:tcW w:w="3402" w:type="dxa"/>
            <w:shd w:val="clear" w:color="auto" w:fill="auto"/>
          </w:tcPr>
          <w:p w:rsidR="00040A59" w:rsidRDefault="00040A59" w:rsidP="00A54C77">
            <w:r>
              <w:t>Kontroliuoti, kaip laikomasi priešgaisrinių apsaugos taisyklių.</w:t>
            </w:r>
          </w:p>
          <w:p w:rsidR="00040A59" w:rsidRDefault="00040A59" w:rsidP="00A54C77"/>
          <w:p w:rsidR="00040A59" w:rsidRDefault="00040A59" w:rsidP="00A54C77">
            <w:r>
              <w:t>Įspėti darbuotojus apie padidėjusį gaisro pavojų dėl sausros</w:t>
            </w:r>
          </w:p>
          <w:p w:rsidR="00040A59" w:rsidRDefault="00040A59" w:rsidP="00A54C77"/>
        </w:tc>
        <w:tc>
          <w:tcPr>
            <w:tcW w:w="2835" w:type="dxa"/>
            <w:shd w:val="clear" w:color="auto" w:fill="auto"/>
          </w:tcPr>
          <w:p w:rsidR="00040A59" w:rsidRDefault="00040A59" w:rsidP="00583A8F">
            <w:r>
              <w:t xml:space="preserve">Direktorius, </w:t>
            </w:r>
            <w:r w:rsidRPr="00A47D27">
              <w:t>Darbuotojas atsakingas už civilinę saugą</w:t>
            </w:r>
          </w:p>
          <w:p w:rsidR="00040A59" w:rsidRDefault="00040A59" w:rsidP="00583A8F"/>
          <w:p w:rsidR="00040A59" w:rsidRDefault="00040A59" w:rsidP="00583A8F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A54C77">
            <w:r>
              <w:t>Nuolat</w:t>
            </w:r>
          </w:p>
          <w:p w:rsidR="00040A59" w:rsidRDefault="00040A59" w:rsidP="00A54C77"/>
          <w:p w:rsidR="00040A59" w:rsidRDefault="00040A59" w:rsidP="00A54C77"/>
          <w:p w:rsidR="00040A59" w:rsidRDefault="00040A59" w:rsidP="00A54C77"/>
          <w:p w:rsidR="00040A59" w:rsidRDefault="00040A59" w:rsidP="00A54C77">
            <w:r>
              <w:t>Esant sausros tikimybei</w:t>
            </w:r>
          </w:p>
          <w:p w:rsidR="00040A59" w:rsidRDefault="00040A59" w:rsidP="00A54C77"/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976BAF">
            <w:r>
              <w:t xml:space="preserve">Nekilęs gaisras </w:t>
            </w:r>
          </w:p>
          <w:p w:rsidR="00040A59" w:rsidRDefault="00040A59" w:rsidP="00976BAF"/>
          <w:p w:rsidR="00040A59" w:rsidRDefault="00040A59" w:rsidP="00976BAF"/>
          <w:p w:rsidR="00040A59" w:rsidRDefault="00040A59" w:rsidP="00976BAF"/>
          <w:p w:rsidR="00040A59" w:rsidRPr="00976BAF" w:rsidRDefault="00040A59" w:rsidP="00976BAF">
            <w:r>
              <w:t>Nekilęs gaisras</w:t>
            </w:r>
          </w:p>
        </w:tc>
      </w:tr>
      <w:tr w:rsidR="00040A59" w:rsidTr="00040A59">
        <w:trPr>
          <w:trHeight w:val="995"/>
        </w:trPr>
        <w:tc>
          <w:tcPr>
            <w:tcW w:w="567" w:type="dxa"/>
            <w:vMerge/>
          </w:tcPr>
          <w:p w:rsidR="00040A59" w:rsidRDefault="00040A59" w:rsidP="00A54C77"/>
        </w:tc>
        <w:tc>
          <w:tcPr>
            <w:tcW w:w="1985" w:type="dxa"/>
            <w:vMerge/>
          </w:tcPr>
          <w:p w:rsidR="00040A59" w:rsidRDefault="00040A59" w:rsidP="00A54C77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0A59" w:rsidRDefault="00040A59" w:rsidP="00A54C77"/>
        </w:tc>
        <w:tc>
          <w:tcPr>
            <w:tcW w:w="3402" w:type="dxa"/>
            <w:shd w:val="clear" w:color="auto" w:fill="auto"/>
          </w:tcPr>
          <w:p w:rsidR="00040A59" w:rsidRPr="005B3605" w:rsidRDefault="00040A59" w:rsidP="00A54C77">
            <w:r>
              <w:t>Patikrinti gesintuvų galiojimo laiką</w:t>
            </w:r>
          </w:p>
        </w:tc>
        <w:tc>
          <w:tcPr>
            <w:tcW w:w="2835" w:type="dxa"/>
            <w:shd w:val="clear" w:color="auto" w:fill="auto"/>
          </w:tcPr>
          <w:p w:rsidR="00040A59" w:rsidRDefault="00040A59" w:rsidP="00ED674B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A54C77">
            <w:r>
              <w:t>Kartą metuose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7A7970">
            <w:r>
              <w:t xml:space="preserve">Atlikta gesintuvų patikra </w:t>
            </w:r>
          </w:p>
        </w:tc>
      </w:tr>
      <w:tr w:rsidR="00040A59" w:rsidTr="00040A59">
        <w:trPr>
          <w:trHeight w:val="930"/>
        </w:trPr>
        <w:tc>
          <w:tcPr>
            <w:tcW w:w="567" w:type="dxa"/>
            <w:vMerge/>
          </w:tcPr>
          <w:p w:rsidR="00040A59" w:rsidRDefault="00040A59" w:rsidP="00A54C77"/>
        </w:tc>
        <w:tc>
          <w:tcPr>
            <w:tcW w:w="1985" w:type="dxa"/>
            <w:vMerge/>
          </w:tcPr>
          <w:p w:rsidR="00040A59" w:rsidRDefault="00040A59" w:rsidP="00A54C77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40A59" w:rsidRDefault="00040A59" w:rsidP="00A54C77">
            <w:r>
              <w:t>2. Mažinti galimybę užsikrėsti infekcinių-užkrečiamųjų ligų, epidemijos tikimybę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0A59" w:rsidRPr="00A70BAE" w:rsidRDefault="00040A59" w:rsidP="00583A8F">
            <w:r>
              <w:t xml:space="preserve">Informuoti mokyklos darbuotojus apie infekcinių pavojingų ligų protrūkį ar epidemiją gimnazijoje (mieste)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0A59" w:rsidRPr="00583A8F" w:rsidRDefault="00040A59" w:rsidP="00583A8F">
            <w:pPr>
              <w:jc w:val="both"/>
              <w:rPr>
                <w:rFonts w:ascii="Palemonas" w:hAnsi="Palemonas"/>
              </w:rPr>
            </w:pPr>
            <w:r w:rsidRPr="00583A8F">
              <w:rPr>
                <w:rFonts w:ascii="Palemonas" w:hAnsi="Palemonas"/>
              </w:rPr>
              <w:t>Visuomenės sveikatos specialistas</w:t>
            </w:r>
          </w:p>
          <w:p w:rsidR="00040A59" w:rsidRDefault="00040A59" w:rsidP="00903AEC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057429">
            <w:r w:rsidRPr="00F8538E">
              <w:t>Esant infekcinių-užkrečiamųjų ligų, epidemijos kilimo tikimybei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7A7970">
            <w:r>
              <w:t>Pateikta informacija gimnazijos bendruomenei</w:t>
            </w:r>
          </w:p>
          <w:p w:rsidR="00040A59" w:rsidRDefault="00040A59" w:rsidP="007A7970"/>
        </w:tc>
      </w:tr>
      <w:tr w:rsidR="00040A59" w:rsidTr="00040A59">
        <w:trPr>
          <w:trHeight w:val="1008"/>
        </w:trPr>
        <w:tc>
          <w:tcPr>
            <w:tcW w:w="567" w:type="dxa"/>
            <w:vMerge/>
          </w:tcPr>
          <w:p w:rsidR="00040A59" w:rsidRDefault="00040A59" w:rsidP="00A54C77"/>
        </w:tc>
        <w:tc>
          <w:tcPr>
            <w:tcW w:w="1985" w:type="dxa"/>
            <w:vMerge/>
          </w:tcPr>
          <w:p w:rsidR="00040A59" w:rsidRDefault="00040A59" w:rsidP="00A54C77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A54C77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0A59" w:rsidRPr="003C3062" w:rsidRDefault="00040A59" w:rsidP="00A54C77">
            <w:r>
              <w:t xml:space="preserve">Užtikrinti asmens higienos laikymąsi bei savalaikį patalpų vėdinimą ir dezinfekavimą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A54C77">
            <w:r w:rsidRPr="00A47D27">
              <w:t>Darbuotojas atsakingas už civilinę saugą</w:t>
            </w:r>
          </w:p>
          <w:p w:rsidR="00040A59" w:rsidRDefault="00040A59" w:rsidP="00A54C77">
            <w:r>
              <w:t>Visuomenės sveikatos specialistė</w:t>
            </w:r>
          </w:p>
          <w:p w:rsidR="00040A59" w:rsidRPr="00057429" w:rsidRDefault="00040A59" w:rsidP="00A54C77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0A59" w:rsidRPr="00A70BAE" w:rsidRDefault="00040A59" w:rsidP="00903AEC">
            <w:r w:rsidRPr="00A70BAE">
              <w:t>Esant infekcinių-užkrečiamųjų ligų, epidemijos kilimo tikimybei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Pr="00737AFE" w:rsidRDefault="00040A59" w:rsidP="00737AFE">
            <w:r>
              <w:t>Priemonės supirktos, patalpos vėdinamos ir dezinfekuojamos</w:t>
            </w:r>
          </w:p>
        </w:tc>
      </w:tr>
      <w:tr w:rsidR="00040A59" w:rsidTr="00040A59">
        <w:trPr>
          <w:trHeight w:val="795"/>
        </w:trPr>
        <w:tc>
          <w:tcPr>
            <w:tcW w:w="567" w:type="dxa"/>
            <w:vMerge/>
          </w:tcPr>
          <w:p w:rsidR="00040A59" w:rsidRDefault="00040A59" w:rsidP="00A54C77"/>
        </w:tc>
        <w:tc>
          <w:tcPr>
            <w:tcW w:w="1985" w:type="dxa"/>
            <w:vMerge/>
          </w:tcPr>
          <w:p w:rsidR="00040A59" w:rsidRDefault="00040A59" w:rsidP="00A54C77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40A59" w:rsidRDefault="00040A59" w:rsidP="00A54C77">
            <w:r>
              <w:t>3. Pasiruošti kaip sumažinti teroristinio akto kilimo tikimybę</w:t>
            </w:r>
          </w:p>
          <w:p w:rsidR="00040A59" w:rsidRDefault="00040A59" w:rsidP="00A54C77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A54C77">
            <w:r>
              <w:t xml:space="preserve">Apriboti pašalinių asmenų patekimą į gimnaziją </w:t>
            </w:r>
          </w:p>
          <w:p w:rsidR="00040A59" w:rsidRDefault="00040A59" w:rsidP="00A54C77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A54C77">
            <w:r>
              <w:t xml:space="preserve">Budėtojos </w:t>
            </w:r>
          </w:p>
          <w:p w:rsidR="00040A59" w:rsidRDefault="00040A59" w:rsidP="00F8538E"/>
          <w:p w:rsidR="00040A59" w:rsidRPr="00F8538E" w:rsidRDefault="00040A59" w:rsidP="00F8538E">
            <w:pPr>
              <w:ind w:firstLine="1296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A54C77">
            <w:r>
              <w:t>Esant kilimo tikimybei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4C0A2C">
            <w:r>
              <w:t xml:space="preserve">Pašaliniai laisvai nepatenka į gimnaziją </w:t>
            </w:r>
          </w:p>
        </w:tc>
      </w:tr>
      <w:tr w:rsidR="00040A59" w:rsidTr="00040A59">
        <w:trPr>
          <w:trHeight w:val="873"/>
        </w:trPr>
        <w:tc>
          <w:tcPr>
            <w:tcW w:w="567" w:type="dxa"/>
            <w:vMerge/>
          </w:tcPr>
          <w:p w:rsidR="00040A59" w:rsidRDefault="00040A59" w:rsidP="00A54C77"/>
        </w:tc>
        <w:tc>
          <w:tcPr>
            <w:tcW w:w="1985" w:type="dxa"/>
            <w:vMerge/>
          </w:tcPr>
          <w:p w:rsidR="00040A59" w:rsidRDefault="00040A59" w:rsidP="00A54C77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40A59" w:rsidRDefault="00040A59" w:rsidP="00A54C77">
            <w:r>
              <w:t>4. Pasiruošti artėjančiam uraganui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0A59" w:rsidRPr="006F5091" w:rsidRDefault="00040A59" w:rsidP="00A54C77">
            <w:r>
              <w:t>Perspėti darbuotojus apie artėjantį uraganą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0A59" w:rsidRPr="00A915F9" w:rsidRDefault="00040A59" w:rsidP="00907BF2">
            <w:r w:rsidRPr="00A47D27">
              <w:t>Darbuotojas atsakingas už civilinę saugą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A54C77">
            <w:r>
              <w:t>Esant uragano tikimybei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Pr="00A915F9" w:rsidRDefault="00040A59" w:rsidP="004C0A2C">
            <w:r>
              <w:t xml:space="preserve">Darbuotojai informuoti pranešimu </w:t>
            </w:r>
          </w:p>
        </w:tc>
      </w:tr>
      <w:tr w:rsidR="00040A59" w:rsidTr="00040A59">
        <w:trPr>
          <w:trHeight w:val="853"/>
        </w:trPr>
        <w:tc>
          <w:tcPr>
            <w:tcW w:w="567" w:type="dxa"/>
            <w:vMerge/>
          </w:tcPr>
          <w:p w:rsidR="00040A59" w:rsidRDefault="00040A59" w:rsidP="00F8538E"/>
        </w:tc>
        <w:tc>
          <w:tcPr>
            <w:tcW w:w="1985" w:type="dxa"/>
            <w:vMerge/>
          </w:tcPr>
          <w:p w:rsidR="00040A59" w:rsidRDefault="00040A59" w:rsidP="00F8538E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0A59" w:rsidRDefault="00040A59" w:rsidP="00F8538E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>
            <w:r w:rsidRPr="00151772">
              <w:rPr>
                <w:lang w:val="en-US"/>
              </w:rPr>
              <w:t>Patikrinti ir u</w:t>
            </w:r>
            <w:r w:rsidRPr="00151772">
              <w:t>žsandarinti langus-duris, kad nesusidarytų skersvėjai</w:t>
            </w:r>
          </w:p>
          <w:p w:rsidR="00040A59" w:rsidRDefault="00040A59" w:rsidP="00F8538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>
            <w:r>
              <w:t>Pastatų ir einamojo remonto darbininkai, valytojos, budėtojos</w:t>
            </w:r>
          </w:p>
          <w:p w:rsidR="00040A59" w:rsidRPr="006F5091" w:rsidRDefault="00040A59" w:rsidP="00F8538E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>
            <w:r w:rsidRPr="0057412D">
              <w:t>Esant uragano tikimybei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>
            <w:r>
              <w:t>Patikrinti ir sandariai uždaryti</w:t>
            </w:r>
          </w:p>
          <w:p w:rsidR="00040A59" w:rsidRDefault="00040A59" w:rsidP="00F8538E">
            <w:pPr>
              <w:rPr>
                <w:lang w:val="en-US"/>
              </w:rPr>
            </w:pPr>
            <w:r>
              <w:t>langai ir durys</w:t>
            </w:r>
          </w:p>
        </w:tc>
      </w:tr>
      <w:tr w:rsidR="00040A59" w:rsidTr="00040A59">
        <w:trPr>
          <w:trHeight w:val="703"/>
        </w:trPr>
        <w:tc>
          <w:tcPr>
            <w:tcW w:w="567" w:type="dxa"/>
            <w:vMerge/>
          </w:tcPr>
          <w:p w:rsidR="00040A59" w:rsidRDefault="00040A59" w:rsidP="00F8538E"/>
        </w:tc>
        <w:tc>
          <w:tcPr>
            <w:tcW w:w="1985" w:type="dxa"/>
            <w:vMerge/>
          </w:tcPr>
          <w:p w:rsidR="00040A59" w:rsidRDefault="00040A59" w:rsidP="00F8538E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2956">
            <w:pPr>
              <w:rPr>
                <w:lang w:val="en-US"/>
              </w:rPr>
            </w:pPr>
            <w:r>
              <w:rPr>
                <w:lang w:val="en-US"/>
              </w:rPr>
              <w:t>Surinkti visus nepritvirtintus daiktus lauke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4C0A2C">
            <w:r>
              <w:t>Kiemsargiai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>
            <w:r w:rsidRPr="0057412D">
              <w:t>Esant uragano tikimybei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40A59" w:rsidRDefault="00040A59" w:rsidP="00F8538E">
            <w:pPr>
              <w:rPr>
                <w:lang w:val="en-US"/>
              </w:rPr>
            </w:pPr>
            <w:r>
              <w:t>Surinkti daiktai</w:t>
            </w:r>
          </w:p>
        </w:tc>
      </w:tr>
      <w:tr w:rsidR="00040A59" w:rsidTr="00040A59">
        <w:trPr>
          <w:trHeight w:val="995"/>
        </w:trPr>
        <w:tc>
          <w:tcPr>
            <w:tcW w:w="567" w:type="dxa"/>
            <w:vMerge w:val="restart"/>
          </w:tcPr>
          <w:p w:rsidR="00040A59" w:rsidRDefault="00040A59" w:rsidP="00144116">
            <w:r>
              <w:t>2.</w:t>
            </w:r>
          </w:p>
        </w:tc>
        <w:tc>
          <w:tcPr>
            <w:tcW w:w="1985" w:type="dxa"/>
            <w:vMerge w:val="restart"/>
          </w:tcPr>
          <w:p w:rsidR="00040A59" w:rsidRPr="00636A08" w:rsidRDefault="00040A59" w:rsidP="00144116">
            <w:pPr>
              <w:rPr>
                <w:b/>
              </w:rPr>
            </w:pPr>
            <w:r w:rsidRPr="00636A08">
              <w:rPr>
                <w:rFonts w:eastAsia="Calibri"/>
                <w:b/>
                <w:szCs w:val="22"/>
              </w:rPr>
              <w:t>Ekstremaliosios situacijos padarinių mažinimas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0A59" w:rsidRDefault="00040A59" w:rsidP="00144116">
            <w:r>
              <w:t>1. Mažinti gaisro pasekmes</w:t>
            </w:r>
          </w:p>
          <w:p w:rsidR="00040A59" w:rsidRDefault="00040A59" w:rsidP="00144116"/>
          <w:p w:rsidR="00040A59" w:rsidRDefault="00040A59" w:rsidP="00144116"/>
        </w:tc>
        <w:tc>
          <w:tcPr>
            <w:tcW w:w="3402" w:type="dxa"/>
            <w:shd w:val="clear" w:color="auto" w:fill="auto"/>
          </w:tcPr>
          <w:p w:rsidR="00040A59" w:rsidRPr="00B84CFC" w:rsidRDefault="00040A59" w:rsidP="00B84CFC">
            <w:pPr>
              <w:jc w:val="both"/>
              <w:rPr>
                <w:rFonts w:ascii="Palemonas" w:hAnsi="Palemonas"/>
              </w:rPr>
            </w:pPr>
            <w:r w:rsidRPr="00B84CFC">
              <w:rPr>
                <w:rFonts w:ascii="Palemonas" w:hAnsi="Palemonas"/>
              </w:rPr>
              <w:t>Supažindinti su pirmosios medici</w:t>
            </w:r>
            <w:r>
              <w:rPr>
                <w:rFonts w:ascii="Palemonas" w:hAnsi="Palemonas"/>
              </w:rPr>
              <w:t>ninės pagalbos suteikimo būdais</w:t>
            </w:r>
          </w:p>
          <w:p w:rsidR="00040A59" w:rsidRDefault="00040A59" w:rsidP="00144116"/>
          <w:p w:rsidR="00040A59" w:rsidRDefault="00040A59" w:rsidP="00144116">
            <w:r>
              <w:t>Pažymėti evakuacinius išėjimus</w:t>
            </w:r>
          </w:p>
          <w:p w:rsidR="00040A59" w:rsidRDefault="00040A59" w:rsidP="00144116"/>
          <w:p w:rsidR="00040A59" w:rsidRDefault="00040A59" w:rsidP="00144116"/>
        </w:tc>
        <w:tc>
          <w:tcPr>
            <w:tcW w:w="2835" w:type="dxa"/>
            <w:shd w:val="clear" w:color="auto" w:fill="auto"/>
          </w:tcPr>
          <w:p w:rsidR="00040A59" w:rsidRPr="00B84CFC" w:rsidRDefault="00040A59" w:rsidP="00B84CFC">
            <w:pPr>
              <w:jc w:val="both"/>
              <w:rPr>
                <w:rFonts w:ascii="Palemonas" w:hAnsi="Palemonas"/>
              </w:rPr>
            </w:pPr>
            <w:r w:rsidRPr="00B84CFC">
              <w:rPr>
                <w:rFonts w:ascii="Palemonas" w:hAnsi="Palemonas"/>
              </w:rPr>
              <w:t>Visuomenės sveikatos specialist</w:t>
            </w:r>
            <w:r>
              <w:rPr>
                <w:rFonts w:ascii="Palemonas" w:hAnsi="Palemonas"/>
              </w:rPr>
              <w:t>ė</w:t>
            </w:r>
          </w:p>
          <w:p w:rsidR="00040A59" w:rsidRDefault="00040A59" w:rsidP="00144116"/>
          <w:p w:rsidR="00040A59" w:rsidRDefault="00040A59" w:rsidP="00144116"/>
          <w:p w:rsidR="00040A59" w:rsidRPr="0021665C" w:rsidRDefault="00040A59" w:rsidP="00907BF2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144116">
            <w:r>
              <w:t>Kartą metuose</w:t>
            </w:r>
          </w:p>
          <w:p w:rsidR="00040A59" w:rsidRDefault="00040A59" w:rsidP="00144116"/>
          <w:p w:rsidR="00040A59" w:rsidRDefault="00040A59" w:rsidP="00144116"/>
          <w:p w:rsidR="00040A59" w:rsidRDefault="00040A59" w:rsidP="00144116"/>
          <w:p w:rsidR="00040A59" w:rsidRDefault="00040A59" w:rsidP="00144116">
            <w:r>
              <w:t>Kartą metuose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40A59" w:rsidRDefault="00040A59" w:rsidP="00144116">
            <w:r>
              <w:t>Supažindinta</w:t>
            </w:r>
          </w:p>
          <w:p w:rsidR="00040A59" w:rsidRDefault="00040A59" w:rsidP="00144116"/>
          <w:p w:rsidR="00040A59" w:rsidRDefault="00040A59" w:rsidP="00144116"/>
          <w:p w:rsidR="00040A59" w:rsidRDefault="00040A59" w:rsidP="00144116"/>
          <w:p w:rsidR="00040A59" w:rsidRDefault="00040A59" w:rsidP="009F34E6">
            <w:r w:rsidRPr="0021665C">
              <w:t>P</w:t>
            </w:r>
            <w:r>
              <w:t>ažymėti</w:t>
            </w:r>
            <w:r w:rsidRPr="0021665C">
              <w:t xml:space="preserve"> visi evakuaciniai išėjimai</w:t>
            </w:r>
          </w:p>
        </w:tc>
      </w:tr>
      <w:tr w:rsidR="00040A59" w:rsidTr="00040A59">
        <w:trPr>
          <w:trHeight w:val="971"/>
        </w:trPr>
        <w:tc>
          <w:tcPr>
            <w:tcW w:w="567" w:type="dxa"/>
            <w:vMerge/>
          </w:tcPr>
          <w:p w:rsidR="00040A59" w:rsidRDefault="00040A59" w:rsidP="00144116"/>
        </w:tc>
        <w:tc>
          <w:tcPr>
            <w:tcW w:w="1985" w:type="dxa"/>
            <w:vMerge/>
          </w:tcPr>
          <w:p w:rsidR="00040A59" w:rsidRPr="00636A08" w:rsidRDefault="00040A59" w:rsidP="00144116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0A59" w:rsidRDefault="00040A59" w:rsidP="00144116"/>
        </w:tc>
        <w:tc>
          <w:tcPr>
            <w:tcW w:w="3402" w:type="dxa"/>
            <w:shd w:val="clear" w:color="auto" w:fill="auto"/>
          </w:tcPr>
          <w:p w:rsidR="00040A59" w:rsidRDefault="00040A59" w:rsidP="00144116">
            <w:r>
              <w:t>Neužstatyti išėjimų</w:t>
            </w:r>
          </w:p>
        </w:tc>
        <w:tc>
          <w:tcPr>
            <w:tcW w:w="2835" w:type="dxa"/>
            <w:shd w:val="clear" w:color="auto" w:fill="auto"/>
          </w:tcPr>
          <w:p w:rsidR="00040A59" w:rsidRPr="0021665C" w:rsidRDefault="00040A59" w:rsidP="00907BF2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144116">
            <w:r>
              <w:t>Kartą metuose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40A59" w:rsidRDefault="00040A59" w:rsidP="00144116">
            <w:r w:rsidRPr="0021665C">
              <w:t>Patikrinti visi evakuaciniai išėjimai</w:t>
            </w:r>
          </w:p>
          <w:p w:rsidR="00040A59" w:rsidRDefault="00040A59" w:rsidP="00144116"/>
        </w:tc>
      </w:tr>
      <w:tr w:rsidR="00040A59" w:rsidTr="00040A59">
        <w:trPr>
          <w:trHeight w:val="1821"/>
        </w:trPr>
        <w:tc>
          <w:tcPr>
            <w:tcW w:w="567" w:type="dxa"/>
            <w:vMerge/>
          </w:tcPr>
          <w:p w:rsidR="00040A59" w:rsidRDefault="00040A59" w:rsidP="00144116"/>
        </w:tc>
        <w:tc>
          <w:tcPr>
            <w:tcW w:w="1985" w:type="dxa"/>
            <w:vMerge/>
          </w:tcPr>
          <w:p w:rsidR="00040A59" w:rsidRDefault="00040A59" w:rsidP="00144116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40A59" w:rsidRDefault="00040A59" w:rsidP="00144116">
            <w:r>
              <w:t xml:space="preserve">2. Mažinti </w:t>
            </w:r>
            <w:r w:rsidRPr="006F5091">
              <w:t>infekcinių-užkreč</w:t>
            </w:r>
            <w:r>
              <w:t>iamųjų ligų, epidemijos pasekmes</w:t>
            </w:r>
          </w:p>
        </w:tc>
        <w:tc>
          <w:tcPr>
            <w:tcW w:w="3402" w:type="dxa"/>
            <w:shd w:val="clear" w:color="auto" w:fill="auto"/>
          </w:tcPr>
          <w:p w:rsidR="00040A59" w:rsidRDefault="00040A59" w:rsidP="00144116">
            <w:r>
              <w:t>Supažindinti darbuotojus apie skiepų naudą, galimybę pasiskiepyti</w:t>
            </w:r>
          </w:p>
        </w:tc>
        <w:tc>
          <w:tcPr>
            <w:tcW w:w="2835" w:type="dxa"/>
            <w:shd w:val="clear" w:color="auto" w:fill="auto"/>
          </w:tcPr>
          <w:p w:rsidR="00040A59" w:rsidRDefault="00040A59" w:rsidP="00144116">
            <w:r>
              <w:t>Visuomenės sveikatos specialistė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144116">
            <w:r w:rsidRPr="00D91A93">
              <w:t>Kartą metuose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40A59" w:rsidRDefault="00040A59" w:rsidP="00144116">
            <w:r>
              <w:t>Supažindinti darbuotojai apie skiepus</w:t>
            </w:r>
          </w:p>
          <w:p w:rsidR="00040A59" w:rsidRDefault="00040A59" w:rsidP="00144116"/>
          <w:p w:rsidR="00040A59" w:rsidRDefault="00040A59" w:rsidP="00144116">
            <w:r>
              <w:t xml:space="preserve"> </w:t>
            </w:r>
          </w:p>
        </w:tc>
      </w:tr>
      <w:tr w:rsidR="00040A59" w:rsidTr="00040A59">
        <w:trPr>
          <w:trHeight w:val="1833"/>
        </w:trPr>
        <w:tc>
          <w:tcPr>
            <w:tcW w:w="567" w:type="dxa"/>
            <w:vMerge/>
          </w:tcPr>
          <w:p w:rsidR="00040A59" w:rsidRDefault="00040A59" w:rsidP="00144116"/>
        </w:tc>
        <w:tc>
          <w:tcPr>
            <w:tcW w:w="1985" w:type="dxa"/>
            <w:vMerge/>
          </w:tcPr>
          <w:p w:rsidR="00040A59" w:rsidRDefault="00040A59" w:rsidP="00144116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40A59" w:rsidRDefault="00040A59" w:rsidP="00144116">
            <w:r>
              <w:t>3. Mažinti teroristinio akto kilimo tikimybę</w:t>
            </w:r>
          </w:p>
        </w:tc>
        <w:tc>
          <w:tcPr>
            <w:tcW w:w="3402" w:type="dxa"/>
            <w:shd w:val="clear" w:color="auto" w:fill="auto"/>
          </w:tcPr>
          <w:p w:rsidR="00040A59" w:rsidRDefault="00040A59" w:rsidP="00713D63">
            <w:r>
              <w:t>Iškilus pavojui darbuotojų, mokinių</w:t>
            </w:r>
            <w:r w:rsidRPr="00713D63">
              <w:t xml:space="preserve"> gyvybei, sveikatai, turtui ir (ar) aplinkai</w:t>
            </w:r>
            <w:r>
              <w:t xml:space="preserve"> sut</w:t>
            </w:r>
            <w:r w:rsidRPr="00713D63">
              <w:t>ei</w:t>
            </w:r>
            <w:r>
              <w:t xml:space="preserve">kiamos informacijos kaip elgtis pastebėjus </w:t>
            </w:r>
            <w:r w:rsidRPr="00713D63">
              <w:t>pavojingą radinį</w:t>
            </w:r>
          </w:p>
        </w:tc>
        <w:tc>
          <w:tcPr>
            <w:tcW w:w="2835" w:type="dxa"/>
            <w:shd w:val="clear" w:color="auto" w:fill="auto"/>
          </w:tcPr>
          <w:p w:rsidR="00040A59" w:rsidRDefault="00040A59" w:rsidP="00907BF2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144116">
            <w:r>
              <w:t>Esant tokiai grėsmei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40A59" w:rsidRDefault="00040A59" w:rsidP="00713D63">
            <w:r>
              <w:t>Suteikta informacija kaip elgtis pastebėjus pavojingą radinį</w:t>
            </w:r>
          </w:p>
        </w:tc>
      </w:tr>
      <w:tr w:rsidR="00040A59" w:rsidTr="00040A59">
        <w:trPr>
          <w:trHeight w:val="1270"/>
        </w:trPr>
        <w:tc>
          <w:tcPr>
            <w:tcW w:w="567" w:type="dxa"/>
            <w:vMerge/>
          </w:tcPr>
          <w:p w:rsidR="00040A59" w:rsidRDefault="00040A59" w:rsidP="00144116"/>
        </w:tc>
        <w:tc>
          <w:tcPr>
            <w:tcW w:w="1985" w:type="dxa"/>
            <w:vMerge/>
          </w:tcPr>
          <w:p w:rsidR="00040A59" w:rsidRDefault="00040A59" w:rsidP="00144116">
            <w:pPr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40A59" w:rsidRDefault="00040A59" w:rsidP="00144116">
            <w:r>
              <w:t>4. Mažinti uragano pasekmes</w:t>
            </w:r>
          </w:p>
        </w:tc>
        <w:tc>
          <w:tcPr>
            <w:tcW w:w="3402" w:type="dxa"/>
            <w:shd w:val="clear" w:color="auto" w:fill="auto"/>
          </w:tcPr>
          <w:p w:rsidR="00040A59" w:rsidRPr="00936D19" w:rsidRDefault="00040A59" w:rsidP="009F34E6">
            <w:r>
              <w:t>Tvarkant teritoriją nupjauti sausas medžių šakas, nepalikti lauke nepritvirtintų daiktų</w:t>
            </w:r>
          </w:p>
        </w:tc>
        <w:tc>
          <w:tcPr>
            <w:tcW w:w="2835" w:type="dxa"/>
            <w:shd w:val="clear" w:color="auto" w:fill="auto"/>
          </w:tcPr>
          <w:p w:rsidR="00040A59" w:rsidRDefault="00040A59" w:rsidP="00907BF2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144116">
            <w:r>
              <w:t>Esant tokiai grėsmei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40A59" w:rsidRDefault="00040A59" w:rsidP="00144116">
            <w:r>
              <w:t>Teritorija sutvarkyta</w:t>
            </w:r>
          </w:p>
        </w:tc>
      </w:tr>
      <w:tr w:rsidR="00040A59" w:rsidTr="00040A59">
        <w:trPr>
          <w:trHeight w:val="1419"/>
        </w:trPr>
        <w:tc>
          <w:tcPr>
            <w:tcW w:w="567" w:type="dxa"/>
            <w:vMerge w:val="restart"/>
          </w:tcPr>
          <w:p w:rsidR="00040A59" w:rsidRDefault="00040A59" w:rsidP="00D8540C">
            <w:r>
              <w:t>3.</w:t>
            </w:r>
          </w:p>
        </w:tc>
        <w:tc>
          <w:tcPr>
            <w:tcW w:w="1985" w:type="dxa"/>
            <w:vMerge w:val="restart"/>
          </w:tcPr>
          <w:p w:rsidR="00040A59" w:rsidRPr="0069506B" w:rsidRDefault="00040A59" w:rsidP="00D8540C">
            <w:pPr>
              <w:rPr>
                <w:b/>
                <w:lang w:eastAsia="en-US"/>
              </w:rPr>
            </w:pPr>
            <w:r w:rsidRPr="0069506B">
              <w:rPr>
                <w:b/>
                <w:lang w:eastAsia="en-US"/>
              </w:rPr>
              <w:t>Darbuotojų civilinės saugos mokymas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0A59" w:rsidRDefault="00040A59" w:rsidP="00D8540C">
            <w:r>
              <w:t xml:space="preserve">Civilinės saugos pratybų ir darbuotojų mokymo organizavimas </w:t>
            </w:r>
          </w:p>
          <w:p w:rsidR="00040A59" w:rsidRDefault="00040A59" w:rsidP="00D8540C"/>
        </w:tc>
        <w:tc>
          <w:tcPr>
            <w:tcW w:w="3402" w:type="dxa"/>
            <w:shd w:val="clear" w:color="auto" w:fill="auto"/>
          </w:tcPr>
          <w:p w:rsidR="00040A59" w:rsidRDefault="00040A59" w:rsidP="00D8540C">
            <w:r>
              <w:t xml:space="preserve">Organizuoti ir pravesti </w:t>
            </w:r>
            <w:r w:rsidRPr="00907BF2">
              <w:t>stalo pratybas</w:t>
            </w:r>
            <w:r w:rsidRPr="005B6A6A">
              <w:t xml:space="preserve"> </w:t>
            </w:r>
            <w:r>
              <w:t xml:space="preserve">pagal paruoštą planą (imituojant įvairias ekstremalias situacijas) </w:t>
            </w:r>
          </w:p>
          <w:p w:rsidR="00040A59" w:rsidRDefault="00040A59" w:rsidP="00D8540C"/>
        </w:tc>
        <w:tc>
          <w:tcPr>
            <w:tcW w:w="2835" w:type="dxa"/>
            <w:shd w:val="clear" w:color="auto" w:fill="auto"/>
          </w:tcPr>
          <w:p w:rsidR="00040A59" w:rsidRDefault="00040A59" w:rsidP="00D8540C">
            <w:r>
              <w:t>Direktorius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D8540C">
            <w:r>
              <w:t>Kartą metuose (vienais metais stalo pratybos, kitais metais funkcinės)</w:t>
            </w:r>
          </w:p>
        </w:tc>
        <w:tc>
          <w:tcPr>
            <w:tcW w:w="2127" w:type="dxa"/>
          </w:tcPr>
          <w:p w:rsidR="00040A59" w:rsidRDefault="00040A59" w:rsidP="00D8540C">
            <w:r>
              <w:t xml:space="preserve">Pratybos įvertintos teigiamai </w:t>
            </w:r>
          </w:p>
        </w:tc>
      </w:tr>
      <w:tr w:rsidR="00040A59" w:rsidTr="00040A59">
        <w:trPr>
          <w:trHeight w:val="1128"/>
        </w:trPr>
        <w:tc>
          <w:tcPr>
            <w:tcW w:w="567" w:type="dxa"/>
            <w:vMerge/>
          </w:tcPr>
          <w:p w:rsidR="00040A59" w:rsidRDefault="00040A59" w:rsidP="00D8540C"/>
        </w:tc>
        <w:tc>
          <w:tcPr>
            <w:tcW w:w="1985" w:type="dxa"/>
            <w:vMerge/>
          </w:tcPr>
          <w:p w:rsidR="00040A59" w:rsidRPr="0069506B" w:rsidRDefault="00040A59" w:rsidP="00D8540C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0A59" w:rsidRPr="0069506B" w:rsidRDefault="00040A59" w:rsidP="00D8540C"/>
        </w:tc>
        <w:tc>
          <w:tcPr>
            <w:tcW w:w="3402" w:type="dxa"/>
            <w:shd w:val="clear" w:color="auto" w:fill="auto"/>
          </w:tcPr>
          <w:p w:rsidR="00040A59" w:rsidRPr="0069506B" w:rsidRDefault="00040A59" w:rsidP="00D8540C">
            <w:r>
              <w:t xml:space="preserve">Organizuoti ir pravesti </w:t>
            </w:r>
            <w:r w:rsidRPr="00907BF2">
              <w:t xml:space="preserve">funkcines pratybas </w:t>
            </w:r>
            <w:r>
              <w:t>pagal paruoštą planą (</w:t>
            </w:r>
            <w:r w:rsidRPr="0069506B">
              <w:t>imituojant įvairias ekstremalias situacijas)</w:t>
            </w:r>
          </w:p>
        </w:tc>
        <w:tc>
          <w:tcPr>
            <w:tcW w:w="2835" w:type="dxa"/>
            <w:shd w:val="clear" w:color="auto" w:fill="auto"/>
          </w:tcPr>
          <w:p w:rsidR="00040A59" w:rsidRPr="0069506B" w:rsidRDefault="00040A59" w:rsidP="00907BF2">
            <w:r w:rsidRPr="0069506B">
              <w:t>D</w:t>
            </w:r>
            <w:r>
              <w:t>irektorius</w:t>
            </w:r>
          </w:p>
        </w:tc>
        <w:tc>
          <w:tcPr>
            <w:tcW w:w="1984" w:type="dxa"/>
            <w:shd w:val="clear" w:color="auto" w:fill="auto"/>
          </w:tcPr>
          <w:p w:rsidR="00040A59" w:rsidRPr="0069506B" w:rsidRDefault="00040A59" w:rsidP="00D8540C">
            <w:r>
              <w:t>Kartą metuose (vienais metais stalo pratybos, kitais metais funkcinės)</w:t>
            </w:r>
          </w:p>
        </w:tc>
        <w:tc>
          <w:tcPr>
            <w:tcW w:w="2127" w:type="dxa"/>
          </w:tcPr>
          <w:p w:rsidR="00040A59" w:rsidRPr="0069506B" w:rsidRDefault="00040A59" w:rsidP="00D8540C">
            <w:r>
              <w:t>Pratybos įvertintos teigiamai</w:t>
            </w:r>
          </w:p>
        </w:tc>
      </w:tr>
      <w:tr w:rsidR="00040A59" w:rsidTr="00040A59">
        <w:trPr>
          <w:trHeight w:val="1431"/>
        </w:trPr>
        <w:tc>
          <w:tcPr>
            <w:tcW w:w="567" w:type="dxa"/>
          </w:tcPr>
          <w:p w:rsidR="00040A59" w:rsidRDefault="00040A59" w:rsidP="00D8540C">
            <w:r>
              <w:t>4.</w:t>
            </w:r>
          </w:p>
        </w:tc>
        <w:tc>
          <w:tcPr>
            <w:tcW w:w="1985" w:type="dxa"/>
          </w:tcPr>
          <w:p w:rsidR="00040A59" w:rsidRPr="00636A08" w:rsidRDefault="00040A59" w:rsidP="00D8540C">
            <w:pPr>
              <w:rPr>
                <w:b/>
              </w:rPr>
            </w:pPr>
            <w:r w:rsidRPr="00636A08">
              <w:rPr>
                <w:rFonts w:eastAsia="Calibri"/>
                <w:b/>
                <w:szCs w:val="22"/>
              </w:rPr>
              <w:t>Darbuotojų informavimas apie galimus vidinius ir išorinius pavojus</w:t>
            </w:r>
          </w:p>
        </w:tc>
        <w:tc>
          <w:tcPr>
            <w:tcW w:w="1843" w:type="dxa"/>
            <w:shd w:val="clear" w:color="auto" w:fill="auto"/>
          </w:tcPr>
          <w:p w:rsidR="00040A59" w:rsidRDefault="00040A59" w:rsidP="00D8540C">
            <w:r>
              <w:t xml:space="preserve">Įspėti darbuotojus apie galinčius kilti pavojus gimnazijoje </w:t>
            </w:r>
          </w:p>
        </w:tc>
        <w:tc>
          <w:tcPr>
            <w:tcW w:w="3402" w:type="dxa"/>
            <w:shd w:val="clear" w:color="auto" w:fill="auto"/>
          </w:tcPr>
          <w:p w:rsidR="00040A59" w:rsidRDefault="00040A59" w:rsidP="00D8540C">
            <w:r>
              <w:t>Supažindinti darbuotojus su atlikta įmonės galimų pavojų ir ekstremaliųjų situacijų rizikos analize</w:t>
            </w:r>
          </w:p>
          <w:p w:rsidR="00040A59" w:rsidRDefault="00040A59" w:rsidP="00D8540C"/>
          <w:p w:rsidR="00040A59" w:rsidRDefault="00040A59" w:rsidP="00D8540C"/>
        </w:tc>
        <w:tc>
          <w:tcPr>
            <w:tcW w:w="2835" w:type="dxa"/>
            <w:shd w:val="clear" w:color="auto" w:fill="auto"/>
          </w:tcPr>
          <w:p w:rsidR="00040A59" w:rsidRDefault="00040A59" w:rsidP="00D8540C">
            <w:r w:rsidRPr="00A47D27"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Default="00040A59" w:rsidP="00D8540C">
            <w:r>
              <w:t xml:space="preserve">Kartą metuose </w:t>
            </w:r>
          </w:p>
        </w:tc>
        <w:tc>
          <w:tcPr>
            <w:tcW w:w="2127" w:type="dxa"/>
          </w:tcPr>
          <w:p w:rsidR="00040A59" w:rsidRDefault="00040A59" w:rsidP="00F62044">
            <w:r>
              <w:t xml:space="preserve">Darbuotojai susipažinę su </w:t>
            </w:r>
            <w:r w:rsidRPr="0069506B">
              <w:t>ekstremaliųjų situacijų rizikos analize</w:t>
            </w:r>
          </w:p>
        </w:tc>
      </w:tr>
      <w:tr w:rsidR="00040A59" w:rsidTr="00040A59">
        <w:trPr>
          <w:trHeight w:val="1186"/>
        </w:trPr>
        <w:tc>
          <w:tcPr>
            <w:tcW w:w="567" w:type="dxa"/>
          </w:tcPr>
          <w:p w:rsidR="00040A59" w:rsidRDefault="00040A59" w:rsidP="00D8540C">
            <w:r>
              <w:t>5.</w:t>
            </w:r>
          </w:p>
        </w:tc>
        <w:tc>
          <w:tcPr>
            <w:tcW w:w="1985" w:type="dxa"/>
          </w:tcPr>
          <w:p w:rsidR="00040A59" w:rsidRPr="00636A08" w:rsidRDefault="00040A59" w:rsidP="00D8540C">
            <w:pPr>
              <w:rPr>
                <w:b/>
              </w:rPr>
            </w:pPr>
            <w:r w:rsidRPr="00636A08">
              <w:rPr>
                <w:b/>
              </w:rPr>
              <w:t>Darbuotojų švietimas civilinės saugos klausimais</w:t>
            </w:r>
          </w:p>
        </w:tc>
        <w:tc>
          <w:tcPr>
            <w:tcW w:w="1843" w:type="dxa"/>
            <w:shd w:val="clear" w:color="auto" w:fill="auto"/>
          </w:tcPr>
          <w:p w:rsidR="00040A59" w:rsidRDefault="00040A59" w:rsidP="00D8540C">
            <w:r w:rsidRPr="00D8540C">
              <w:t>Darbuotojus apmokyti naudotis gesinimo priemonėmis</w:t>
            </w:r>
          </w:p>
        </w:tc>
        <w:tc>
          <w:tcPr>
            <w:tcW w:w="3402" w:type="dxa"/>
            <w:shd w:val="clear" w:color="auto" w:fill="auto"/>
          </w:tcPr>
          <w:p w:rsidR="00040A59" w:rsidRPr="00D8540C" w:rsidRDefault="00040A59" w:rsidP="00D8540C">
            <w:r w:rsidRPr="00D8540C">
              <w:t>Praktiškai apmokyti darbuotojus kaip naudotis gesintuvais</w:t>
            </w:r>
          </w:p>
          <w:p w:rsidR="00040A59" w:rsidRDefault="00040A59" w:rsidP="00D8540C"/>
        </w:tc>
        <w:tc>
          <w:tcPr>
            <w:tcW w:w="2835" w:type="dxa"/>
            <w:shd w:val="clear" w:color="auto" w:fill="auto"/>
          </w:tcPr>
          <w:p w:rsidR="00040A59" w:rsidRPr="0069506B" w:rsidRDefault="00040A59" w:rsidP="00D8540C">
            <w:pPr>
              <w:rPr>
                <w:lang w:eastAsia="en-US"/>
              </w:rPr>
            </w:pPr>
            <w:r w:rsidRPr="0069506B">
              <w:rPr>
                <w:lang w:eastAsia="en-US"/>
              </w:rPr>
              <w:t>Darbuotojas atsakingas už civilinę saugą</w:t>
            </w:r>
          </w:p>
        </w:tc>
        <w:tc>
          <w:tcPr>
            <w:tcW w:w="1984" w:type="dxa"/>
            <w:shd w:val="clear" w:color="auto" w:fill="auto"/>
          </w:tcPr>
          <w:p w:rsidR="00040A59" w:rsidRPr="0069506B" w:rsidRDefault="00040A59" w:rsidP="00D8540C">
            <w:pPr>
              <w:rPr>
                <w:lang w:eastAsia="en-US"/>
              </w:rPr>
            </w:pPr>
            <w:r w:rsidRPr="0069506B">
              <w:rPr>
                <w:lang w:eastAsia="en-US"/>
              </w:rPr>
              <w:t>Kartą metuose</w:t>
            </w:r>
          </w:p>
          <w:p w:rsidR="00040A59" w:rsidRPr="0069506B" w:rsidRDefault="00040A59" w:rsidP="00D8540C">
            <w:pPr>
              <w:rPr>
                <w:lang w:eastAsia="en-US"/>
              </w:rPr>
            </w:pPr>
          </w:p>
          <w:p w:rsidR="00040A59" w:rsidRPr="0069506B" w:rsidRDefault="00040A59" w:rsidP="00D8540C">
            <w:pPr>
              <w:rPr>
                <w:lang w:eastAsia="en-US"/>
              </w:rPr>
            </w:pPr>
          </w:p>
          <w:p w:rsidR="00040A59" w:rsidRPr="0069506B" w:rsidRDefault="00040A59" w:rsidP="00D8540C">
            <w:pPr>
              <w:rPr>
                <w:lang w:eastAsia="en-US"/>
              </w:rPr>
            </w:pPr>
          </w:p>
          <w:p w:rsidR="00040A59" w:rsidRPr="0069506B" w:rsidRDefault="00040A59" w:rsidP="00D8540C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40A59" w:rsidRPr="0069506B" w:rsidRDefault="00040A59" w:rsidP="00D854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Darbuotojai apmokyti </w:t>
            </w:r>
            <w:r w:rsidRPr="0069506B">
              <w:rPr>
                <w:lang w:eastAsia="en-US"/>
              </w:rPr>
              <w:t>naudotis gesintuvais</w:t>
            </w:r>
          </w:p>
        </w:tc>
      </w:tr>
    </w:tbl>
    <w:p w:rsidR="00A450D0" w:rsidRDefault="00A450D0" w:rsidP="00A450D0"/>
    <w:p w:rsidR="00F908FB" w:rsidRDefault="00F908FB" w:rsidP="00A450D0"/>
    <w:p w:rsidR="006F3257" w:rsidRDefault="00AB2B61">
      <w:r>
        <w:t xml:space="preserve">Planą parengė Direktoriaus pavaduotoja ūkio ir bendriesiems klausimams: </w:t>
      </w:r>
      <w:r w:rsidR="00907BF2">
        <w:t>Dalė Januškienė</w:t>
      </w:r>
    </w:p>
    <w:p w:rsidR="00D8540C" w:rsidRDefault="00D8540C"/>
    <w:sectPr w:rsidR="00D8540C" w:rsidSect="00A450D0">
      <w:footerReference w:type="default" r:id="rId8"/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E9" w:rsidRDefault="007643E9" w:rsidP="006F3257">
      <w:r>
        <w:separator/>
      </w:r>
    </w:p>
  </w:endnote>
  <w:endnote w:type="continuationSeparator" w:id="0">
    <w:p w:rsidR="007643E9" w:rsidRDefault="007643E9" w:rsidP="006F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902636"/>
      <w:docPartObj>
        <w:docPartGallery w:val="Page Numbers (Bottom of Page)"/>
        <w:docPartUnique/>
      </w:docPartObj>
    </w:sdtPr>
    <w:sdtEndPr/>
    <w:sdtContent>
      <w:p w:rsidR="001270B7" w:rsidRDefault="001270B7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0BF">
          <w:rPr>
            <w:noProof/>
          </w:rPr>
          <w:t>2</w:t>
        </w:r>
        <w:r>
          <w:fldChar w:fldCharType="end"/>
        </w:r>
      </w:p>
    </w:sdtContent>
  </w:sdt>
  <w:p w:rsidR="001270B7" w:rsidRDefault="001270B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E9" w:rsidRDefault="007643E9" w:rsidP="006F3257">
      <w:r>
        <w:separator/>
      </w:r>
    </w:p>
  </w:footnote>
  <w:footnote w:type="continuationSeparator" w:id="0">
    <w:p w:rsidR="007643E9" w:rsidRDefault="007643E9" w:rsidP="006F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513"/>
    <w:multiLevelType w:val="hybridMultilevel"/>
    <w:tmpl w:val="23E2F12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D0"/>
    <w:rsid w:val="00012DB8"/>
    <w:rsid w:val="00040A59"/>
    <w:rsid w:val="00057429"/>
    <w:rsid w:val="00076838"/>
    <w:rsid w:val="000830FC"/>
    <w:rsid w:val="000B35EE"/>
    <w:rsid w:val="000D5400"/>
    <w:rsid w:val="00100AC6"/>
    <w:rsid w:val="00110EE0"/>
    <w:rsid w:val="00112041"/>
    <w:rsid w:val="001270B7"/>
    <w:rsid w:val="00144116"/>
    <w:rsid w:val="00151772"/>
    <w:rsid w:val="00152701"/>
    <w:rsid w:val="00200EED"/>
    <w:rsid w:val="0021665C"/>
    <w:rsid w:val="0023597D"/>
    <w:rsid w:val="00254923"/>
    <w:rsid w:val="002644EE"/>
    <w:rsid w:val="002B40BF"/>
    <w:rsid w:val="002E3050"/>
    <w:rsid w:val="002E4707"/>
    <w:rsid w:val="003212E5"/>
    <w:rsid w:val="00351803"/>
    <w:rsid w:val="00363B4A"/>
    <w:rsid w:val="003C3062"/>
    <w:rsid w:val="003F069E"/>
    <w:rsid w:val="00452D8A"/>
    <w:rsid w:val="00455D76"/>
    <w:rsid w:val="00484334"/>
    <w:rsid w:val="004A7960"/>
    <w:rsid w:val="004C0A2C"/>
    <w:rsid w:val="004C1412"/>
    <w:rsid w:val="004C50BE"/>
    <w:rsid w:val="004D34B6"/>
    <w:rsid w:val="004E0B15"/>
    <w:rsid w:val="00504480"/>
    <w:rsid w:val="00560A4A"/>
    <w:rsid w:val="005630C0"/>
    <w:rsid w:val="005637C2"/>
    <w:rsid w:val="00570A06"/>
    <w:rsid w:val="00583A8F"/>
    <w:rsid w:val="005A5101"/>
    <w:rsid w:val="005B3605"/>
    <w:rsid w:val="005B6A6A"/>
    <w:rsid w:val="005E0935"/>
    <w:rsid w:val="00602112"/>
    <w:rsid w:val="00636A08"/>
    <w:rsid w:val="006660B7"/>
    <w:rsid w:val="006745F0"/>
    <w:rsid w:val="0069506B"/>
    <w:rsid w:val="006A70BF"/>
    <w:rsid w:val="006F3257"/>
    <w:rsid w:val="006F5091"/>
    <w:rsid w:val="00713D63"/>
    <w:rsid w:val="00737AFE"/>
    <w:rsid w:val="00757D58"/>
    <w:rsid w:val="007643E9"/>
    <w:rsid w:val="00785311"/>
    <w:rsid w:val="00785BDC"/>
    <w:rsid w:val="007A2808"/>
    <w:rsid w:val="007A7970"/>
    <w:rsid w:val="008917BD"/>
    <w:rsid w:val="00894969"/>
    <w:rsid w:val="008B468D"/>
    <w:rsid w:val="008E136B"/>
    <w:rsid w:val="00903AEC"/>
    <w:rsid w:val="00907BF2"/>
    <w:rsid w:val="00936D19"/>
    <w:rsid w:val="0095621B"/>
    <w:rsid w:val="0097141D"/>
    <w:rsid w:val="00976BAF"/>
    <w:rsid w:val="00977AC2"/>
    <w:rsid w:val="009819D7"/>
    <w:rsid w:val="009F34E6"/>
    <w:rsid w:val="00A450D0"/>
    <w:rsid w:val="00A47D27"/>
    <w:rsid w:val="00A54C77"/>
    <w:rsid w:val="00A70BAE"/>
    <w:rsid w:val="00A915F9"/>
    <w:rsid w:val="00AB2B61"/>
    <w:rsid w:val="00AC10AA"/>
    <w:rsid w:val="00B42CF4"/>
    <w:rsid w:val="00B5329E"/>
    <w:rsid w:val="00B84CFC"/>
    <w:rsid w:val="00B91370"/>
    <w:rsid w:val="00BA536C"/>
    <w:rsid w:val="00C17171"/>
    <w:rsid w:val="00C43553"/>
    <w:rsid w:val="00C5263E"/>
    <w:rsid w:val="00C65D53"/>
    <w:rsid w:val="00CF3501"/>
    <w:rsid w:val="00D003EA"/>
    <w:rsid w:val="00D46AE6"/>
    <w:rsid w:val="00D72729"/>
    <w:rsid w:val="00D8540C"/>
    <w:rsid w:val="00D91A93"/>
    <w:rsid w:val="00DB3B18"/>
    <w:rsid w:val="00DB5977"/>
    <w:rsid w:val="00DE02EA"/>
    <w:rsid w:val="00E27189"/>
    <w:rsid w:val="00E716FA"/>
    <w:rsid w:val="00ED4D79"/>
    <w:rsid w:val="00ED674B"/>
    <w:rsid w:val="00EF7744"/>
    <w:rsid w:val="00F3434A"/>
    <w:rsid w:val="00F50ED2"/>
    <w:rsid w:val="00F61903"/>
    <w:rsid w:val="00F62044"/>
    <w:rsid w:val="00F82956"/>
    <w:rsid w:val="00F8538E"/>
    <w:rsid w:val="00F908FB"/>
    <w:rsid w:val="00FB5381"/>
    <w:rsid w:val="00FC5763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7FA69B-2593-477F-BDF0-71FC595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D00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003EA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003E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F32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325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F32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3257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B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B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6603-8EB3-4B33-9996-9584563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 Vainora</dc:creator>
  <cp:keywords/>
  <dc:description/>
  <cp:lastModifiedBy>Vartotojas1</cp:lastModifiedBy>
  <cp:revision>2</cp:revision>
  <cp:lastPrinted>2019-02-20T10:06:00Z</cp:lastPrinted>
  <dcterms:created xsi:type="dcterms:W3CDTF">2019-03-12T12:56:00Z</dcterms:created>
  <dcterms:modified xsi:type="dcterms:W3CDTF">2019-03-12T12:56:00Z</dcterms:modified>
</cp:coreProperties>
</file>