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A6" w:rsidRDefault="004709A6" w:rsidP="004709A6">
      <w:pPr>
        <w:rPr>
          <w:b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966A9C0" wp14:editId="528AFE38">
            <wp:simplePos x="0" y="0"/>
            <wp:positionH relativeFrom="column">
              <wp:posOffset>2741295</wp:posOffset>
            </wp:positionH>
            <wp:positionV relativeFrom="paragraph">
              <wp:posOffset>-209550</wp:posOffset>
            </wp:positionV>
            <wp:extent cx="548640" cy="683895"/>
            <wp:effectExtent l="0" t="0" r="3810" b="1905"/>
            <wp:wrapSquare wrapText="left"/>
            <wp:docPr id="1" name="Paveikslėlis 1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9A6" w:rsidRDefault="004709A6" w:rsidP="004709A6">
      <w:pPr>
        <w:rPr>
          <w:b/>
          <w:sz w:val="24"/>
          <w:szCs w:val="24"/>
          <w:lang w:val="lt-LT"/>
        </w:rPr>
      </w:pPr>
    </w:p>
    <w:p w:rsidR="004709A6" w:rsidRDefault="004709A6" w:rsidP="004709A6">
      <w:pPr>
        <w:rPr>
          <w:b/>
          <w:sz w:val="24"/>
          <w:szCs w:val="24"/>
          <w:lang w:val="lt-LT"/>
        </w:rPr>
      </w:pPr>
    </w:p>
    <w:p w:rsidR="004709A6" w:rsidRPr="00EE38AF" w:rsidRDefault="004709A6" w:rsidP="004709A6">
      <w:pPr>
        <w:rPr>
          <w:sz w:val="24"/>
          <w:szCs w:val="24"/>
        </w:rPr>
      </w:pPr>
    </w:p>
    <w:p w:rsidR="004709A6" w:rsidRPr="009D1019" w:rsidRDefault="004709A6" w:rsidP="004709A6">
      <w:pPr>
        <w:jc w:val="center"/>
        <w:rPr>
          <w:b/>
          <w:sz w:val="28"/>
          <w:szCs w:val="28"/>
          <w:lang w:val="lt-LT"/>
        </w:rPr>
      </w:pPr>
      <w:r w:rsidRPr="009D1019">
        <w:rPr>
          <w:b/>
          <w:sz w:val="28"/>
          <w:szCs w:val="28"/>
          <w:lang w:val="lt-LT"/>
        </w:rPr>
        <w:t>KLAIPĖDOS ,,VĖTRUNGĖS” GIMNAZIJOS</w:t>
      </w:r>
    </w:p>
    <w:p w:rsidR="004709A6" w:rsidRPr="009D1019" w:rsidRDefault="004709A6" w:rsidP="004709A6">
      <w:pPr>
        <w:jc w:val="center"/>
        <w:rPr>
          <w:b/>
          <w:sz w:val="28"/>
          <w:szCs w:val="28"/>
          <w:lang w:val="lt-LT"/>
        </w:rPr>
      </w:pPr>
      <w:r w:rsidRPr="009D1019">
        <w:rPr>
          <w:b/>
          <w:sz w:val="28"/>
          <w:szCs w:val="28"/>
          <w:lang w:val="lt-LT"/>
        </w:rPr>
        <w:t>DIREKTORIUS</w:t>
      </w: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Pr="001E2DFF" w:rsidRDefault="004709A6" w:rsidP="004709A6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1E2DFF">
        <w:rPr>
          <w:rFonts w:ascii="TimesLT" w:hAnsi="TimesLT"/>
          <w:b/>
          <w:sz w:val="24"/>
          <w:szCs w:val="24"/>
          <w:lang w:val="lt-LT"/>
        </w:rPr>
        <w:t>ĮSAKYMAS</w:t>
      </w:r>
    </w:p>
    <w:p w:rsidR="004709A6" w:rsidRPr="001E2DFF" w:rsidRDefault="004709A6" w:rsidP="004709A6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1E2DFF">
        <w:rPr>
          <w:rFonts w:ascii="TimesLT" w:hAnsi="TimesLT"/>
          <w:b/>
          <w:sz w:val="24"/>
          <w:szCs w:val="24"/>
          <w:lang w:val="lt-LT"/>
        </w:rPr>
        <w:t xml:space="preserve">DĖL </w:t>
      </w:r>
      <w:bookmarkStart w:id="0" w:name="_GoBack"/>
      <w:r>
        <w:rPr>
          <w:rFonts w:ascii="TimesLT" w:hAnsi="TimesLT"/>
          <w:b/>
          <w:sz w:val="24"/>
          <w:szCs w:val="24"/>
          <w:lang w:val="lt-LT"/>
        </w:rPr>
        <w:t xml:space="preserve">GIMNAZIJOS </w:t>
      </w:r>
      <w:r>
        <w:rPr>
          <w:b/>
          <w:sz w:val="24"/>
          <w:szCs w:val="24"/>
          <w:lang w:val="lt-LT"/>
        </w:rPr>
        <w:t>DARBUOTOJŲ PRIVAČIŲ INTERESŲ DEKLARAVIMO IR KORUPCIJOS PREVENCIJOS DARBO GRUPĖ</w:t>
      </w:r>
      <w:bookmarkEnd w:id="0"/>
      <w:r>
        <w:rPr>
          <w:b/>
          <w:sz w:val="24"/>
          <w:szCs w:val="24"/>
          <w:lang w:val="lt-LT"/>
        </w:rPr>
        <w:t>S PATVIRTINIMO</w:t>
      </w:r>
    </w:p>
    <w:p w:rsidR="004709A6" w:rsidRDefault="004709A6" w:rsidP="004709A6">
      <w:pPr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2014 m. gruodžio 19 d.  Nr. V-165</w:t>
      </w:r>
    </w:p>
    <w:p w:rsidR="004709A6" w:rsidRDefault="004709A6" w:rsidP="004709A6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Klaipėda</w:t>
      </w:r>
    </w:p>
    <w:p w:rsidR="004709A6" w:rsidRPr="004709A6" w:rsidRDefault="004709A6" w:rsidP="004709A6">
      <w:pPr>
        <w:rPr>
          <w:lang w:val="lt-LT"/>
        </w:rPr>
      </w:pPr>
    </w:p>
    <w:p w:rsidR="004709A6" w:rsidRPr="004709A6" w:rsidRDefault="004709A6" w:rsidP="004709A6">
      <w:pPr>
        <w:rPr>
          <w:lang w:val="lt-LT"/>
        </w:rPr>
      </w:pPr>
    </w:p>
    <w:p w:rsidR="004709A6" w:rsidRPr="004709A6" w:rsidRDefault="004709A6" w:rsidP="004709A6">
      <w:pPr>
        <w:jc w:val="both"/>
        <w:rPr>
          <w:sz w:val="24"/>
          <w:szCs w:val="24"/>
          <w:lang w:val="lt-LT"/>
        </w:rPr>
      </w:pPr>
    </w:p>
    <w:p w:rsidR="004709A6" w:rsidRDefault="004709A6" w:rsidP="004709A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</w:t>
      </w:r>
      <w:r w:rsidRPr="00BA7712">
        <w:rPr>
          <w:sz w:val="24"/>
          <w:szCs w:val="24"/>
          <w:lang w:val="lt-LT"/>
        </w:rPr>
        <w:t xml:space="preserve">Vadovaudamasis </w:t>
      </w:r>
      <w:r>
        <w:rPr>
          <w:rFonts w:ascii="TimesLT" w:hAnsi="TimesLT"/>
          <w:sz w:val="24"/>
          <w:lang w:val="lt-LT"/>
        </w:rPr>
        <w:t xml:space="preserve">Lietuvos Respublikos korupcijos įstatymu, Lietuvos Respublikos specialiųjų tyrimų tarnybos direktoriaus 2011 m. gegužės 13 d. įsakymu Nr. 2-170, </w:t>
      </w:r>
      <w:r>
        <w:rPr>
          <w:sz w:val="24"/>
          <w:szCs w:val="24"/>
          <w:lang w:val="lt-LT"/>
        </w:rPr>
        <w:t>Klaipėdos miesto savivaldybės administracijos 2014 -2017 m. korupcijos prevencijos programa, patvirtinta Klaipėdos miesto savivaldybės administracijos direktoriaus 2014 m. liepos 30 d. įsakymu Nr. AD1-2293</w:t>
      </w:r>
      <w:r>
        <w:rPr>
          <w:rFonts w:ascii="TimesLT" w:hAnsi="TimesLT"/>
          <w:sz w:val="24"/>
          <w:lang w:val="lt-LT"/>
        </w:rPr>
        <w:t>:</w:t>
      </w:r>
    </w:p>
    <w:p w:rsidR="004709A6" w:rsidRDefault="004709A6" w:rsidP="004709A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1. S u d a r a u ir t v i r t i n u  </w:t>
      </w:r>
      <w:r>
        <w:rPr>
          <w:rFonts w:ascii="TimesLT" w:hAnsi="TimesLT"/>
          <w:sz w:val="24"/>
          <w:lang w:val="lt-LT"/>
        </w:rPr>
        <w:t xml:space="preserve">gimnazijos </w:t>
      </w:r>
      <w:r>
        <w:rPr>
          <w:sz w:val="24"/>
          <w:szCs w:val="24"/>
          <w:lang w:val="lt-LT"/>
        </w:rPr>
        <w:t>korupcijos prevencijos darbo grupę:</w:t>
      </w:r>
    </w:p>
    <w:p w:rsidR="004709A6" w:rsidRDefault="004709A6" w:rsidP="004709A6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1.1. Ramūnas </w:t>
      </w:r>
      <w:proofErr w:type="spellStart"/>
      <w:r>
        <w:rPr>
          <w:rFonts w:ascii="TimesLT" w:hAnsi="TimesLT"/>
          <w:sz w:val="24"/>
          <w:lang w:val="lt-LT"/>
        </w:rPr>
        <w:t>Dobranskis</w:t>
      </w:r>
      <w:proofErr w:type="spellEnd"/>
      <w:r>
        <w:rPr>
          <w:rFonts w:ascii="TimesLT" w:hAnsi="TimesLT"/>
          <w:sz w:val="24"/>
          <w:lang w:val="lt-LT"/>
        </w:rPr>
        <w:t xml:space="preserve">, </w:t>
      </w:r>
      <w:r>
        <w:rPr>
          <w:rFonts w:ascii="TimesLT" w:hAnsi="TimesLT"/>
          <w:sz w:val="24"/>
          <w:szCs w:val="24"/>
          <w:lang w:val="lt-LT"/>
        </w:rPr>
        <w:t>direktoriaus pavaduotojas</w:t>
      </w:r>
      <w:r w:rsidRPr="0052408C">
        <w:rPr>
          <w:rFonts w:ascii="TimesLT" w:hAnsi="TimesLT"/>
          <w:sz w:val="24"/>
          <w:szCs w:val="24"/>
          <w:lang w:val="lt-LT"/>
        </w:rPr>
        <w:t xml:space="preserve"> ugdymui</w:t>
      </w:r>
      <w:r>
        <w:rPr>
          <w:rFonts w:ascii="TimesLT" w:hAnsi="TimesLT"/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darbo grupės</w:t>
      </w:r>
      <w:r>
        <w:rPr>
          <w:rFonts w:ascii="TimesLT" w:hAnsi="TimesLT"/>
          <w:sz w:val="24"/>
          <w:szCs w:val="24"/>
          <w:lang w:val="lt-LT"/>
        </w:rPr>
        <w:t xml:space="preserve"> pirmininkas;</w:t>
      </w:r>
    </w:p>
    <w:p w:rsidR="004709A6" w:rsidRDefault="004709A6" w:rsidP="004709A6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1.2. Irena </w:t>
      </w:r>
      <w:proofErr w:type="spellStart"/>
      <w:r>
        <w:rPr>
          <w:rFonts w:ascii="TimesLT" w:hAnsi="TimesLT"/>
          <w:sz w:val="24"/>
          <w:szCs w:val="24"/>
          <w:lang w:val="lt-LT"/>
        </w:rPr>
        <w:t>Kirslienė</w:t>
      </w:r>
      <w:proofErr w:type="spellEnd"/>
      <w:r>
        <w:rPr>
          <w:rFonts w:ascii="TimesLT" w:hAnsi="TimesLT"/>
          <w:sz w:val="24"/>
          <w:szCs w:val="24"/>
          <w:lang w:val="lt-LT"/>
        </w:rPr>
        <w:t xml:space="preserve">, raštinės vedėja, </w:t>
      </w:r>
      <w:r>
        <w:rPr>
          <w:sz w:val="24"/>
          <w:szCs w:val="24"/>
          <w:lang w:val="lt-LT"/>
        </w:rPr>
        <w:t>darbo grupės</w:t>
      </w:r>
      <w:r>
        <w:rPr>
          <w:rFonts w:ascii="TimesLT" w:hAnsi="TimesLT"/>
          <w:sz w:val="24"/>
          <w:szCs w:val="24"/>
          <w:lang w:val="lt-LT"/>
        </w:rPr>
        <w:t xml:space="preserve"> narė;</w:t>
      </w:r>
    </w:p>
    <w:p w:rsidR="004709A6" w:rsidRDefault="004709A6" w:rsidP="004709A6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1.3. Laima </w:t>
      </w:r>
      <w:proofErr w:type="spellStart"/>
      <w:r>
        <w:rPr>
          <w:rFonts w:ascii="TimesLT" w:hAnsi="TimesLT"/>
          <w:sz w:val="24"/>
          <w:szCs w:val="24"/>
          <w:lang w:val="lt-LT"/>
        </w:rPr>
        <w:t>Ložienė</w:t>
      </w:r>
      <w:proofErr w:type="spellEnd"/>
      <w:r>
        <w:rPr>
          <w:rFonts w:ascii="TimesLT" w:hAnsi="TimesLT"/>
          <w:sz w:val="24"/>
          <w:szCs w:val="24"/>
          <w:lang w:val="lt-LT"/>
        </w:rPr>
        <w:t xml:space="preserve">, kūno kultūros mokytoja metodininkė, </w:t>
      </w:r>
      <w:r>
        <w:rPr>
          <w:sz w:val="24"/>
          <w:szCs w:val="24"/>
          <w:lang w:val="lt-LT"/>
        </w:rPr>
        <w:t>darbo grupės</w:t>
      </w:r>
      <w:r>
        <w:rPr>
          <w:rFonts w:ascii="TimesLT" w:hAnsi="TimesLT"/>
          <w:sz w:val="24"/>
          <w:szCs w:val="24"/>
          <w:lang w:val="lt-LT"/>
        </w:rPr>
        <w:t xml:space="preserve"> narė.</w:t>
      </w:r>
    </w:p>
    <w:p w:rsidR="004709A6" w:rsidRDefault="004709A6" w:rsidP="004709A6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2. </w:t>
      </w:r>
      <w:r>
        <w:rPr>
          <w:sz w:val="24"/>
          <w:szCs w:val="24"/>
          <w:lang w:val="lt-LT"/>
        </w:rPr>
        <w:t xml:space="preserve">P a v e d u </w:t>
      </w:r>
      <w:r>
        <w:rPr>
          <w:rFonts w:ascii="TimesLT" w:hAnsi="TimesLT"/>
          <w:sz w:val="24"/>
          <w:lang w:val="lt-LT"/>
        </w:rPr>
        <w:t xml:space="preserve">Ramūnui </w:t>
      </w:r>
      <w:proofErr w:type="spellStart"/>
      <w:r>
        <w:rPr>
          <w:rFonts w:ascii="TimesLT" w:hAnsi="TimesLT"/>
          <w:sz w:val="24"/>
          <w:lang w:val="lt-LT"/>
        </w:rPr>
        <w:t>Dobranskiui</w:t>
      </w:r>
      <w:proofErr w:type="spellEnd"/>
      <w:r>
        <w:rPr>
          <w:rFonts w:ascii="TimesLT" w:hAnsi="TimesLT"/>
          <w:sz w:val="24"/>
          <w:lang w:val="lt-LT"/>
        </w:rPr>
        <w:t xml:space="preserve">, gimnazijos </w:t>
      </w:r>
      <w:r>
        <w:rPr>
          <w:sz w:val="24"/>
          <w:szCs w:val="24"/>
          <w:lang w:val="lt-LT"/>
        </w:rPr>
        <w:t>korupcijos prevencijos darbo grupės</w:t>
      </w:r>
      <w:r>
        <w:rPr>
          <w:rFonts w:ascii="TimesLT" w:hAnsi="TimesLT"/>
          <w:sz w:val="24"/>
          <w:szCs w:val="24"/>
          <w:lang w:val="lt-LT"/>
        </w:rPr>
        <w:t xml:space="preserve"> pirmininkui parengti planus ir siūlyti prevencines priemones gimnazijos veiklai tobulinti.</w:t>
      </w:r>
    </w:p>
    <w:p w:rsidR="004709A6" w:rsidRDefault="004709A6" w:rsidP="004709A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</w:p>
    <w:p w:rsidR="004709A6" w:rsidRDefault="004709A6" w:rsidP="004709A6">
      <w:pPr>
        <w:jc w:val="both"/>
        <w:rPr>
          <w:sz w:val="24"/>
          <w:szCs w:val="24"/>
          <w:lang w:val="lt-LT"/>
        </w:rPr>
      </w:pPr>
    </w:p>
    <w:p w:rsidR="004709A6" w:rsidRDefault="004709A6" w:rsidP="004709A6">
      <w:pPr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Direktorius </w:t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  <w:t xml:space="preserve">    </w:t>
      </w:r>
      <w:proofErr w:type="spellStart"/>
      <w:r>
        <w:rPr>
          <w:rFonts w:ascii="TimesLT" w:hAnsi="TimesLT"/>
          <w:sz w:val="24"/>
          <w:lang w:val="lt-LT"/>
        </w:rPr>
        <w:t>Ramvydas</w:t>
      </w:r>
      <w:proofErr w:type="spellEnd"/>
      <w:r>
        <w:rPr>
          <w:rFonts w:ascii="TimesLT" w:hAnsi="TimesLT"/>
          <w:sz w:val="24"/>
          <w:lang w:val="lt-LT"/>
        </w:rPr>
        <w:t xml:space="preserve"> Juška</w:t>
      </w: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jc w:val="center"/>
        <w:rPr>
          <w:rFonts w:ascii="TimesLT" w:hAnsi="TimesLT"/>
          <w:b/>
          <w:sz w:val="28"/>
          <w:lang w:val="lt-LT"/>
        </w:rPr>
      </w:pPr>
    </w:p>
    <w:p w:rsidR="004709A6" w:rsidRDefault="004709A6" w:rsidP="004709A6">
      <w:p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Dobranskis</w:t>
      </w:r>
      <w:proofErr w:type="spellEnd"/>
      <w:r>
        <w:rPr>
          <w:sz w:val="24"/>
          <w:szCs w:val="24"/>
        </w:rPr>
        <w:t>, (8 46) 34 58 68,</w:t>
      </w:r>
    </w:p>
    <w:p w:rsidR="003A6783" w:rsidRPr="004709A6" w:rsidRDefault="004709A6">
      <w:pPr>
        <w:rPr>
          <w:sz w:val="24"/>
          <w:szCs w:val="24"/>
        </w:rPr>
      </w:pPr>
      <w:r>
        <w:rPr>
          <w:sz w:val="24"/>
          <w:szCs w:val="24"/>
        </w:rPr>
        <w:t>2014-12-19</w:t>
      </w:r>
    </w:p>
    <w:sectPr w:rsidR="003A6783" w:rsidRPr="004709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A6"/>
    <w:rsid w:val="00004614"/>
    <w:rsid w:val="001D472A"/>
    <w:rsid w:val="003A6783"/>
    <w:rsid w:val="004709A6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824A"/>
  <w15:chartTrackingRefBased/>
  <w15:docId w15:val="{A8C3DA52-2DBA-4018-AA53-5B75482D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2017-01-17T16:51:00Z</dcterms:created>
  <dcterms:modified xsi:type="dcterms:W3CDTF">2017-01-17T16:52:00Z</dcterms:modified>
</cp:coreProperties>
</file>