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154" w:rsidRPr="00FC1154" w:rsidRDefault="00FC1154" w:rsidP="00FC1154">
      <w:pPr>
        <w:spacing w:after="160" w:line="240" w:lineRule="auto"/>
        <w:ind w:left="5103"/>
        <w:rPr>
          <w:rFonts w:ascii="Times New Roman" w:eastAsia="Calibri" w:hAnsi="Times New Roman" w:cs="Times New Roman"/>
          <w:caps/>
        </w:rPr>
      </w:pPr>
      <w:r w:rsidRPr="00FC1154">
        <w:rPr>
          <w:rFonts w:ascii="Times New Roman" w:eastAsia="Calibri" w:hAnsi="Times New Roman" w:cs="Times New Roman"/>
          <w:caps/>
        </w:rPr>
        <w:t>PATVIRTINTA</w:t>
      </w:r>
    </w:p>
    <w:p w:rsidR="00FC1154" w:rsidRPr="00FC1154" w:rsidRDefault="00FC1154" w:rsidP="00FC1154">
      <w:pPr>
        <w:spacing w:after="160" w:line="240" w:lineRule="auto"/>
        <w:ind w:left="5103"/>
        <w:rPr>
          <w:rFonts w:ascii="Times New Roman" w:eastAsia="Calibri" w:hAnsi="Times New Roman" w:cs="Times New Roman"/>
        </w:rPr>
      </w:pPr>
      <w:r w:rsidRPr="00FC1154">
        <w:rPr>
          <w:rFonts w:ascii="Times New Roman" w:eastAsia="Calibri" w:hAnsi="Times New Roman" w:cs="Times New Roman"/>
        </w:rPr>
        <w:t xml:space="preserve">Klaipėdos “Vėtrungės" gimnazijos direktoriaus </w:t>
      </w:r>
    </w:p>
    <w:p w:rsidR="00FC1154" w:rsidRPr="00FC1154" w:rsidRDefault="00FC1154" w:rsidP="00FC1154">
      <w:pPr>
        <w:spacing w:after="120" w:line="240" w:lineRule="auto"/>
        <w:ind w:left="5103"/>
        <w:rPr>
          <w:rFonts w:ascii="Times New Roman" w:eastAsia="Times New Roman" w:hAnsi="Times New Roman" w:cs="Times New Roman"/>
        </w:rPr>
      </w:pPr>
      <w:r w:rsidRPr="00FC1154">
        <w:rPr>
          <w:rFonts w:ascii="Times New Roman" w:eastAsia="Times New Roman" w:hAnsi="Times New Roman" w:cs="Times New Roman"/>
        </w:rPr>
        <w:t xml:space="preserve">2015 </w:t>
      </w:r>
      <w:proofErr w:type="spellStart"/>
      <w:r w:rsidRPr="00FC1154">
        <w:rPr>
          <w:rFonts w:ascii="Times New Roman" w:eastAsia="Times New Roman" w:hAnsi="Times New Roman" w:cs="Times New Roman"/>
        </w:rPr>
        <w:t>m</w:t>
      </w:r>
      <w:proofErr w:type="spellEnd"/>
      <w:r w:rsidRPr="00FC1154">
        <w:rPr>
          <w:rFonts w:ascii="Times New Roman" w:eastAsia="Times New Roman" w:hAnsi="Times New Roman" w:cs="Times New Roman"/>
        </w:rPr>
        <w:t xml:space="preserve">. sausio </w:t>
      </w:r>
      <w:r w:rsidRPr="00FC1154">
        <w:rPr>
          <w:rFonts w:ascii="Times New Roman" w:eastAsia="Times New Roman" w:hAnsi="Times New Roman" w:cs="Times New Roman"/>
          <w:lang w:val="en-US"/>
        </w:rPr>
        <w:t>15</w:t>
      </w:r>
      <w:r w:rsidRPr="00FC115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C1154">
        <w:rPr>
          <w:rFonts w:ascii="Times New Roman" w:eastAsia="Times New Roman" w:hAnsi="Times New Roman" w:cs="Times New Roman"/>
        </w:rPr>
        <w:t>d</w:t>
      </w:r>
      <w:proofErr w:type="spellEnd"/>
      <w:r w:rsidRPr="00FC1154">
        <w:rPr>
          <w:rFonts w:ascii="Times New Roman" w:eastAsia="Times New Roman" w:hAnsi="Times New Roman" w:cs="Times New Roman"/>
        </w:rPr>
        <w:t xml:space="preserve">. įsakymu </w:t>
      </w:r>
      <w:proofErr w:type="spellStart"/>
      <w:r w:rsidRPr="00FC1154">
        <w:rPr>
          <w:rFonts w:ascii="Times New Roman" w:eastAsia="Times New Roman" w:hAnsi="Times New Roman" w:cs="Times New Roman"/>
        </w:rPr>
        <w:t>Nr</w:t>
      </w:r>
      <w:proofErr w:type="spellEnd"/>
      <w:r w:rsidRPr="00FC1154">
        <w:rPr>
          <w:rFonts w:ascii="Times New Roman" w:eastAsia="Times New Roman" w:hAnsi="Times New Roman" w:cs="Times New Roman"/>
        </w:rPr>
        <w:t>. V-9</w:t>
      </w:r>
    </w:p>
    <w:p w:rsidR="00FC1154" w:rsidRPr="00FC1154" w:rsidRDefault="00FC1154" w:rsidP="00FC1154">
      <w:pPr>
        <w:spacing w:after="120" w:line="240" w:lineRule="auto"/>
        <w:ind w:left="5103"/>
        <w:rPr>
          <w:rFonts w:ascii="Times New Roman" w:eastAsia="Times New Roman" w:hAnsi="Times New Roman" w:cs="Times New Roman"/>
        </w:rPr>
      </w:pPr>
    </w:p>
    <w:p w:rsidR="00FC1154" w:rsidRPr="00FC1154" w:rsidRDefault="00FC1154" w:rsidP="00FC1154">
      <w:pPr>
        <w:spacing w:after="12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VAKARŲ LIETUVOS GIMNAZIJŲ MOKSLEIVIŲ RAŠINIO KONKURSO </w:t>
      </w:r>
    </w:p>
    <w:p w:rsidR="00FC1154" w:rsidRPr="00FC1154" w:rsidRDefault="00FC1154" w:rsidP="00FC1154">
      <w:pPr>
        <w:spacing w:after="12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„EMIGRACIJA – AR TAI LAIMĖS PAIEŠKOS?“ ANGLŲ KALBA </w:t>
      </w:r>
    </w:p>
    <w:p w:rsidR="00FC1154" w:rsidRPr="00FC1154" w:rsidRDefault="00FC1154" w:rsidP="00FC1154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NUOSTATAI</w:t>
      </w:r>
    </w:p>
    <w:p w:rsidR="00FC1154" w:rsidRPr="00FC1154" w:rsidRDefault="00FC1154" w:rsidP="00FC115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 I. BENDROSIOS NUOSTATOS</w:t>
      </w:r>
    </w:p>
    <w:p w:rsidR="00FC1154" w:rsidRPr="00FC1154" w:rsidRDefault="00FC1154" w:rsidP="00FC1154">
      <w:pPr>
        <w:spacing w:after="120" w:line="360" w:lineRule="auto"/>
        <w:ind w:left="-180" w:right="7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Rašinio konkurso nuostatai reglamentuoja konkurso tikslus ir uždavinius; dalyvius; reikalavimus darbų pateikimui; organizavimo, vykdymo ir vertinimo tvarką; baigiamąjį renginį ir dalyvių apdovanojimą; konkurso rengėjus; partnerius ir rėmėjus.</w:t>
      </w:r>
    </w:p>
    <w:p w:rsidR="00FC1154" w:rsidRPr="00FC1154" w:rsidRDefault="00FC1154" w:rsidP="00FC1154">
      <w:pPr>
        <w:tabs>
          <w:tab w:val="left" w:pos="2160"/>
        </w:tabs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II. KONKURSO TIKSLAI IR UŽDAVINIAI</w:t>
      </w:r>
    </w:p>
    <w:p w:rsidR="00FC1154" w:rsidRPr="00FC1154" w:rsidRDefault="00FC1154" w:rsidP="00FC1154">
      <w:pPr>
        <w:spacing w:after="0" w:line="360" w:lineRule="auto"/>
        <w:ind w:left="-180" w:right="7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2.1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Ugdyti mokinių kūrybiškumą, originalumą, gebėjimą tiksliai ir taikliai reikšti savo mintis;</w:t>
      </w:r>
    </w:p>
    <w:p w:rsidR="00FC1154" w:rsidRPr="00FC1154" w:rsidRDefault="00FC1154" w:rsidP="00FC1154">
      <w:pPr>
        <w:spacing w:after="0" w:line="360" w:lineRule="auto"/>
        <w:ind w:left="-180" w:right="7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2.2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Skatinti mokinius domėtis anglų kalba, šia kalba kalbančių šalių kultūra;</w:t>
      </w:r>
    </w:p>
    <w:p w:rsidR="00FC1154" w:rsidRPr="00FC1154" w:rsidRDefault="00FC1154" w:rsidP="00FC1154">
      <w:pPr>
        <w:spacing w:after="0" w:line="360" w:lineRule="auto"/>
        <w:ind w:left="-180" w:right="7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2.3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Ugdyti mokinių kritinį mąstymą, savarankiškumą ir pasitikėjimą savimi, plėsti anglų kalbos teorinių žinių pritaikymą praktinėje veikloje;</w:t>
      </w:r>
    </w:p>
    <w:p w:rsidR="00FC1154" w:rsidRPr="00FC1154" w:rsidRDefault="00FC1154" w:rsidP="00FC1154">
      <w:pPr>
        <w:spacing w:after="0" w:line="360" w:lineRule="auto"/>
        <w:ind w:left="-180" w:right="7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2.4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Ugdyti mokinių pilietiškumą, atvirumą pasauliui ir visuomeniškumą;</w:t>
      </w:r>
    </w:p>
    <w:p w:rsidR="00FC1154" w:rsidRPr="00FC1154" w:rsidRDefault="00FC1154" w:rsidP="00FC1154">
      <w:pPr>
        <w:spacing w:after="120" w:line="360" w:lineRule="auto"/>
        <w:ind w:left="-180" w:right="7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2.5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Atpažinti ir atskleisti gabių mokinių kalbinius gebėjimus.</w:t>
      </w:r>
    </w:p>
    <w:p w:rsidR="00FC1154" w:rsidRPr="00FC1154" w:rsidRDefault="00FC1154" w:rsidP="00FC1154">
      <w:pPr>
        <w:tabs>
          <w:tab w:val="left" w:pos="2160"/>
        </w:tabs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III. KONKURSO DALYVIAI</w:t>
      </w:r>
    </w:p>
    <w:p w:rsidR="00FC1154" w:rsidRPr="00FC1154" w:rsidRDefault="00FC1154" w:rsidP="00FC1154">
      <w:pPr>
        <w:tabs>
          <w:tab w:val="left" w:pos="2160"/>
        </w:tabs>
        <w:spacing w:after="0" w:line="360" w:lineRule="auto"/>
        <w:ind w:left="-181" w:right="74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3.1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Rašinio konkurse gali dalyvauti </w:t>
      </w: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1-4 gimnazijų klasių mokiniai (9-12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kl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>.);</w:t>
      </w:r>
    </w:p>
    <w:p w:rsidR="00FC1154" w:rsidRPr="00FC1154" w:rsidRDefault="00FC1154" w:rsidP="00FC1154">
      <w:pPr>
        <w:tabs>
          <w:tab w:val="left" w:pos="2160"/>
        </w:tabs>
        <w:spacing w:after="0" w:line="360" w:lineRule="auto"/>
        <w:ind w:left="-181" w:right="74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3.2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Dalyviai skirstomi į dvi grupes: </w:t>
      </w: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1-2 ir 3-4 </w:t>
      </w:r>
      <w:r w:rsidRPr="00FC1154">
        <w:rPr>
          <w:rFonts w:ascii="Times New Roman" w:eastAsia="Calibri" w:hAnsi="Times New Roman" w:cs="Times New Roman"/>
          <w:sz w:val="24"/>
          <w:szCs w:val="24"/>
        </w:rPr>
        <w:t>gimnazijos klasių moksleiviai;</w:t>
      </w:r>
    </w:p>
    <w:p w:rsidR="00FC1154" w:rsidRPr="00FC1154" w:rsidRDefault="00FC1154" w:rsidP="00FC1154">
      <w:pPr>
        <w:tabs>
          <w:tab w:val="left" w:pos="2160"/>
        </w:tabs>
        <w:spacing w:after="0" w:line="360" w:lineRule="auto"/>
        <w:ind w:left="-181" w:right="74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3.3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Konkurse kviečiami dalyvauti šių gimnazijų mokiniai: </w:t>
      </w: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Klaipėdos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m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., Klaipėdos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raj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., Kretingos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raj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., Palangos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m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., Šilutės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raj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.;     </w:t>
      </w:r>
    </w:p>
    <w:p w:rsidR="00FC1154" w:rsidRPr="00FC1154" w:rsidRDefault="00FC1154" w:rsidP="00FC1154">
      <w:pPr>
        <w:tabs>
          <w:tab w:val="left" w:pos="2160"/>
        </w:tabs>
        <w:spacing w:after="120" w:line="360" w:lineRule="auto"/>
        <w:ind w:left="-181" w:right="74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3.4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Kiekviena gimnazija atsiunčia ne daugiau kaip 2 rašinius iš kiekvienos klasių grupės (1-2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kl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. – 2 rašinius; 3-4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kl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>. – 2 rašinius).</w:t>
      </w:r>
    </w:p>
    <w:p w:rsidR="00FC1154" w:rsidRPr="00FC1154" w:rsidRDefault="00FC1154" w:rsidP="00FC1154">
      <w:pPr>
        <w:tabs>
          <w:tab w:val="left" w:pos="3428"/>
        </w:tabs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IV. REIKALAVIMAI DARBŲ PATEIKIMUI</w:t>
      </w:r>
    </w:p>
    <w:p w:rsidR="00FC1154" w:rsidRPr="00FC1154" w:rsidRDefault="00FC1154" w:rsidP="00FC1154">
      <w:pPr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4.1 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Rašinio tema </w:t>
      </w: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Emigracija – ar tai laimės paieškos? </w:t>
      </w:r>
      <w:proofErr w:type="gramStart"/>
      <w:r w:rsidRPr="00FC1154">
        <w:rPr>
          <w:rFonts w:ascii="Times New Roman" w:eastAsia="Calibri" w:hAnsi="Times New Roman" w:cs="Times New Roman"/>
          <w:b/>
          <w:sz w:val="24"/>
          <w:szCs w:val="24"/>
          <w:lang w:val="en-GB"/>
        </w:rPr>
        <w:t>(Emigration - the search for happiness?)</w:t>
      </w:r>
      <w:proofErr w:type="gramEnd"/>
      <w:r w:rsidRPr="00FC1154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(galima sugalvoti/pasirinkti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potemę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FC1154" w:rsidRPr="00FC1154" w:rsidRDefault="00FC1154" w:rsidP="00FC1154">
      <w:pPr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Rašinio apimtis – </w:t>
      </w:r>
      <w:r w:rsidRPr="00FC1154">
        <w:rPr>
          <w:rFonts w:ascii="Times New Roman" w:eastAsia="Calibri" w:hAnsi="Times New Roman" w:cs="Times New Roman"/>
          <w:b/>
          <w:sz w:val="24"/>
          <w:szCs w:val="24"/>
        </w:rPr>
        <w:t>300-350 žodžių</w:t>
      </w:r>
      <w:r w:rsidRPr="00FC115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C1154" w:rsidRPr="00FC1154" w:rsidRDefault="00FC1154" w:rsidP="00FC1154">
      <w:pPr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Rašinių tipai:    </w:t>
      </w: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1-2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gimn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kl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. (9-10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kl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>.) – pasakojimas/istorija (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narrative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>/story)</w:t>
      </w:r>
    </w:p>
    <w:p w:rsidR="00FC1154" w:rsidRPr="00FC1154" w:rsidRDefault="00FC1154" w:rsidP="00FC1154">
      <w:pPr>
        <w:tabs>
          <w:tab w:val="left" w:pos="7905"/>
        </w:tabs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3-4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gimn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kl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. (11-12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kl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>.) – rašinys (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essay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of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any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type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>)</w:t>
      </w:r>
    </w:p>
    <w:p w:rsidR="00FC1154" w:rsidRPr="00FC1154" w:rsidRDefault="00FC1154" w:rsidP="00FC1154">
      <w:pPr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4.2 </w:t>
      </w:r>
      <w:r w:rsidRPr="00FC1154">
        <w:rPr>
          <w:rFonts w:ascii="Times New Roman" w:eastAsia="Calibri" w:hAnsi="Times New Roman" w:cs="Times New Roman"/>
          <w:sz w:val="24"/>
          <w:szCs w:val="24"/>
        </w:rPr>
        <w:t>Darbai turi būti parašyti kompiuteriu, nurodant (</w:t>
      </w:r>
      <w:r w:rsidRPr="00FC1154">
        <w:rPr>
          <w:rFonts w:ascii="Times New Roman" w:eastAsia="Calibri" w:hAnsi="Times New Roman" w:cs="Times New Roman"/>
          <w:b/>
          <w:sz w:val="24"/>
          <w:szCs w:val="24"/>
        </w:rPr>
        <w:t>pavyzdys 4 puslapyje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): </w:t>
      </w:r>
    </w:p>
    <w:p w:rsidR="00FC1154" w:rsidRPr="00FC1154" w:rsidRDefault="00FC1154" w:rsidP="00FC1154">
      <w:pPr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sz w:val="24"/>
          <w:szCs w:val="24"/>
        </w:rPr>
        <w:lastRenderedPageBreak/>
        <w:t>a) viršuje - miesto pavadinimą, gimnazijos pavadinimą</w:t>
      </w:r>
    </w:p>
    <w:p w:rsidR="00FC1154" w:rsidRPr="00FC1154" w:rsidRDefault="00FC1154" w:rsidP="00FC1154">
      <w:pPr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sz w:val="24"/>
          <w:szCs w:val="24"/>
        </w:rPr>
        <w:t>b) klasę, vardą, pavardę, amžių</w:t>
      </w:r>
    </w:p>
    <w:p w:rsidR="00FC1154" w:rsidRPr="00FC1154" w:rsidRDefault="00FC1154" w:rsidP="00FC1154">
      <w:pPr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sz w:val="24"/>
          <w:szCs w:val="24"/>
        </w:rPr>
        <w:t>c) rašinio pavadinimą;</w:t>
      </w:r>
    </w:p>
    <w:p w:rsidR="00FC1154" w:rsidRPr="00FC1154" w:rsidRDefault="00FC1154" w:rsidP="00FC1154">
      <w:pPr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b) gale - tikslų žodžių skaičių; </w:t>
      </w:r>
    </w:p>
    <w:p w:rsidR="00FC1154" w:rsidRPr="00FC1154" w:rsidRDefault="00FC1154" w:rsidP="00FC1154">
      <w:pPr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bidi="lo-LA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4.3 </w:t>
      </w:r>
      <w:r w:rsidRPr="00FC1154">
        <w:rPr>
          <w:rFonts w:ascii="Times New Roman" w:eastAsia="Calibri" w:hAnsi="Times New Roman" w:cs="Times New Roman"/>
          <w:sz w:val="24"/>
          <w:szCs w:val="24"/>
        </w:rPr>
        <w:t>Rašinius pateikti:  PDF ir Microsoft Office Word (*.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doc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>, *.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) formatais, šriftas –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Times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New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Roman,  šrifto dydis – 12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pt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>.,</w:t>
      </w:r>
      <w:r w:rsidRPr="00FC1154">
        <w:rPr>
          <w:rFonts w:ascii="Times New Roman" w:eastAsia="Calibri" w:hAnsi="Times New Roman" w:cs="Times New Roman"/>
        </w:rPr>
        <w:t xml:space="preserve"> </w:t>
      </w:r>
      <w:r w:rsidRPr="00FC1154">
        <w:rPr>
          <w:rFonts w:ascii="Times New Roman" w:eastAsia="Calibri" w:hAnsi="Times New Roman" w:cs="Times New Roman"/>
          <w:sz w:val="24"/>
          <w:szCs w:val="24"/>
        </w:rPr>
        <w:t>tarp eilučių - 1,5 eilutės dydžio tarpai,</w:t>
      </w:r>
      <w:r w:rsidRPr="00FC1154">
        <w:rPr>
          <w:rFonts w:ascii="Calibri" w:eastAsia="Calibri" w:hAnsi="Calibri" w:cs="Times New Roman"/>
          <w:color w:val="000000"/>
          <w:lang w:bidi="lo-LA"/>
        </w:rPr>
        <w:t xml:space="preserve"> </w:t>
      </w:r>
      <w:r w:rsidRPr="00FC1154">
        <w:rPr>
          <w:rFonts w:ascii="Times New Roman" w:eastAsia="Calibri" w:hAnsi="Times New Roman" w:cs="Times New Roman"/>
          <w:color w:val="000000"/>
          <w:sz w:val="24"/>
          <w:szCs w:val="24"/>
          <w:lang w:bidi="lo-LA"/>
        </w:rPr>
        <w:t>paraštės – 2 (iš viršaus), 2 (iš apačios), 3 (iš kairės), 1 (iš dešinės);</w:t>
      </w:r>
    </w:p>
    <w:p w:rsidR="00FC1154" w:rsidRPr="00FC1154" w:rsidRDefault="00FC1154" w:rsidP="00FC1154">
      <w:pPr>
        <w:tabs>
          <w:tab w:val="center" w:pos="4861"/>
        </w:tabs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4.4 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Dalyviai siunčia </w:t>
      </w:r>
      <w:r w:rsidRPr="00FC1154">
        <w:rPr>
          <w:rFonts w:ascii="Times New Roman" w:eastAsia="Calibri" w:hAnsi="Times New Roman" w:cs="Times New Roman"/>
          <w:b/>
          <w:sz w:val="24"/>
          <w:szCs w:val="24"/>
        </w:rPr>
        <w:t>2 rašinio kopijas</w:t>
      </w:r>
      <w:r w:rsidRPr="00FC1154">
        <w:rPr>
          <w:rFonts w:ascii="Times New Roman" w:eastAsia="Calibri" w:hAnsi="Times New Roman" w:cs="Times New Roman"/>
          <w:sz w:val="24"/>
          <w:szCs w:val="24"/>
        </w:rPr>
        <w:t>:</w:t>
      </w:r>
      <w:r w:rsidRPr="00FC1154">
        <w:rPr>
          <w:rFonts w:ascii="Times New Roman" w:eastAsia="Calibri" w:hAnsi="Times New Roman" w:cs="Times New Roman"/>
          <w:sz w:val="24"/>
          <w:szCs w:val="24"/>
        </w:rPr>
        <w:tab/>
      </w:r>
    </w:p>
    <w:p w:rsidR="00FC1154" w:rsidRPr="00FC1154" w:rsidRDefault="00FC1154" w:rsidP="00FC1154">
      <w:pPr>
        <w:tabs>
          <w:tab w:val="center" w:pos="4861"/>
        </w:tabs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sz w:val="24"/>
          <w:szCs w:val="24"/>
        </w:rPr>
        <w:t>1)  Microsoft Office Word (*.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doc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>, *.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). Failo pavadinimas: vardas ir pavardė (mokinio). </w:t>
      </w:r>
    </w:p>
    <w:p w:rsidR="00FC1154" w:rsidRPr="00FC1154" w:rsidRDefault="00FC1154" w:rsidP="00FC1154">
      <w:pPr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sz w:val="24"/>
          <w:szCs w:val="24"/>
        </w:rPr>
        <w:t>2) PDF formato skanuotas darbas su mokytojo vardu, pavarde ir parašu. Failo pavadinimas: vardas ir pavardė (mokinio).</w:t>
      </w:r>
    </w:p>
    <w:p w:rsidR="00FC1154" w:rsidRPr="00FC1154" w:rsidRDefault="00FC1154" w:rsidP="00FC1154">
      <w:pPr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4.5 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Užpildyti ir prisegti registracijos lentelę (tinklapyje </w:t>
      </w:r>
      <w:r w:rsidRPr="00FC1154">
        <w:rPr>
          <w:rFonts w:ascii="Times New Roman" w:eastAsia="Calibri" w:hAnsi="Times New Roman" w:cs="Times New Roman"/>
          <w:color w:val="00B0F0"/>
          <w:sz w:val="24"/>
          <w:szCs w:val="24"/>
        </w:rPr>
        <w:t>http://essay2015.wc.lt/english/)</w:t>
      </w:r>
      <w:r w:rsidRPr="00FC1154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Style w:val="TableGrid"/>
        <w:tblW w:w="10175" w:type="dxa"/>
        <w:tblInd w:w="-541" w:type="dxa"/>
        <w:tblLook w:val="04A0" w:firstRow="1" w:lastRow="0" w:firstColumn="1" w:lastColumn="0" w:noHBand="0" w:noVBand="1"/>
      </w:tblPr>
      <w:tblGrid>
        <w:gridCol w:w="820"/>
        <w:gridCol w:w="2693"/>
        <w:gridCol w:w="2263"/>
        <w:gridCol w:w="2273"/>
        <w:gridCol w:w="2126"/>
      </w:tblGrid>
      <w:tr w:rsidR="00FC1154" w:rsidRPr="00FC1154" w:rsidTr="00FC1154">
        <w:trPr>
          <w:trHeight w:val="698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154" w:rsidRPr="00FC1154" w:rsidRDefault="00FC1154" w:rsidP="00FC115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C1154">
              <w:rPr>
                <w:rFonts w:ascii="Times New Roman" w:hAnsi="Times New Roman"/>
                <w:color w:val="000000"/>
                <w:sz w:val="24"/>
                <w:szCs w:val="24"/>
              </w:rPr>
              <w:t>Eil</w:t>
            </w:r>
            <w:proofErr w:type="spellEnd"/>
            <w:r w:rsidRPr="00FC11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C1154">
              <w:rPr>
                <w:rFonts w:ascii="Times New Roman" w:hAnsi="Times New Roman"/>
                <w:color w:val="000000"/>
                <w:sz w:val="24"/>
                <w:szCs w:val="24"/>
              </w:rPr>
              <w:t>Nr</w:t>
            </w:r>
            <w:proofErr w:type="spellEnd"/>
            <w:r w:rsidRPr="00FC115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154" w:rsidRPr="00FC1154" w:rsidRDefault="00FC1154" w:rsidP="00FC11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154">
              <w:rPr>
                <w:rFonts w:ascii="Times New Roman" w:hAnsi="Times New Roman"/>
                <w:color w:val="000000"/>
                <w:sz w:val="24"/>
                <w:szCs w:val="24"/>
              </w:rPr>
              <w:t>Mokyklos pavadinimas, adresas</w:t>
            </w:r>
          </w:p>
          <w:p w:rsidR="00FC1154" w:rsidRPr="00FC1154" w:rsidRDefault="00FC1154" w:rsidP="00FC11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154" w:rsidRPr="00FC1154" w:rsidRDefault="00FC1154" w:rsidP="00FC11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154">
              <w:rPr>
                <w:rFonts w:ascii="Times New Roman" w:hAnsi="Times New Roman"/>
                <w:color w:val="000000"/>
                <w:sz w:val="24"/>
                <w:szCs w:val="24"/>
              </w:rPr>
              <w:t>Mokinio vardas, pavardė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154" w:rsidRPr="00FC1154" w:rsidRDefault="00FC1154" w:rsidP="00FC11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1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Klasė, kontaktinis </w:t>
            </w:r>
            <w:proofErr w:type="spellStart"/>
            <w:r w:rsidRPr="00FC1154">
              <w:rPr>
                <w:rFonts w:ascii="Times New Roman" w:hAnsi="Times New Roman"/>
                <w:color w:val="000000"/>
                <w:sz w:val="24"/>
                <w:szCs w:val="24"/>
              </w:rPr>
              <w:t>telef</w:t>
            </w:r>
            <w:proofErr w:type="spellEnd"/>
            <w:r w:rsidRPr="00FC11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C1154">
              <w:rPr>
                <w:rFonts w:ascii="Times New Roman" w:hAnsi="Times New Roman"/>
                <w:color w:val="000000"/>
                <w:sz w:val="24"/>
                <w:szCs w:val="24"/>
              </w:rPr>
              <w:t>nr</w:t>
            </w:r>
            <w:proofErr w:type="spellEnd"/>
            <w:r w:rsidRPr="00FC11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., </w:t>
            </w:r>
            <w:proofErr w:type="spellStart"/>
            <w:r w:rsidRPr="00FC1154">
              <w:rPr>
                <w:rFonts w:ascii="Times New Roman" w:hAnsi="Times New Roman"/>
                <w:color w:val="000000"/>
                <w:sz w:val="24"/>
                <w:szCs w:val="24"/>
              </w:rPr>
              <w:t>el</w:t>
            </w:r>
            <w:proofErr w:type="spellEnd"/>
            <w:r w:rsidRPr="00FC1154">
              <w:rPr>
                <w:rFonts w:ascii="Times New Roman" w:hAnsi="Times New Roman"/>
                <w:color w:val="000000"/>
                <w:sz w:val="24"/>
                <w:szCs w:val="24"/>
              </w:rPr>
              <w:t>. pašto adresas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154" w:rsidRPr="00FC1154" w:rsidRDefault="00FC1154" w:rsidP="00FC11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11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Mokytojo, parengusio mokinį, vardas, pavardė, </w:t>
            </w:r>
            <w:proofErr w:type="spellStart"/>
            <w:r w:rsidRPr="00FC1154">
              <w:rPr>
                <w:rFonts w:ascii="Times New Roman" w:hAnsi="Times New Roman"/>
                <w:color w:val="000000"/>
                <w:sz w:val="24"/>
                <w:szCs w:val="24"/>
              </w:rPr>
              <w:t>el</w:t>
            </w:r>
            <w:proofErr w:type="spellEnd"/>
            <w:r w:rsidRPr="00FC1154">
              <w:rPr>
                <w:rFonts w:ascii="Times New Roman" w:hAnsi="Times New Roman"/>
                <w:color w:val="000000"/>
                <w:sz w:val="24"/>
                <w:szCs w:val="24"/>
              </w:rPr>
              <w:t>. pašto adresas</w:t>
            </w:r>
          </w:p>
        </w:tc>
      </w:tr>
      <w:tr w:rsidR="00FC1154" w:rsidRPr="00FC1154" w:rsidTr="00FC1154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154" w:rsidRPr="00FC1154" w:rsidRDefault="00FC1154" w:rsidP="00FC1154">
            <w:pPr>
              <w:spacing w:line="360" w:lineRule="auto"/>
              <w:ind w:right="74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154" w:rsidRPr="00FC1154" w:rsidRDefault="00FC1154" w:rsidP="00FC1154">
            <w:pPr>
              <w:spacing w:line="360" w:lineRule="auto"/>
              <w:ind w:right="74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154" w:rsidRPr="00FC1154" w:rsidRDefault="00FC1154" w:rsidP="00FC1154">
            <w:pPr>
              <w:spacing w:line="360" w:lineRule="auto"/>
              <w:ind w:right="74"/>
              <w:jc w:val="both"/>
              <w:rPr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154" w:rsidRPr="00FC1154" w:rsidRDefault="00FC1154" w:rsidP="00FC1154">
            <w:pPr>
              <w:spacing w:line="360" w:lineRule="auto"/>
              <w:ind w:right="74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154" w:rsidRPr="00FC1154" w:rsidRDefault="00FC1154" w:rsidP="00FC1154">
            <w:pPr>
              <w:spacing w:line="360" w:lineRule="auto"/>
              <w:ind w:right="74"/>
              <w:jc w:val="both"/>
              <w:rPr>
                <w:sz w:val="24"/>
                <w:szCs w:val="24"/>
              </w:rPr>
            </w:pPr>
          </w:p>
        </w:tc>
      </w:tr>
    </w:tbl>
    <w:p w:rsidR="00FC1154" w:rsidRPr="00FC1154" w:rsidRDefault="00FC1154" w:rsidP="00FC1154">
      <w:pPr>
        <w:spacing w:after="0" w:line="360" w:lineRule="auto"/>
        <w:ind w:left="-541" w:right="74"/>
        <w:jc w:val="both"/>
        <w:rPr>
          <w:rFonts w:ascii="Calibri" w:eastAsia="Calibri" w:hAnsi="Calibri" w:cs="Times New Roman"/>
          <w:sz w:val="24"/>
          <w:szCs w:val="24"/>
        </w:rPr>
      </w:pPr>
    </w:p>
    <w:p w:rsidR="00FC1154" w:rsidRPr="00FC1154" w:rsidRDefault="00FC1154" w:rsidP="00FC115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V. KONKURSO ORGANIZAVIMO IR VYKDYMO TVARKA</w:t>
      </w:r>
    </w:p>
    <w:p w:rsidR="00FC1154" w:rsidRPr="00FC1154" w:rsidRDefault="00FC1154" w:rsidP="00FC1154">
      <w:pPr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5.1 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Konkursui sukurtas specialus tinklapis adresu: </w:t>
      </w:r>
      <w:r w:rsidRPr="00FC1154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FC1154">
        <w:rPr>
          <w:rFonts w:ascii="Times New Roman" w:eastAsia="Calibri" w:hAnsi="Times New Roman" w:cs="Times New Roman"/>
          <w:color w:val="00B0F0"/>
          <w:sz w:val="24"/>
          <w:szCs w:val="24"/>
        </w:rPr>
        <w:t>http://essay2015.wc.lt/english/</w:t>
      </w:r>
    </w:p>
    <w:p w:rsidR="00FC1154" w:rsidRPr="00FC1154" w:rsidRDefault="00FC1154" w:rsidP="00FC1154">
      <w:pPr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5.2 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Rašinius konkursui siųsti elektroniniu paštu </w:t>
      </w:r>
      <w:hyperlink r:id="rId6" w:history="1">
        <w:r w:rsidRPr="00FC1154">
          <w:rPr>
            <w:rFonts w:ascii="Calibri" w:eastAsia="Calibri" w:hAnsi="Calibri" w:cs="Times New Roman"/>
            <w:color w:val="0563C1"/>
            <w:sz w:val="24"/>
            <w:szCs w:val="24"/>
            <w:u w:val="single"/>
          </w:rPr>
          <w:t>english.essay2015@gmail.com</w:t>
        </w:r>
      </w:hyperlink>
      <w:r w:rsidRPr="00FC1154">
        <w:rPr>
          <w:rFonts w:ascii="Calibri" w:eastAsia="Calibri" w:hAnsi="Calibri" w:cs="Times New Roman"/>
        </w:rPr>
        <w:t xml:space="preserve"> </w:t>
      </w: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nuo 2015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m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. vasario 23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d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. iki vasario 27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d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(įskaitytinai);</w:t>
      </w:r>
    </w:p>
    <w:p w:rsidR="00FC1154" w:rsidRPr="00FC1154" w:rsidRDefault="00FC1154" w:rsidP="00FC1154">
      <w:pPr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5.3 </w:t>
      </w:r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Apie gautą rašinį konkurso dalyviai bus informuoti </w:t>
      </w:r>
      <w:proofErr w:type="spellStart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el</w:t>
      </w:r>
      <w:proofErr w:type="spellEnd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paštu, iš kurio buvo atsiųstas rašinys;</w:t>
      </w:r>
    </w:p>
    <w:p w:rsidR="00FC1154" w:rsidRPr="00FC1154" w:rsidRDefault="00FC1154" w:rsidP="00FC1154">
      <w:pPr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5.4 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Darbai, neatitinkantys reikalavimų arba pateikti po 2015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m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. vasario 27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d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>. nebus vertinami;</w:t>
      </w:r>
    </w:p>
    <w:p w:rsidR="00FC1154" w:rsidRPr="00FC1154" w:rsidRDefault="00FC1154" w:rsidP="00FC1154">
      <w:pPr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5.5 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Rašiniai bus </w:t>
      </w: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vertinami 3 savaites nuo 2015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m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. kovo 2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d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. iki kovo 20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d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(įskaitytinai);</w:t>
      </w:r>
    </w:p>
    <w:p w:rsidR="00FC1154" w:rsidRPr="00FC1154" w:rsidRDefault="00FC1154" w:rsidP="00FC1154">
      <w:pPr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5.6 Nugalėtojai  bus paskelbti tinklapyje ir apdovanoti baigiamajame renginyje 2015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m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. kovo 27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d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. (penktadienį) 12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val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Klaipėdos Jaunimo Centre Puodžių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g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>. 15.2</w:t>
      </w:r>
    </w:p>
    <w:p w:rsidR="00FC1154" w:rsidRPr="00FC1154" w:rsidRDefault="00FC1154" w:rsidP="00FC1154">
      <w:pPr>
        <w:spacing w:after="0" w:line="360" w:lineRule="auto"/>
        <w:ind w:left="-181" w:right="74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VI. KONKURSO RAŠINIŲ VERTINIMO TVARKA</w:t>
      </w:r>
    </w:p>
    <w:p w:rsidR="00FC1154" w:rsidRPr="00FC1154" w:rsidRDefault="00FC1154" w:rsidP="00FC1154">
      <w:pPr>
        <w:spacing w:after="0" w:line="360" w:lineRule="auto"/>
        <w:ind w:left="-18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6.1 </w:t>
      </w:r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Darbus vertins kompetentinga vertinimo komisija, sudaryta </w:t>
      </w:r>
      <w:proofErr w:type="spellStart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iš įvairių</w:t>
      </w:r>
      <w:proofErr w:type="spellEnd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gimnazijų mokytojų metodininkų, mokytojų ekspertų, LCC, KU ir AMES  dėstytojų bei studentų filologų;</w:t>
      </w:r>
    </w:p>
    <w:p w:rsidR="00FC1154" w:rsidRPr="00FC1154" w:rsidRDefault="00FC1154" w:rsidP="00FC1154">
      <w:pPr>
        <w:numPr>
          <w:ilvl w:val="1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FC1154">
        <w:rPr>
          <w:rFonts w:ascii="Times New Roman" w:eastAsia="Times New Roman" w:hAnsi="Times New Roman" w:cs="Times New Roman"/>
          <w:sz w:val="24"/>
          <w:szCs w:val="24"/>
          <w:lang w:eastAsia="ja-JP"/>
        </w:rPr>
        <w:t>Kiekvieną rašinį vertins ne mažiau kaip du vertintojai;</w:t>
      </w:r>
    </w:p>
    <w:p w:rsidR="00FC1154" w:rsidRPr="00FC1154" w:rsidRDefault="00FC1154" w:rsidP="00FC1154">
      <w:pPr>
        <w:spacing w:after="0" w:line="360" w:lineRule="auto"/>
        <w:ind w:left="-18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6.3 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Konkurso dalyvių darbai bus koduojami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t.y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>. kiekvienam darbui priskiriamas kodas ir panaikinami identifikacijos požymiai, siekiant didesnio objektyvumo vertinant;</w:t>
      </w:r>
    </w:p>
    <w:p w:rsidR="00FC1154" w:rsidRPr="00FC1154" w:rsidRDefault="00FC1154" w:rsidP="00FC1154">
      <w:pPr>
        <w:spacing w:after="0" w:line="360" w:lineRule="auto"/>
        <w:ind w:left="-18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6.4 </w:t>
      </w:r>
      <w:r w:rsidRPr="00FC1154">
        <w:rPr>
          <w:rFonts w:ascii="Times New Roman" w:eastAsia="Calibri" w:hAnsi="Times New Roman" w:cs="Times New Roman"/>
          <w:sz w:val="24"/>
          <w:szCs w:val="24"/>
        </w:rPr>
        <w:t>Rašiniai vertinami 20-čia balų pagal šiuos kriterijus:</w:t>
      </w:r>
    </w:p>
    <w:p w:rsidR="00FC1154" w:rsidRPr="00FC1154" w:rsidRDefault="00FC1154" w:rsidP="00FC1154">
      <w:pPr>
        <w:spacing w:after="0" w:line="360" w:lineRule="auto"/>
        <w:ind w:left="-18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-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temos suvokimas, turinio pagrindinės minties atskleidimas, argumentų svarumas, pagrįstumas – 5 balai</w:t>
      </w:r>
    </w:p>
    <w:p w:rsidR="00FC1154" w:rsidRPr="00FC1154" w:rsidRDefault="00FC1154" w:rsidP="00FC1154">
      <w:pPr>
        <w:spacing w:after="0" w:line="360" w:lineRule="auto"/>
        <w:ind w:left="-18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teksto struktūra, forma - 5 balai</w:t>
      </w:r>
    </w:p>
    <w:p w:rsidR="00FC1154" w:rsidRPr="00FC1154" w:rsidRDefault="00FC1154" w:rsidP="00FC1154">
      <w:pPr>
        <w:spacing w:after="0" w:line="360" w:lineRule="auto"/>
        <w:ind w:left="-18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originalumas, kūrybiškumas, forma/struktūra - </w:t>
      </w:r>
      <w:r w:rsidRPr="00FC1154">
        <w:rPr>
          <w:rFonts w:ascii="Times New Roman" w:eastAsia="Calibri" w:hAnsi="Times New Roman" w:cs="Times New Roman"/>
          <w:sz w:val="24"/>
          <w:szCs w:val="24"/>
          <w:lang w:val="en-US"/>
        </w:rPr>
        <w:t>6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balai</w:t>
      </w:r>
    </w:p>
    <w:p w:rsidR="00FC1154" w:rsidRPr="00FC1154" w:rsidRDefault="00FC1154" w:rsidP="00FC1154">
      <w:pPr>
        <w:spacing w:after="0" w:line="360" w:lineRule="auto"/>
        <w:ind w:left="-18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leksinių ir gramatinių formų bei struktūrų įvairovė ir taisyklingumas– 4 balai</w:t>
      </w:r>
    </w:p>
    <w:p w:rsidR="00FC1154" w:rsidRPr="00FC1154" w:rsidRDefault="00FC1154" w:rsidP="00FC1154">
      <w:pPr>
        <w:spacing w:after="0" w:line="360" w:lineRule="auto"/>
        <w:ind w:left="-181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FC1154" w:rsidRPr="00FC1154" w:rsidRDefault="00FC1154" w:rsidP="00FC1154">
      <w:pPr>
        <w:spacing w:after="0" w:line="360" w:lineRule="auto"/>
        <w:ind w:left="-18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VII. BAIGIAMASIS RENGINYS IR DALYVIŲ APDOVANOJIMAS </w:t>
      </w:r>
    </w:p>
    <w:p w:rsidR="00FC1154" w:rsidRPr="00FC1154" w:rsidRDefault="00FC1154" w:rsidP="00FC1154">
      <w:pPr>
        <w:spacing w:after="0" w:line="360" w:lineRule="auto"/>
        <w:ind w:left="-18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7.1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Baigiamasis renginys (</w:t>
      </w:r>
      <w:r w:rsidRPr="00FC1154">
        <w:rPr>
          <w:rFonts w:ascii="Times New Roman" w:eastAsia="Calibri" w:hAnsi="Times New Roman" w:cs="Times New Roman"/>
          <w:b/>
          <w:sz w:val="24"/>
          <w:szCs w:val="24"/>
        </w:rPr>
        <w:t>5.5)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vyks </w:t>
      </w: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2015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m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. kovo 27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d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. (penktadienį) 12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val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. Klaipėdos Jaunimo Centre Puodžių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</w:rPr>
        <w:t>g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</w:rPr>
        <w:t>. 1,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kuriame:</w:t>
      </w:r>
    </w:p>
    <w:p w:rsidR="00FC1154" w:rsidRPr="00FC1154" w:rsidRDefault="00FC1154" w:rsidP="00FC1154">
      <w:pPr>
        <w:spacing w:after="0" w:line="360" w:lineRule="auto"/>
        <w:ind w:left="-18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FC1154">
        <w:rPr>
          <w:rFonts w:ascii="Times New Roman" w:eastAsia="Calibri" w:hAnsi="Times New Roman" w:cs="Times New Roman"/>
          <w:sz w:val="24"/>
          <w:szCs w:val="24"/>
        </w:rPr>
        <w:t>konkurso dalyvius sveikins Jaunimo Centro meno kolektyvai,</w:t>
      </w:r>
    </w:p>
    <w:p w:rsidR="00FC1154" w:rsidRPr="00FC1154" w:rsidRDefault="00FC1154" w:rsidP="00FC1154">
      <w:pPr>
        <w:spacing w:after="0" w:line="360" w:lineRule="auto"/>
        <w:ind w:left="-18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FC1154">
        <w:rPr>
          <w:rFonts w:ascii="Times New Roman" w:eastAsia="Calibri" w:hAnsi="Times New Roman" w:cs="Times New Roman"/>
          <w:sz w:val="24"/>
          <w:szCs w:val="24"/>
        </w:rPr>
        <w:t>bus aptarti konkurso rezultatai,</w:t>
      </w:r>
    </w:p>
    <w:p w:rsidR="00FC1154" w:rsidRPr="00FC1154" w:rsidRDefault="00FC1154" w:rsidP="00FC1154">
      <w:pPr>
        <w:spacing w:after="0" w:line="360" w:lineRule="auto"/>
        <w:ind w:left="-18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dalyviams ir jų mokytojams - įteikti dalyvio pažymėjimai,</w:t>
      </w:r>
    </w:p>
    <w:p w:rsidR="00FC1154" w:rsidRPr="00FC1154" w:rsidRDefault="00FC1154" w:rsidP="00FC1154">
      <w:pPr>
        <w:spacing w:after="0" w:line="360" w:lineRule="auto"/>
        <w:ind w:left="-18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konkurso nugalėtojai  ir jų mokytojai – apdovanoti diplomais bei rėmėjų atminimo dovanėlėmis</w:t>
      </w:r>
    </w:p>
    <w:p w:rsidR="00FC1154" w:rsidRPr="00FC1154" w:rsidRDefault="00FC1154" w:rsidP="00FC1154">
      <w:pPr>
        <w:spacing w:after="0" w:line="360" w:lineRule="auto"/>
        <w:ind w:left="-18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C1154" w:rsidRPr="00FC1154" w:rsidRDefault="00FC1154" w:rsidP="00FC1154">
      <w:pPr>
        <w:spacing w:after="0" w:line="360" w:lineRule="auto"/>
        <w:ind w:left="-18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VIII. RAŠINIŲ KONKURSO RENGĖJAI, PARTNERIAI, RĖMĖJAI</w:t>
      </w:r>
    </w:p>
    <w:p w:rsidR="00FC1154" w:rsidRPr="00FC1154" w:rsidRDefault="00FC1154" w:rsidP="00FC1154">
      <w:pPr>
        <w:spacing w:after="0" w:line="360" w:lineRule="auto"/>
        <w:ind w:left="-181"/>
        <w:rPr>
          <w:rFonts w:ascii="Times New Roman" w:eastAsia="Calibri" w:hAnsi="Times New Roman" w:cs="Times New Roman"/>
          <w:b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8.1 </w:t>
      </w:r>
      <w:r w:rsidRPr="00FC1154">
        <w:rPr>
          <w:rFonts w:ascii="Times New Roman" w:eastAsia="Calibri" w:hAnsi="Times New Roman" w:cs="Times New Roman"/>
          <w:sz w:val="24"/>
          <w:szCs w:val="24"/>
          <w:u w:val="single"/>
        </w:rPr>
        <w:t>Rengėjai:</w:t>
      </w:r>
    </w:p>
    <w:p w:rsidR="00FC1154" w:rsidRPr="00FC1154" w:rsidRDefault="00FC1154" w:rsidP="00FC1154">
      <w:pPr>
        <w:spacing w:after="0" w:line="360" w:lineRule="auto"/>
        <w:ind w:left="-181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Klaipėdos  Vėtrungės gimnazijos anglų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k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>. mokytojų metodinė grupė</w:t>
      </w:r>
    </w:p>
    <w:p w:rsidR="00FC1154" w:rsidRPr="00FC1154" w:rsidRDefault="00FC1154" w:rsidP="00FC1154">
      <w:pPr>
        <w:spacing w:after="0" w:line="360" w:lineRule="auto"/>
        <w:ind w:left="-181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8.2 </w:t>
      </w:r>
      <w:r w:rsidRPr="00FC1154">
        <w:rPr>
          <w:rFonts w:ascii="Times New Roman" w:eastAsia="Calibri" w:hAnsi="Times New Roman" w:cs="Times New Roman"/>
          <w:sz w:val="24"/>
          <w:szCs w:val="24"/>
          <w:u w:val="single"/>
        </w:rPr>
        <w:t>Partneriai, rėmėjai:</w:t>
      </w:r>
    </w:p>
    <w:p w:rsidR="00FC1154" w:rsidRPr="00FC1154" w:rsidRDefault="00FC1154" w:rsidP="00FC1154">
      <w:pPr>
        <w:spacing w:after="0" w:line="360" w:lineRule="auto"/>
        <w:ind w:left="-181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Klaipėdos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m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>. savivaldybės švietimo skyrius</w:t>
      </w:r>
    </w:p>
    <w:p w:rsidR="00FC1154" w:rsidRPr="00FC1154" w:rsidRDefault="00FC1154" w:rsidP="00FC1154">
      <w:pPr>
        <w:spacing w:after="0" w:line="360" w:lineRule="auto"/>
        <w:ind w:left="-181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FC1154">
        <w:rPr>
          <w:rFonts w:ascii="Times New Roman" w:eastAsia="Calibri" w:hAnsi="Times New Roman" w:cs="Times New Roman"/>
          <w:sz w:val="24"/>
          <w:szCs w:val="24"/>
        </w:rPr>
        <w:t>Klaipėdos pedagogų švietimo ir kultūros centras (PŠKC)</w:t>
      </w:r>
    </w:p>
    <w:p w:rsidR="00FC1154" w:rsidRPr="00FC1154" w:rsidRDefault="00FC1154" w:rsidP="00FC1154">
      <w:pPr>
        <w:spacing w:after="0" w:line="360" w:lineRule="auto"/>
        <w:ind w:left="-181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FC1154">
        <w:rPr>
          <w:rFonts w:ascii="Times New Roman" w:eastAsia="Calibri" w:hAnsi="Times New Roman" w:cs="Times New Roman"/>
          <w:sz w:val="24"/>
          <w:szCs w:val="24"/>
        </w:rPr>
        <w:t>Klaipėdos Jaunimo Centras</w:t>
      </w:r>
    </w:p>
    <w:p w:rsidR="00FC1154" w:rsidRPr="00FC1154" w:rsidRDefault="00FC1154" w:rsidP="00FC1154">
      <w:pPr>
        <w:tabs>
          <w:tab w:val="left" w:pos="6668"/>
        </w:tabs>
        <w:spacing w:after="0" w:line="360" w:lineRule="auto"/>
        <w:ind w:left="-181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LCC tarptautinis universitetas</w:t>
      </w:r>
    </w:p>
    <w:p w:rsidR="00FC1154" w:rsidRPr="00FC1154" w:rsidRDefault="00FC1154" w:rsidP="00FC1154">
      <w:pPr>
        <w:tabs>
          <w:tab w:val="left" w:pos="6668"/>
        </w:tabs>
        <w:spacing w:after="0" w:line="360" w:lineRule="auto"/>
        <w:ind w:left="-181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LAKMA (Lietuvos anglų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k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>. mokytojų asociacija)</w:t>
      </w:r>
    </w:p>
    <w:p w:rsidR="00FC1154" w:rsidRPr="00FC1154" w:rsidRDefault="00FC1154" w:rsidP="00FC1154">
      <w:pPr>
        <w:tabs>
          <w:tab w:val="left" w:pos="6668"/>
        </w:tabs>
        <w:spacing w:after="0" w:line="360" w:lineRule="auto"/>
        <w:ind w:left="-181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KU (Klaipėdos universitetas)</w:t>
      </w:r>
      <w:r w:rsidRPr="00FC1154">
        <w:rPr>
          <w:rFonts w:ascii="Times New Roman" w:eastAsia="Calibri" w:hAnsi="Times New Roman" w:cs="Times New Roman"/>
          <w:sz w:val="24"/>
          <w:szCs w:val="24"/>
        </w:rPr>
        <w:tab/>
      </w:r>
    </w:p>
    <w:p w:rsidR="00FC1154" w:rsidRPr="00FC1154" w:rsidRDefault="00FC1154" w:rsidP="00FC1154">
      <w:pPr>
        <w:spacing w:after="0" w:line="360" w:lineRule="auto"/>
        <w:ind w:left="-181"/>
        <w:rPr>
          <w:rFonts w:ascii="Times New Roman" w:eastAsia="Calibri" w:hAnsi="Times New Roman" w:cs="Times New Roman"/>
          <w:sz w:val="24"/>
          <w:szCs w:val="24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AMES (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American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English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</w:rPr>
        <w:t>School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</w:rPr>
        <w:t>)</w:t>
      </w:r>
    </w:p>
    <w:p w:rsidR="00FC1154" w:rsidRPr="00FC1154" w:rsidRDefault="00FC1154" w:rsidP="00FC1154">
      <w:pPr>
        <w:spacing w:after="0" w:line="360" w:lineRule="auto"/>
        <w:ind w:left="-181"/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FC11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154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Oxford</w:t>
      </w:r>
      <w:proofErr w:type="spellEnd"/>
      <w:r w:rsidRPr="00FC1154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C1154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University</w:t>
      </w:r>
      <w:proofErr w:type="spellEnd"/>
      <w:r w:rsidRPr="00FC1154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C1154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Press</w:t>
      </w:r>
      <w:proofErr w:type="spellEnd"/>
      <w:r w:rsidRPr="00FC1154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 xml:space="preserve"> leidykla</w:t>
      </w:r>
    </w:p>
    <w:p w:rsidR="00FC1154" w:rsidRPr="00FC1154" w:rsidRDefault="00FC1154" w:rsidP="00FC1154">
      <w:pPr>
        <w:spacing w:after="0" w:line="360" w:lineRule="auto"/>
        <w:ind w:left="-181"/>
        <w:jc w:val="center"/>
        <w:rPr>
          <w:rFonts w:ascii="Times New Roman" w:eastAsia="Calibri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FC1154">
        <w:rPr>
          <w:rFonts w:ascii="Times New Roman" w:eastAsia="Calibri" w:hAnsi="Times New Roman" w:cs="Times New Roman"/>
          <w:b/>
          <w:sz w:val="24"/>
          <w:szCs w:val="24"/>
        </w:rPr>
        <w:t>IX.</w:t>
      </w:r>
      <w:r w:rsidRPr="00FC1154">
        <w:rPr>
          <w:rFonts w:ascii="Times New Roman" w:eastAsia="Calibri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BAIGIAMOSIOS NUOSTATOS</w:t>
      </w:r>
    </w:p>
    <w:p w:rsidR="00FC1154" w:rsidRPr="00FC1154" w:rsidRDefault="00FC1154" w:rsidP="00FC1154">
      <w:pPr>
        <w:spacing w:after="0" w:line="360" w:lineRule="auto"/>
        <w:ind w:left="-181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FC1154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9.1 </w:t>
      </w:r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Organizatoriai neprisiima atsakomybės, jei konkurso dalyvio teikti dokumentai nepasieks konkurso tinklapio dėl elektroninio pašto klaidos ar techninių nesklandumų arba elektroninė informacija negalės būti iššifruota ir (ar) atidaryta dėl </w:t>
      </w:r>
      <w:proofErr w:type="spellStart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el</w:t>
      </w:r>
      <w:proofErr w:type="spellEnd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dokumento klaidos.</w:t>
      </w:r>
    </w:p>
    <w:p w:rsidR="00FC1154" w:rsidRPr="00FC1154" w:rsidRDefault="00FC1154" w:rsidP="00FC1154">
      <w:pPr>
        <w:spacing w:after="0" w:line="360" w:lineRule="auto"/>
        <w:ind w:left="-181" w:right="74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FC1154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9.2</w:t>
      </w:r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Atsiųsdamas kūrinį, dalyvis suteikia teisę konkurso organizatoriams publikuoti darbą ar jo dalis savo nuožiūra, nurodant darbo autorystę.             </w:t>
      </w:r>
    </w:p>
    <w:p w:rsidR="00FC1154" w:rsidRPr="00FC1154" w:rsidRDefault="00FC1154" w:rsidP="00FC1154">
      <w:pPr>
        <w:spacing w:after="0" w:line="360" w:lineRule="auto"/>
        <w:ind w:left="-181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FC1154" w:rsidRPr="00FC1154" w:rsidRDefault="00FC1154" w:rsidP="00FC1154">
      <w:pPr>
        <w:spacing w:after="0" w:line="360" w:lineRule="auto"/>
        <w:ind w:left="-181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C1154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X. KONTAKTINIAI ASMENYS</w:t>
      </w:r>
    </w:p>
    <w:p w:rsidR="00FC1154" w:rsidRPr="00FC1154" w:rsidRDefault="00FC1154" w:rsidP="00FC1154">
      <w:pPr>
        <w:spacing w:after="0" w:line="360" w:lineRule="auto"/>
        <w:ind w:left="-181"/>
        <w:rPr>
          <w:rFonts w:ascii="Times New Roman" w:eastAsia="Calibri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FC1154">
        <w:rPr>
          <w:rFonts w:ascii="Times New Roman" w:eastAsia="Calibri" w:hAnsi="Times New Roman" w:cs="Times New Roman"/>
          <w:color w:val="000000"/>
          <w:sz w:val="24"/>
          <w:szCs w:val="24"/>
          <w:u w:val="single"/>
          <w:shd w:val="clear" w:color="auto" w:fill="FFFFFF"/>
        </w:rPr>
        <w:lastRenderedPageBreak/>
        <w:t xml:space="preserve">Iškilus klausimams, prašome kreiptis į </w:t>
      </w:r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(rašyti galima ir tinklapyje  </w:t>
      </w:r>
      <w:r w:rsidRPr="00FC1154">
        <w:rPr>
          <w:rFonts w:ascii="Times New Roman" w:eastAsia="Calibri" w:hAnsi="Times New Roman" w:cs="Times New Roman"/>
          <w:color w:val="00B0F0"/>
          <w:sz w:val="24"/>
          <w:szCs w:val="24"/>
        </w:rPr>
        <w:t>http://essay2015.wc.lt/english/</w:t>
      </w:r>
      <w:r w:rsidRPr="00FC1154">
        <w:rPr>
          <w:rFonts w:ascii="Times New Roman" w:eastAsia="Calibri" w:hAnsi="Times New Roman" w:cs="Times New Roman"/>
          <w:sz w:val="24"/>
          <w:szCs w:val="24"/>
        </w:rPr>
        <w:t>)</w:t>
      </w:r>
      <w:r w:rsidRPr="00FC1154">
        <w:rPr>
          <w:rFonts w:ascii="Times New Roman" w:eastAsia="Calibri" w:hAnsi="Times New Roman" w:cs="Times New Roman"/>
          <w:color w:val="000000"/>
          <w:sz w:val="24"/>
          <w:szCs w:val="24"/>
          <w:u w:val="single"/>
          <w:shd w:val="clear" w:color="auto" w:fill="FFFFFF"/>
        </w:rPr>
        <w:t>:</w:t>
      </w:r>
    </w:p>
    <w:p w:rsidR="00FC1154" w:rsidRPr="00FC1154" w:rsidRDefault="00FC1154" w:rsidP="00FC1154">
      <w:pPr>
        <w:spacing w:after="0" w:line="360" w:lineRule="auto"/>
        <w:ind w:left="-181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FC1154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Birutę </w:t>
      </w:r>
      <w:proofErr w:type="spellStart"/>
      <w:r w:rsidRPr="00FC1154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Buinevičienę</w:t>
      </w:r>
      <w:proofErr w:type="spellEnd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– Klaipėdos Vėtrungės gimnazijos - anglų </w:t>
      </w:r>
      <w:proofErr w:type="spellStart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k</w:t>
      </w:r>
      <w:proofErr w:type="spellEnd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. mokytoją metodininkę, nuostatų sudarytoją, konkurso organizacinio komiteto pirmininkę, vertinimo komisijos narę </w:t>
      </w:r>
    </w:p>
    <w:p w:rsidR="00FC1154" w:rsidRPr="00FC1154" w:rsidRDefault="00FC1154" w:rsidP="00FC1154">
      <w:pPr>
        <w:spacing w:after="0" w:line="360" w:lineRule="auto"/>
        <w:ind w:left="-181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el</w:t>
      </w:r>
      <w:proofErr w:type="spellEnd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. paštu: </w:t>
      </w:r>
      <w:hyperlink r:id="rId7" w:history="1">
        <w:r w:rsidRPr="00FC1154">
          <w:rPr>
            <w:rFonts w:ascii="Times New Roman" w:eastAsia="Calibri" w:hAnsi="Times New Roman" w:cs="Times New Roman"/>
            <w:color w:val="0070C0"/>
            <w:sz w:val="24"/>
            <w:szCs w:val="24"/>
            <w:shd w:val="clear" w:color="auto" w:fill="FFFFFF"/>
          </w:rPr>
          <w:t>birutebui11@gmail.com</w:t>
        </w:r>
      </w:hyperlink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arba </w:t>
      </w:r>
      <w:proofErr w:type="spellStart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mob</w:t>
      </w:r>
      <w:proofErr w:type="spellEnd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tel</w:t>
      </w:r>
      <w:proofErr w:type="spellEnd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8-650-80301</w:t>
      </w:r>
    </w:p>
    <w:p w:rsidR="00FC1154" w:rsidRPr="00FC1154" w:rsidRDefault="00FC1154" w:rsidP="00FC1154">
      <w:pPr>
        <w:spacing w:after="0" w:line="360" w:lineRule="auto"/>
        <w:ind w:left="-181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Robin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Gingerich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, </w:t>
      </w:r>
      <w:proofErr w:type="spellStart"/>
      <w:r w:rsidRPr="00FC115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PhD</w:t>
      </w:r>
      <w:proofErr w:type="spellEnd"/>
      <w:r w:rsidRPr="00FC115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– </w:t>
      </w:r>
      <w:r w:rsidRPr="00FC115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LCC universiteto anglų kalbos ir literatūros katedros vedėją, vertinimo komisijos pirmininkę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el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. paštu: </w:t>
      </w:r>
      <w:hyperlink r:id="rId8" w:history="1">
        <w:r w:rsidRPr="00FC1154">
          <w:rPr>
            <w:rFonts w:ascii="Times New Roman" w:eastAsia="Calibri" w:hAnsi="Times New Roman" w:cs="Times New Roman"/>
            <w:color w:val="0563C1"/>
            <w:sz w:val="24"/>
            <w:szCs w:val="24"/>
            <w:shd w:val="clear" w:color="auto" w:fill="FFFFFF"/>
          </w:rPr>
          <w:t>rgingerich</w:t>
        </w:r>
        <w:r w:rsidRPr="00FC1154">
          <w:rPr>
            <w:rFonts w:ascii="Times New Roman" w:eastAsia="Calibri" w:hAnsi="Times New Roman" w:cs="Times New Roman"/>
            <w:color w:val="0563C1"/>
            <w:sz w:val="24"/>
            <w:szCs w:val="24"/>
            <w:shd w:val="clear" w:color="auto" w:fill="FFFFFF"/>
            <w:lang w:val="en-US"/>
          </w:rPr>
          <w:t>@lcc.lt</w:t>
        </w:r>
      </w:hyperlink>
      <w:r w:rsidRPr="00FC115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 xml:space="preserve">  </w:t>
      </w:r>
      <w:proofErr w:type="spellStart"/>
      <w:r w:rsidRPr="00FC115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arba</w:t>
      </w:r>
      <w:proofErr w:type="spellEnd"/>
      <w:r w:rsidRPr="00FC115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 xml:space="preserve"> tel. 8-46-310745</w:t>
      </w:r>
    </w:p>
    <w:p w:rsidR="00FC1154" w:rsidRPr="00FC1154" w:rsidRDefault="00FC1154" w:rsidP="00FC1154">
      <w:pPr>
        <w:spacing w:after="0" w:line="360" w:lineRule="auto"/>
        <w:ind w:left="-181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FC1154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Vitaliją </w:t>
      </w:r>
      <w:proofErr w:type="spellStart"/>
      <w:r w:rsidRPr="00FC1154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Pliakuvienę</w:t>
      </w:r>
      <w:proofErr w:type="spellEnd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– Ąžuolyno gimnazijos anglų </w:t>
      </w:r>
      <w:proofErr w:type="spellStart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k</w:t>
      </w:r>
      <w:proofErr w:type="spellEnd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. mokytoją-ekspertę, vertinimo komisijos pirmininko pavaduotoją  </w:t>
      </w:r>
      <w:proofErr w:type="spellStart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el</w:t>
      </w:r>
      <w:proofErr w:type="spellEnd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. paštu: </w:t>
      </w:r>
      <w:hyperlink r:id="rId9" w:history="1">
        <w:r w:rsidRPr="00FC1154">
          <w:rPr>
            <w:rFonts w:ascii="Times New Roman" w:eastAsia="Calibri" w:hAnsi="Times New Roman" w:cs="Times New Roman"/>
            <w:color w:val="0070C0"/>
            <w:sz w:val="24"/>
            <w:szCs w:val="24"/>
          </w:rPr>
          <w:t>hyvita@gmail.com</w:t>
        </w:r>
      </w:hyperlink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 arba </w:t>
      </w:r>
      <w:proofErr w:type="spellStart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mob</w:t>
      </w:r>
      <w:proofErr w:type="spellEnd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tel</w:t>
      </w:r>
      <w:proofErr w:type="spellEnd"/>
      <w:r w:rsidRPr="00FC115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8-680-91830</w:t>
      </w:r>
    </w:p>
    <w:p w:rsidR="00FC1154" w:rsidRPr="00FC1154" w:rsidRDefault="00FC1154" w:rsidP="00FC1154">
      <w:pPr>
        <w:spacing w:after="0" w:line="360" w:lineRule="auto"/>
        <w:ind w:left="-181"/>
        <w:jc w:val="both"/>
        <w:rPr>
          <w:rFonts w:ascii="Calibri" w:eastAsia="Calibri" w:hAnsi="Calibri" w:cs="Times New Roman"/>
          <w:lang w:val="en-US"/>
        </w:rPr>
      </w:pPr>
    </w:p>
    <w:p w:rsidR="00FC1154" w:rsidRPr="00FC1154" w:rsidRDefault="00FC1154" w:rsidP="00FC1154">
      <w:pPr>
        <w:spacing w:after="160" w:line="256" w:lineRule="auto"/>
        <w:rPr>
          <w:rFonts w:ascii="Calibri" w:eastAsia="Calibri" w:hAnsi="Calibri" w:cs="Times New Roman"/>
          <w:b/>
          <w:color w:val="00B050"/>
          <w:u w:val="single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b/>
          <w:color w:val="00B050"/>
          <w:sz w:val="24"/>
          <w:szCs w:val="24"/>
          <w:u w:val="single"/>
        </w:rPr>
      </w:pPr>
      <w:r w:rsidRPr="00FC1154">
        <w:rPr>
          <w:rFonts w:ascii="Times New Roman" w:eastAsia="Calibri" w:hAnsi="Times New Roman" w:cs="Times New Roman"/>
          <w:b/>
          <w:color w:val="00B050"/>
          <w:sz w:val="24"/>
          <w:szCs w:val="24"/>
          <w:u w:val="single"/>
        </w:rPr>
        <w:t>PAVYZDYS</w:t>
      </w: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  <w:r w:rsidRPr="00FC1154">
        <w:rPr>
          <w:rFonts w:ascii="Times New Roman" w:eastAsia="Calibri" w:hAnsi="Times New Roman" w:cs="Times New Roman"/>
          <w:color w:val="00B050"/>
          <w:sz w:val="24"/>
          <w:szCs w:val="24"/>
        </w:rPr>
        <w:t xml:space="preserve">                                                                                                                      Klaipėdos „............“ </w:t>
      </w:r>
      <w:proofErr w:type="spellStart"/>
      <w:r w:rsidRPr="00FC1154">
        <w:rPr>
          <w:rFonts w:ascii="Times New Roman" w:eastAsia="Calibri" w:hAnsi="Times New Roman" w:cs="Times New Roman"/>
          <w:color w:val="00B050"/>
          <w:sz w:val="24"/>
          <w:szCs w:val="24"/>
        </w:rPr>
        <w:t>gimn</w:t>
      </w:r>
      <w:proofErr w:type="spellEnd"/>
      <w:r w:rsidRPr="00FC1154">
        <w:rPr>
          <w:rFonts w:ascii="Times New Roman" w:eastAsia="Calibri" w:hAnsi="Times New Roman" w:cs="Times New Roman"/>
          <w:color w:val="00B050"/>
          <w:sz w:val="24"/>
          <w:szCs w:val="24"/>
        </w:rPr>
        <w:t>.</w:t>
      </w: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  <w:r w:rsidRPr="00FC1154">
        <w:rPr>
          <w:rFonts w:ascii="Times New Roman" w:eastAsia="Calibri" w:hAnsi="Times New Roman" w:cs="Times New Roman"/>
          <w:color w:val="00B050"/>
          <w:sz w:val="24"/>
          <w:szCs w:val="24"/>
        </w:rPr>
        <w:t xml:space="preserve">                                                                                                                      2A </w:t>
      </w:r>
      <w:proofErr w:type="spellStart"/>
      <w:r w:rsidRPr="00FC1154">
        <w:rPr>
          <w:rFonts w:ascii="Times New Roman" w:eastAsia="Calibri" w:hAnsi="Times New Roman" w:cs="Times New Roman"/>
          <w:color w:val="00B050"/>
          <w:sz w:val="24"/>
          <w:szCs w:val="24"/>
        </w:rPr>
        <w:t>kl</w:t>
      </w:r>
      <w:proofErr w:type="spellEnd"/>
      <w:r w:rsidRPr="00FC1154">
        <w:rPr>
          <w:rFonts w:ascii="Times New Roman" w:eastAsia="Calibri" w:hAnsi="Times New Roman" w:cs="Times New Roman"/>
          <w:color w:val="00B050"/>
          <w:sz w:val="24"/>
          <w:szCs w:val="24"/>
        </w:rPr>
        <w:t xml:space="preserve">. </w:t>
      </w:r>
      <w:proofErr w:type="spellStart"/>
      <w:r w:rsidRPr="00FC1154">
        <w:rPr>
          <w:rFonts w:ascii="Times New Roman" w:eastAsia="Calibri" w:hAnsi="Times New Roman" w:cs="Times New Roman"/>
          <w:color w:val="00B050"/>
          <w:sz w:val="24"/>
          <w:szCs w:val="24"/>
        </w:rPr>
        <w:t>mokinio(ės</w:t>
      </w:r>
      <w:proofErr w:type="spellEnd"/>
      <w:r w:rsidRPr="00FC1154">
        <w:rPr>
          <w:rFonts w:ascii="Times New Roman" w:eastAsia="Calibri" w:hAnsi="Times New Roman" w:cs="Times New Roman"/>
          <w:color w:val="00B050"/>
          <w:sz w:val="24"/>
          <w:szCs w:val="24"/>
        </w:rPr>
        <w:t>)</w:t>
      </w: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  <w:r w:rsidRPr="00FC1154">
        <w:rPr>
          <w:rFonts w:ascii="Times New Roman" w:eastAsia="Calibri" w:hAnsi="Times New Roman" w:cs="Times New Roman"/>
          <w:color w:val="00B050"/>
          <w:sz w:val="24"/>
          <w:szCs w:val="24"/>
        </w:rPr>
        <w:t xml:space="preserve">                                                                                                                      Vardas Pavardė (.....metų)</w:t>
      </w: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jc w:val="center"/>
        <w:rPr>
          <w:rFonts w:ascii="Times New Roman" w:eastAsia="Calibri" w:hAnsi="Times New Roman" w:cs="Times New Roman"/>
          <w:color w:val="00B050"/>
          <w:sz w:val="24"/>
          <w:szCs w:val="24"/>
        </w:rPr>
      </w:pPr>
      <w:r w:rsidRPr="00FC1154">
        <w:rPr>
          <w:rFonts w:ascii="Times New Roman" w:eastAsia="Calibri" w:hAnsi="Times New Roman" w:cs="Times New Roman"/>
          <w:color w:val="00B050"/>
          <w:sz w:val="24"/>
          <w:szCs w:val="24"/>
        </w:rPr>
        <w:t>RAŠINIO    PAVADINIMAS</w:t>
      </w: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  <w:r w:rsidRPr="00FC1154">
        <w:rPr>
          <w:rFonts w:ascii="Times New Roman" w:eastAsia="Calibri" w:hAnsi="Times New Roman" w:cs="Times New Roman"/>
          <w:color w:val="00B050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FC1154" w:rsidRPr="00FC1154" w:rsidRDefault="00FC1154" w:rsidP="00FC1154">
      <w:pPr>
        <w:spacing w:after="160" w:line="256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  <w:r w:rsidRPr="00FC1154">
        <w:rPr>
          <w:rFonts w:ascii="Times New Roman" w:eastAsia="Calibri" w:hAnsi="Times New Roman" w:cs="Times New Roman"/>
          <w:color w:val="00B050"/>
          <w:sz w:val="24"/>
          <w:szCs w:val="24"/>
        </w:rPr>
        <w:t>Mokytojo pavardė, vardas, parašas                                                              Žodžių skaičius ..........</w:t>
      </w:r>
    </w:p>
    <w:p w:rsidR="006D24E0" w:rsidRDefault="006D24E0">
      <w:bookmarkStart w:id="0" w:name="_GoBack"/>
      <w:bookmarkEnd w:id="0"/>
    </w:p>
    <w:sectPr w:rsidR="006D24E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7E4A61"/>
    <w:multiLevelType w:val="multilevel"/>
    <w:tmpl w:val="6624EEC0"/>
    <w:lvl w:ilvl="0">
      <w:start w:val="6"/>
      <w:numFmt w:val="decimal"/>
      <w:lvlText w:val="%1"/>
      <w:lvlJc w:val="left"/>
      <w:pPr>
        <w:ind w:left="360" w:hanging="360"/>
      </w:pPr>
      <w:rPr>
        <w:b/>
      </w:rPr>
    </w:lvl>
    <w:lvl w:ilvl="1">
      <w:start w:val="2"/>
      <w:numFmt w:val="decimal"/>
      <w:lvlText w:val="%1.%2"/>
      <w:lvlJc w:val="left"/>
      <w:pPr>
        <w:ind w:left="179" w:hanging="360"/>
      </w:pPr>
      <w:rPr>
        <w:b/>
      </w:rPr>
    </w:lvl>
    <w:lvl w:ilvl="2">
      <w:start w:val="1"/>
      <w:numFmt w:val="decimal"/>
      <w:lvlText w:val="%1.%2.%3"/>
      <w:lvlJc w:val="left"/>
      <w:pPr>
        <w:ind w:left="358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77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56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75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54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73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352" w:hanging="1800"/>
      </w:pPr>
      <w:rPr>
        <w:b/>
      </w:rPr>
    </w:lvl>
  </w:abstractNum>
  <w:num w:numId="1">
    <w:abstractNumId w:val="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154"/>
    <w:rsid w:val="006D24E0"/>
    <w:rsid w:val="00FC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115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115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gingerich@lcc.l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birutebui1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glish.essay2015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yvit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4605</Words>
  <Characters>2625</Characters>
  <Application>Microsoft Office Word</Application>
  <DocSecurity>0</DocSecurity>
  <Lines>21</Lines>
  <Paragraphs>14</Paragraphs>
  <ScaleCrop>false</ScaleCrop>
  <Company/>
  <LinksUpToDate>false</LinksUpToDate>
  <CharactersWithSpaces>7216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Aivaras</dc:creator>
  <cp:lastModifiedBy>Aivaras</cp:lastModifiedBy>
  <cp:revision>2</cp:revision>
  <dcterms:created xsi:type="dcterms:W3CDTF">2015-02-04T20:39:00Z</dcterms:created>
  <dcterms:modified xsi:type="dcterms:W3CDTF">2015-02-04T20:39:00Z</dcterms:modified>
</cp:coreProperties>
</file>