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94" w:rsidRPr="003545A6" w:rsidRDefault="00DE7B94" w:rsidP="008E2331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PATVIRTINTA</w:t>
      </w:r>
    </w:p>
    <w:p w:rsidR="00DE7B94" w:rsidRPr="003545A6" w:rsidRDefault="00DE7B94" w:rsidP="008E2331">
      <w:pPr>
        <w:shd w:val="clear" w:color="auto" w:fill="FFFFFF"/>
        <w:spacing w:after="0" w:line="240" w:lineRule="auto"/>
        <w:ind w:left="5954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Klaipėdos „Vėtrungės“ gimnazijos d</w:t>
      </w:r>
      <w:r w:rsidR="00D26F01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irektoriaus 2018 m. </w:t>
      </w:r>
      <w:r w:rsidR="00FE02A6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balandžio 3</w:t>
      </w:r>
      <w:r w:rsidR="00D966F2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d. įsakymu Nr. V</w:t>
      </w:r>
      <w:r w:rsidR="00D26F01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-</w:t>
      </w:r>
      <w:r w:rsidR="00321B6C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  <w:r w:rsidR="00D66AA3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>29</w:t>
      </w:r>
    </w:p>
    <w:p w:rsidR="00DE7B94" w:rsidRDefault="00DE7B94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22102B" w:rsidRPr="003545A6" w:rsidRDefault="0022102B" w:rsidP="008E233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A607B0" w:rsidRPr="003545A6" w:rsidRDefault="006D1A79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bookmarkStart w:id="0" w:name="_GoBack"/>
      <w:r w:rsidRPr="00321B6C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PRIIMAMŲ</w:t>
      </w:r>
      <w:r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  <w:r w:rsidR="00D26F01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MOKINIŲ MOTYVACIJOS</w:t>
      </w:r>
      <w:r w:rsidR="00A04325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VERTINIMO TVARKOS APRA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ŠAS</w:t>
      </w:r>
    </w:p>
    <w:bookmarkEnd w:id="0"/>
    <w:p w:rsidR="00A607B0" w:rsidRPr="003545A6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A607B0" w:rsidRPr="003545A6" w:rsidRDefault="00A607B0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I SKYRIUS</w:t>
      </w:r>
    </w:p>
    <w:p w:rsidR="00A607B0" w:rsidRPr="003545A6" w:rsidRDefault="009273BB" w:rsidP="008E2331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BENDROSI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O</w:t>
      </w:r>
      <w:r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>S</w:t>
      </w:r>
      <w:r w:rsidR="00A607B0" w:rsidRPr="003545A6"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NUOSTATOS</w:t>
      </w:r>
    </w:p>
    <w:p w:rsidR="00B10012" w:rsidRPr="003545A6" w:rsidRDefault="00B10012" w:rsidP="008E2331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212226"/>
          <w:sz w:val="24"/>
          <w:szCs w:val="24"/>
          <w:bdr w:val="none" w:sz="0" w:space="0" w:color="auto" w:frame="1"/>
          <w:lang w:eastAsia="lt-LT"/>
        </w:rPr>
      </w:pPr>
    </w:p>
    <w:p w:rsidR="00C53161" w:rsidRPr="003545A6" w:rsidRDefault="00105A4A" w:rsidP="008E2331">
      <w:pPr>
        <w:pStyle w:val="Sraopastraip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Klaipėdos „Vėtrungės“ gimnazijos mokinių </w:t>
      </w:r>
      <w:r w:rsidR="00D26F01">
        <w:rPr>
          <w:rFonts w:ascii="Times New Roman" w:hAnsi="Times New Roman" w:cs="Times New Roman"/>
          <w:sz w:val="24"/>
          <w:szCs w:val="24"/>
        </w:rPr>
        <w:t>motyvacijos</w:t>
      </w:r>
      <w:r w:rsidR="00C53161" w:rsidRPr="003545A6">
        <w:rPr>
          <w:rFonts w:ascii="Times New Roman" w:hAnsi="Times New Roman" w:cs="Times New Roman"/>
          <w:sz w:val="24"/>
          <w:szCs w:val="24"/>
        </w:rPr>
        <w:t xml:space="preserve"> vertinimo </w:t>
      </w:r>
      <w:r w:rsidRPr="003545A6">
        <w:rPr>
          <w:rFonts w:ascii="Times New Roman" w:hAnsi="Times New Roman" w:cs="Times New Roman"/>
          <w:sz w:val="24"/>
          <w:szCs w:val="24"/>
        </w:rPr>
        <w:t>tvarkos apraš</w:t>
      </w:r>
      <w:r w:rsidR="00F86697" w:rsidRPr="003545A6">
        <w:rPr>
          <w:rFonts w:ascii="Times New Roman" w:hAnsi="Times New Roman" w:cs="Times New Roman"/>
          <w:sz w:val="24"/>
          <w:szCs w:val="24"/>
        </w:rPr>
        <w:t>as</w:t>
      </w:r>
      <w:r w:rsidRPr="003545A6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5C1D40" w:rsidRPr="003545A6">
        <w:rPr>
          <w:rFonts w:ascii="Times New Roman" w:hAnsi="Times New Roman" w:cs="Times New Roman"/>
          <w:sz w:val="24"/>
          <w:szCs w:val="24"/>
        </w:rPr>
        <w:t xml:space="preserve"> A</w:t>
      </w:r>
      <w:r w:rsidRPr="003545A6">
        <w:rPr>
          <w:rFonts w:ascii="Times New Roman" w:hAnsi="Times New Roman" w:cs="Times New Roman"/>
          <w:sz w:val="24"/>
          <w:szCs w:val="24"/>
        </w:rPr>
        <w:t xml:space="preserve">prašas) </w:t>
      </w:r>
      <w:r w:rsidR="001C0DD5">
        <w:rPr>
          <w:rFonts w:ascii="Times New Roman" w:hAnsi="Times New Roman" w:cs="Times New Roman"/>
          <w:sz w:val="24"/>
          <w:szCs w:val="24"/>
        </w:rPr>
        <w:t xml:space="preserve">apibrėžia faktorius, kurie </w:t>
      </w:r>
      <w:r w:rsidR="00FF7CB1">
        <w:rPr>
          <w:rFonts w:ascii="Times New Roman" w:hAnsi="Times New Roman" w:cs="Times New Roman"/>
          <w:sz w:val="24"/>
          <w:szCs w:val="24"/>
        </w:rPr>
        <w:t xml:space="preserve">lemia </w:t>
      </w:r>
      <w:r w:rsidR="001C0DD5">
        <w:rPr>
          <w:rFonts w:ascii="Times New Roman" w:hAnsi="Times New Roman" w:cs="Times New Roman"/>
          <w:sz w:val="24"/>
          <w:szCs w:val="24"/>
        </w:rPr>
        <w:t>gimnazijos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1C0DD5">
        <w:rPr>
          <w:rFonts w:ascii="Times New Roman" w:hAnsi="Times New Roman" w:cs="Times New Roman"/>
          <w:sz w:val="24"/>
          <w:szCs w:val="24"/>
        </w:rPr>
        <w:t>ugdymo turinio kryptis,</w:t>
      </w:r>
      <w:r w:rsidR="00005D82">
        <w:rPr>
          <w:rFonts w:ascii="Times New Roman" w:hAnsi="Times New Roman" w:cs="Times New Roman"/>
          <w:sz w:val="24"/>
          <w:szCs w:val="24"/>
        </w:rPr>
        <w:t xml:space="preserve"> kr</w:t>
      </w:r>
      <w:r w:rsidR="00FF7CB1">
        <w:rPr>
          <w:rFonts w:ascii="Times New Roman" w:hAnsi="Times New Roman" w:cs="Times New Roman"/>
          <w:sz w:val="24"/>
          <w:szCs w:val="24"/>
        </w:rPr>
        <w:t>iterijus</w:t>
      </w:r>
      <w:r w:rsidR="00005D82">
        <w:rPr>
          <w:rFonts w:ascii="Times New Roman" w:hAnsi="Times New Roman" w:cs="Times New Roman"/>
          <w:sz w:val="24"/>
          <w:szCs w:val="24"/>
        </w:rPr>
        <w:t xml:space="preserve">,  </w:t>
      </w:r>
      <w:r w:rsidR="00FF7CB1">
        <w:rPr>
          <w:rFonts w:ascii="Times New Roman" w:hAnsi="Times New Roman" w:cs="Times New Roman"/>
          <w:sz w:val="24"/>
          <w:szCs w:val="24"/>
        </w:rPr>
        <w:t>padedančius įvertinti</w:t>
      </w:r>
      <w:r w:rsidR="001C0DD5">
        <w:rPr>
          <w:rFonts w:ascii="Times New Roman" w:hAnsi="Times New Roman" w:cs="Times New Roman"/>
          <w:sz w:val="24"/>
          <w:szCs w:val="24"/>
        </w:rPr>
        <w:t xml:space="preserve"> mokinių pastangas,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1C0DD5">
        <w:rPr>
          <w:rFonts w:ascii="Times New Roman" w:hAnsi="Times New Roman" w:cs="Times New Roman"/>
          <w:sz w:val="24"/>
          <w:szCs w:val="24"/>
        </w:rPr>
        <w:t>motyvus, poreikius ar asmenines savybes</w:t>
      </w:r>
      <w:r w:rsidR="00005D82">
        <w:rPr>
          <w:rFonts w:ascii="Times New Roman" w:hAnsi="Times New Roman" w:cs="Times New Roman"/>
          <w:sz w:val="24"/>
          <w:szCs w:val="24"/>
        </w:rPr>
        <w:t xml:space="preserve">, </w:t>
      </w:r>
      <w:r w:rsidR="00FF7CB1">
        <w:rPr>
          <w:rFonts w:ascii="Times New Roman" w:hAnsi="Times New Roman" w:cs="Times New Roman"/>
          <w:sz w:val="24"/>
          <w:szCs w:val="24"/>
        </w:rPr>
        <w:t>ir</w:t>
      </w:r>
      <w:r w:rsidR="00005D82">
        <w:rPr>
          <w:rFonts w:ascii="Times New Roman" w:hAnsi="Times New Roman" w:cs="Times New Roman"/>
          <w:sz w:val="24"/>
          <w:szCs w:val="24"/>
        </w:rPr>
        <w:t xml:space="preserve"> nustato</w:t>
      </w:r>
      <w:r w:rsidR="006D37B9">
        <w:rPr>
          <w:rFonts w:ascii="Times New Roman" w:hAnsi="Times New Roman" w:cs="Times New Roman"/>
          <w:sz w:val="24"/>
          <w:szCs w:val="24"/>
        </w:rPr>
        <w:t xml:space="preserve"> motyvacijos vertinimo eigą</w:t>
      </w:r>
      <w:r w:rsidR="00005D82">
        <w:rPr>
          <w:rFonts w:ascii="Times New Roman" w:hAnsi="Times New Roman" w:cs="Times New Roman"/>
          <w:sz w:val="24"/>
          <w:szCs w:val="24"/>
        </w:rPr>
        <w:t xml:space="preserve"> ir formas, vertintojų kompetenciją</w:t>
      </w:r>
      <w:r w:rsidR="00FF7CB1">
        <w:rPr>
          <w:rFonts w:ascii="Times New Roman" w:hAnsi="Times New Roman" w:cs="Times New Roman"/>
          <w:sz w:val="24"/>
          <w:szCs w:val="24"/>
        </w:rPr>
        <w:t xml:space="preserve">, nurodo </w:t>
      </w:r>
      <w:r w:rsidR="00005D82">
        <w:rPr>
          <w:rFonts w:ascii="Times New Roman" w:hAnsi="Times New Roman" w:cs="Times New Roman"/>
          <w:sz w:val="24"/>
          <w:szCs w:val="24"/>
        </w:rPr>
        <w:t>vertinimo rezultatų p</w:t>
      </w:r>
      <w:r w:rsidR="00FF7CB1">
        <w:rPr>
          <w:rFonts w:ascii="Times New Roman" w:hAnsi="Times New Roman" w:cs="Times New Roman"/>
          <w:sz w:val="24"/>
          <w:szCs w:val="24"/>
        </w:rPr>
        <w:t>askelbimo ir jų apskundimo būdus bei</w:t>
      </w:r>
      <w:r w:rsidR="00005D82">
        <w:rPr>
          <w:rFonts w:ascii="Times New Roman" w:hAnsi="Times New Roman" w:cs="Times New Roman"/>
          <w:sz w:val="24"/>
          <w:szCs w:val="24"/>
        </w:rPr>
        <w:t xml:space="preserve"> </w:t>
      </w:r>
      <w:r w:rsidR="00FF7CB1">
        <w:rPr>
          <w:rFonts w:ascii="Times New Roman" w:hAnsi="Times New Roman" w:cs="Times New Roman"/>
          <w:sz w:val="24"/>
          <w:szCs w:val="24"/>
        </w:rPr>
        <w:t>terminus</w:t>
      </w:r>
      <w:r w:rsidR="00005D82">
        <w:rPr>
          <w:rFonts w:ascii="Times New Roman" w:hAnsi="Times New Roman" w:cs="Times New Roman"/>
          <w:sz w:val="24"/>
          <w:szCs w:val="24"/>
        </w:rPr>
        <w:t>.</w:t>
      </w:r>
      <w:r w:rsidR="001C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38" w:rsidRPr="003545A6" w:rsidRDefault="005C1D40" w:rsidP="008E2331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A</w:t>
      </w:r>
      <w:r w:rsidR="00613C38" w:rsidRPr="003545A6">
        <w:rPr>
          <w:rFonts w:ascii="Times New Roman" w:hAnsi="Times New Roman" w:cs="Times New Roman"/>
          <w:sz w:val="24"/>
          <w:szCs w:val="24"/>
        </w:rPr>
        <w:t>prašas parengtas, vadovaujantis Priėmimo į Klaipėdos miesto savivaldybės bendrojo ugdymo mokyklas tvarkos apraš</w:t>
      </w:r>
      <w:r w:rsidR="00EA3DBE">
        <w:rPr>
          <w:rFonts w:ascii="Times New Roman" w:hAnsi="Times New Roman" w:cs="Times New Roman"/>
          <w:sz w:val="24"/>
          <w:szCs w:val="24"/>
        </w:rPr>
        <w:t>u, patvirtintu</w:t>
      </w:r>
      <w:r w:rsidR="00613C38" w:rsidRPr="003545A6">
        <w:rPr>
          <w:rFonts w:ascii="Times New Roman" w:hAnsi="Times New Roman" w:cs="Times New Roman"/>
          <w:sz w:val="24"/>
          <w:szCs w:val="24"/>
        </w:rPr>
        <w:t xml:space="preserve"> Klaipėdos </w:t>
      </w:r>
      <w:r w:rsidR="00D26F01">
        <w:rPr>
          <w:rFonts w:ascii="Times New Roman" w:hAnsi="Times New Roman" w:cs="Times New Roman"/>
          <w:sz w:val="24"/>
          <w:szCs w:val="24"/>
        </w:rPr>
        <w:t>miesto savivaldybės tarybos 2017 m. gruodžio 21 d. sprendimu Nr. T2-326</w:t>
      </w:r>
      <w:r w:rsidR="00613C38" w:rsidRPr="003545A6">
        <w:rPr>
          <w:rFonts w:ascii="Times New Roman" w:hAnsi="Times New Roman" w:cs="Times New Roman"/>
          <w:sz w:val="24"/>
          <w:szCs w:val="24"/>
        </w:rPr>
        <w:t>.</w:t>
      </w:r>
    </w:p>
    <w:p w:rsidR="00BB342B" w:rsidRPr="003545A6" w:rsidRDefault="00BB342B" w:rsidP="008E2331">
      <w:pPr>
        <w:pStyle w:val="Sraopastraipa"/>
        <w:keepNext/>
        <w:numPr>
          <w:ilvl w:val="0"/>
          <w:numId w:val="6"/>
        </w:numPr>
        <w:tabs>
          <w:tab w:val="left" w:pos="1134"/>
        </w:tabs>
        <w:overflowPunct w:val="0"/>
        <w:spacing w:after="0" w:line="240" w:lineRule="auto"/>
        <w:ind w:left="0" w:firstLine="851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Klaipėdos „Vėtrungės“ gimnazijoje (toliau – gimnazija) formuojamos pavienės netradicinio </w:t>
      </w:r>
      <w:r w:rsidR="00FF7CB1">
        <w:rPr>
          <w:rFonts w:ascii="Times New Roman" w:hAnsi="Times New Roman" w:cs="Times New Roman"/>
          <w:sz w:val="24"/>
          <w:szCs w:val="24"/>
        </w:rPr>
        <w:t xml:space="preserve">ugdymo klasės, įgyvendinančios </w:t>
      </w:r>
      <w:r w:rsidR="009E7A61" w:rsidRPr="00321B6C">
        <w:rPr>
          <w:rFonts w:ascii="Times New Roman" w:hAnsi="Times New Roman" w:cs="Times New Roman"/>
          <w:sz w:val="24"/>
          <w:szCs w:val="24"/>
        </w:rPr>
        <w:t>E</w:t>
      </w:r>
      <w:r w:rsidRPr="00321B6C">
        <w:rPr>
          <w:rFonts w:ascii="Times New Roman" w:hAnsi="Times New Roman" w:cs="Times New Roman"/>
          <w:sz w:val="24"/>
          <w:szCs w:val="24"/>
        </w:rPr>
        <w:t>kologijos</w:t>
      </w:r>
      <w:r w:rsidRPr="003545A6">
        <w:rPr>
          <w:rFonts w:ascii="Times New Roman" w:hAnsi="Times New Roman" w:cs="Times New Roman"/>
          <w:sz w:val="24"/>
          <w:szCs w:val="24"/>
        </w:rPr>
        <w:t xml:space="preserve"> ir aplinkos technologijų ugdymo sampratos, patvirtintos Lietuvos Respublikos švietimo ir mokslo ministro 2015 m. balandžio 23 </w:t>
      </w:r>
      <w:r w:rsidR="00EA3DBE">
        <w:rPr>
          <w:rFonts w:ascii="Times New Roman" w:hAnsi="Times New Roman" w:cs="Times New Roman"/>
          <w:sz w:val="24"/>
          <w:szCs w:val="24"/>
        </w:rPr>
        <w:t xml:space="preserve">d. </w:t>
      </w:r>
      <w:r w:rsidRPr="003545A6">
        <w:rPr>
          <w:rFonts w:ascii="Times New Roman" w:hAnsi="Times New Roman" w:cs="Times New Roman"/>
          <w:sz w:val="24"/>
          <w:szCs w:val="24"/>
        </w:rPr>
        <w:t>įsakymu Nr. V-379, elementus</w:t>
      </w:r>
      <w:r w:rsidR="00354B5A" w:rsidRPr="003545A6">
        <w:rPr>
          <w:rFonts w:ascii="Times New Roman" w:hAnsi="Times New Roman" w:cs="Times New Roman"/>
          <w:sz w:val="24"/>
          <w:szCs w:val="24"/>
        </w:rPr>
        <w:t xml:space="preserve"> (toliau – netradicinio ugdymo klasės)</w:t>
      </w:r>
      <w:r w:rsidRPr="003545A6">
        <w:rPr>
          <w:rFonts w:ascii="Times New Roman" w:hAnsi="Times New Roman" w:cs="Times New Roman"/>
          <w:sz w:val="24"/>
          <w:szCs w:val="24"/>
        </w:rPr>
        <w:t>.</w:t>
      </w:r>
    </w:p>
    <w:p w:rsidR="00613C38" w:rsidRPr="003545A6" w:rsidRDefault="00613C38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</w:p>
    <w:p w:rsidR="00613C38" w:rsidRPr="003545A6" w:rsidRDefault="005C1D40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5C1D40" w:rsidRPr="003545A6" w:rsidRDefault="00976511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545A6">
        <w:rPr>
          <w:rFonts w:ascii="Times New Roman" w:hAnsi="Times New Roman" w:cs="Times New Roman"/>
          <w:b/>
          <w:sz w:val="24"/>
          <w:szCs w:val="24"/>
        </w:rPr>
        <w:t>NETRADICINIS UGDYMAS</w:t>
      </w:r>
    </w:p>
    <w:p w:rsidR="006F35B9" w:rsidRPr="003545A6" w:rsidRDefault="006F35B9" w:rsidP="008E2331">
      <w:pPr>
        <w:pStyle w:val="Sraopastraipa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5D270B" w:rsidRPr="005E466C" w:rsidRDefault="00294F30" w:rsidP="008E2331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>Gimnazija, integruodama n</w:t>
      </w:r>
      <w:r w:rsidR="002D6488" w:rsidRPr="003545A6">
        <w:rPr>
          <w:rFonts w:ascii="Times New Roman" w:hAnsi="Times New Roman" w:cs="Times New Roman"/>
          <w:sz w:val="24"/>
          <w:szCs w:val="24"/>
        </w:rPr>
        <w:t>etradicin</w:t>
      </w:r>
      <w:r w:rsidRPr="003545A6">
        <w:rPr>
          <w:rFonts w:ascii="Times New Roman" w:hAnsi="Times New Roman" w:cs="Times New Roman"/>
          <w:sz w:val="24"/>
          <w:szCs w:val="24"/>
        </w:rPr>
        <w:t>io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ugdymo turinį į bendrąjį</w:t>
      </w:r>
      <w:r w:rsidRPr="003545A6">
        <w:rPr>
          <w:rFonts w:ascii="Times New Roman" w:hAnsi="Times New Roman" w:cs="Times New Roman"/>
          <w:sz w:val="24"/>
          <w:szCs w:val="24"/>
        </w:rPr>
        <w:t xml:space="preserve"> ugdymą,</w:t>
      </w:r>
      <w:r w:rsidR="002D6488" w:rsidRPr="003545A6">
        <w:rPr>
          <w:rFonts w:ascii="Times New Roman" w:hAnsi="Times New Roman" w:cs="Times New Roman"/>
          <w:sz w:val="24"/>
          <w:szCs w:val="24"/>
        </w:rPr>
        <w:t xml:space="preserve"> siekia </w:t>
      </w:r>
      <w:r w:rsidR="005D270B" w:rsidRPr="003545A6">
        <w:rPr>
          <w:rFonts w:ascii="Times New Roman" w:hAnsi="Times New Roman" w:cs="Times New Roman"/>
          <w:sz w:val="24"/>
          <w:szCs w:val="24"/>
        </w:rPr>
        <w:t xml:space="preserve">sudaryti sąlygas mokiniams stiprinti </w:t>
      </w:r>
      <w:r w:rsidR="00515DF3" w:rsidRPr="003545A6">
        <w:rPr>
          <w:rFonts w:ascii="Times New Roman" w:hAnsi="Times New Roman" w:cs="Times New Roman"/>
          <w:sz w:val="24"/>
          <w:szCs w:val="24"/>
        </w:rPr>
        <w:t>ekologijos i</w:t>
      </w:r>
      <w:r w:rsidRPr="003545A6">
        <w:rPr>
          <w:rFonts w:ascii="Times New Roman" w:hAnsi="Times New Roman" w:cs="Times New Roman"/>
          <w:sz w:val="24"/>
          <w:szCs w:val="24"/>
        </w:rPr>
        <w:t>r</w:t>
      </w:r>
      <w:r w:rsidR="00FF7CB1">
        <w:rPr>
          <w:rFonts w:ascii="Times New Roman" w:hAnsi="Times New Roman" w:cs="Times New Roman"/>
          <w:sz w:val="24"/>
          <w:szCs w:val="24"/>
        </w:rPr>
        <w:t xml:space="preserve"> aplinkos technologijų sričių </w:t>
      </w:r>
      <w:r w:rsidR="00FF7CB1" w:rsidRPr="003545A6">
        <w:rPr>
          <w:rFonts w:ascii="Times New Roman" w:hAnsi="Times New Roman" w:cs="Times New Roman"/>
          <w:sz w:val="24"/>
          <w:szCs w:val="24"/>
        </w:rPr>
        <w:t xml:space="preserve">įgūdžius bei </w:t>
      </w:r>
      <w:r w:rsidR="00FF7CB1">
        <w:rPr>
          <w:rFonts w:ascii="Times New Roman" w:hAnsi="Times New Roman" w:cs="Times New Roman"/>
          <w:sz w:val="24"/>
          <w:szCs w:val="24"/>
        </w:rPr>
        <w:t>žinias</w:t>
      </w:r>
      <w:r w:rsidR="00976511" w:rsidRPr="003545A6">
        <w:rPr>
          <w:rFonts w:ascii="Times New Roman" w:hAnsi="Times New Roman" w:cs="Times New Roman"/>
          <w:sz w:val="24"/>
          <w:szCs w:val="24"/>
        </w:rPr>
        <w:t>,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 kelti </w:t>
      </w:r>
      <w:r w:rsidR="00976511" w:rsidRPr="003545A6">
        <w:rPr>
          <w:rFonts w:ascii="Times New Roman" w:hAnsi="Times New Roman" w:cs="Times New Roman"/>
          <w:sz w:val="24"/>
          <w:szCs w:val="24"/>
        </w:rPr>
        <w:t>jų</w:t>
      </w:r>
      <w:r w:rsidRPr="003545A6">
        <w:rPr>
          <w:rFonts w:ascii="Times New Roman" w:hAnsi="Times New Roman" w:cs="Times New Roman"/>
          <w:sz w:val="24"/>
          <w:szCs w:val="24"/>
        </w:rPr>
        <w:t xml:space="preserve"> </w:t>
      </w:r>
      <w:r w:rsidR="00515DF3" w:rsidRPr="003545A6">
        <w:rPr>
          <w:rFonts w:ascii="Times New Roman" w:hAnsi="Times New Roman" w:cs="Times New Roman"/>
          <w:sz w:val="24"/>
          <w:szCs w:val="24"/>
        </w:rPr>
        <w:t xml:space="preserve">mokymosi </w:t>
      </w:r>
      <w:r w:rsidR="00515DF3" w:rsidRPr="005E466C">
        <w:rPr>
          <w:rFonts w:ascii="Times New Roman" w:hAnsi="Times New Roman" w:cs="Times New Roman"/>
          <w:sz w:val="24"/>
          <w:szCs w:val="24"/>
        </w:rPr>
        <w:t>motyvaciją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, teikti </w:t>
      </w:r>
      <w:r w:rsidR="003545A6" w:rsidRPr="005E466C">
        <w:rPr>
          <w:rFonts w:ascii="Times New Roman" w:hAnsi="Times New Roman" w:cs="Times New Roman"/>
          <w:sz w:val="24"/>
          <w:szCs w:val="24"/>
        </w:rPr>
        <w:t>pagalbą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mokiniams</w:t>
      </w:r>
      <w:r w:rsidR="003545A6" w:rsidRPr="005E466C">
        <w:rPr>
          <w:rFonts w:ascii="Times New Roman" w:hAnsi="Times New Roman" w:cs="Times New Roman"/>
          <w:sz w:val="24"/>
          <w:szCs w:val="24"/>
        </w:rPr>
        <w:t>,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siekiant</w:t>
      </w:r>
      <w:r w:rsidR="003D7A3C" w:rsidRPr="005E466C">
        <w:rPr>
          <w:rFonts w:ascii="Times New Roman" w:hAnsi="Times New Roman" w:cs="Times New Roman"/>
          <w:sz w:val="24"/>
          <w:szCs w:val="24"/>
        </w:rPr>
        <w:t>iems</w:t>
      </w:r>
      <w:r w:rsidR="003E7AD5" w:rsidRPr="005E466C">
        <w:rPr>
          <w:rFonts w:ascii="Times New Roman" w:hAnsi="Times New Roman" w:cs="Times New Roman"/>
          <w:sz w:val="24"/>
          <w:szCs w:val="24"/>
        </w:rPr>
        <w:t xml:space="preserve"> bendrojo išsilavinimo</w:t>
      </w:r>
      <w:r w:rsidR="00515DF3" w:rsidRPr="005E466C">
        <w:rPr>
          <w:rFonts w:ascii="Times New Roman" w:hAnsi="Times New Roman" w:cs="Times New Roman"/>
          <w:sz w:val="24"/>
          <w:szCs w:val="24"/>
        </w:rPr>
        <w:t>.</w:t>
      </w:r>
    </w:p>
    <w:p w:rsidR="00B22B85" w:rsidRPr="003545A6" w:rsidRDefault="00B22B85" w:rsidP="003E7AD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5E466C">
        <w:rPr>
          <w:rFonts w:ascii="Times New Roman" w:hAnsi="Times New Roman" w:cs="Times New Roman"/>
          <w:sz w:val="24"/>
          <w:szCs w:val="24"/>
        </w:rPr>
        <w:t>Netradicinis ugdymas</w:t>
      </w:r>
      <w:r w:rsidR="00FF7CB1">
        <w:rPr>
          <w:rFonts w:ascii="Times New Roman" w:hAnsi="Times New Roman" w:cs="Times New Roman"/>
          <w:sz w:val="24"/>
          <w:szCs w:val="24"/>
        </w:rPr>
        <w:t xml:space="preserve"> netradicinio ugdymo klasėse</w:t>
      </w:r>
      <w:r w:rsidRPr="005E466C">
        <w:rPr>
          <w:rFonts w:ascii="Times New Roman" w:hAnsi="Times New Roman" w:cs="Times New Roman"/>
          <w:sz w:val="24"/>
          <w:szCs w:val="24"/>
        </w:rPr>
        <w:t xml:space="preserve"> organizuojamas per </w:t>
      </w:r>
      <w:r w:rsidR="00EB258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ir literatūros, matematikos, biologijos, chemijos, fizikos, geografijos, užsienio kalbų, istorijos </w:t>
      </w:r>
      <w:r w:rsidRPr="005E466C">
        <w:rPr>
          <w:rFonts w:ascii="Times New Roman" w:hAnsi="Times New Roman" w:cs="Times New Roman"/>
          <w:sz w:val="24"/>
          <w:szCs w:val="24"/>
        </w:rPr>
        <w:t xml:space="preserve">dalykų pamokas, </w:t>
      </w:r>
      <w:r w:rsidRPr="003545A6">
        <w:rPr>
          <w:rFonts w:ascii="Times New Roman" w:hAnsi="Times New Roman" w:cs="Times New Roman"/>
          <w:sz w:val="24"/>
          <w:szCs w:val="24"/>
        </w:rPr>
        <w:t>jų modulius, pasirenkamu</w:t>
      </w:r>
      <w:r w:rsidR="00C94639" w:rsidRPr="003545A6">
        <w:rPr>
          <w:rFonts w:ascii="Times New Roman" w:hAnsi="Times New Roman" w:cs="Times New Roman"/>
          <w:sz w:val="24"/>
          <w:szCs w:val="24"/>
        </w:rPr>
        <w:t>o</w:t>
      </w:r>
      <w:r w:rsidRPr="003545A6">
        <w:rPr>
          <w:rFonts w:ascii="Times New Roman" w:hAnsi="Times New Roman" w:cs="Times New Roman"/>
          <w:sz w:val="24"/>
          <w:szCs w:val="24"/>
        </w:rPr>
        <w:t>s</w:t>
      </w:r>
      <w:r w:rsidR="00C94639" w:rsidRPr="003545A6">
        <w:rPr>
          <w:rFonts w:ascii="Times New Roman" w:hAnsi="Times New Roman" w:cs="Times New Roman"/>
          <w:sz w:val="24"/>
          <w:szCs w:val="24"/>
        </w:rPr>
        <w:t>ius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dalykus ir neformaliojo švietimo užsiėmimus. </w:t>
      </w:r>
    </w:p>
    <w:p w:rsidR="00515DF3" w:rsidRDefault="00515DF3" w:rsidP="003E7AD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Netradicinio ugdymo klasėse į ugdymo procesą </w:t>
      </w:r>
      <w:r w:rsidR="00C94639" w:rsidRPr="003545A6">
        <w:rPr>
          <w:rFonts w:ascii="Times New Roman" w:hAnsi="Times New Roman" w:cs="Times New Roman"/>
          <w:sz w:val="24"/>
          <w:szCs w:val="24"/>
        </w:rPr>
        <w:t xml:space="preserve">papildomai </w:t>
      </w:r>
      <w:r w:rsidRPr="003545A6">
        <w:rPr>
          <w:rFonts w:ascii="Times New Roman" w:hAnsi="Times New Roman" w:cs="Times New Roman"/>
          <w:sz w:val="24"/>
          <w:szCs w:val="24"/>
        </w:rPr>
        <w:t>integruojamos sveikos gyvensenos, aplinkotyros, ekologijos, inform</w:t>
      </w:r>
      <w:r w:rsidR="00294F30" w:rsidRPr="003545A6">
        <w:rPr>
          <w:rFonts w:ascii="Times New Roman" w:hAnsi="Times New Roman" w:cs="Times New Roman"/>
          <w:sz w:val="24"/>
          <w:szCs w:val="24"/>
        </w:rPr>
        <w:t>acinių technologijų taikomosios bei</w:t>
      </w:r>
      <w:r w:rsidRPr="003545A6">
        <w:rPr>
          <w:rFonts w:ascii="Times New Roman" w:hAnsi="Times New Roman" w:cs="Times New Roman"/>
          <w:sz w:val="24"/>
          <w:szCs w:val="24"/>
        </w:rPr>
        <w:t xml:space="preserve"> statistinės programos. </w:t>
      </w:r>
      <w:r w:rsidR="003545A6" w:rsidRPr="003545A6">
        <w:rPr>
          <w:rFonts w:ascii="Times New Roman" w:hAnsi="Times New Roman" w:cs="Times New Roman"/>
          <w:sz w:val="24"/>
          <w:szCs w:val="24"/>
        </w:rPr>
        <w:t>G</w:t>
      </w:r>
      <w:r w:rsidRPr="003545A6">
        <w:rPr>
          <w:rFonts w:ascii="Times New Roman" w:hAnsi="Times New Roman" w:cs="Times New Roman"/>
          <w:sz w:val="24"/>
          <w:szCs w:val="24"/>
        </w:rPr>
        <w:t xml:space="preserve">imnazijos informacinių technologijų centre, biochemijos laboratorijoje bei kitose erdvėse </w:t>
      </w:r>
      <w:r w:rsidR="003545A6" w:rsidRPr="003545A6">
        <w:rPr>
          <w:rFonts w:ascii="Times New Roman" w:hAnsi="Times New Roman" w:cs="Times New Roman"/>
          <w:sz w:val="24"/>
          <w:szCs w:val="24"/>
        </w:rPr>
        <w:t>sudarytos sąlygos vykdyti</w:t>
      </w:r>
      <w:r w:rsidRPr="003545A6">
        <w:rPr>
          <w:rFonts w:ascii="Times New Roman" w:hAnsi="Times New Roman" w:cs="Times New Roman"/>
          <w:sz w:val="24"/>
          <w:szCs w:val="24"/>
        </w:rPr>
        <w:t xml:space="preserve"> gamtamokslini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Pr="003545A6">
        <w:rPr>
          <w:rFonts w:ascii="Times New Roman" w:hAnsi="Times New Roman" w:cs="Times New Roman"/>
          <w:sz w:val="24"/>
          <w:szCs w:val="24"/>
        </w:rPr>
        <w:t xml:space="preserve"> tyrim</w:t>
      </w:r>
      <w:r w:rsidR="003545A6" w:rsidRPr="003545A6">
        <w:rPr>
          <w:rFonts w:ascii="Times New Roman" w:hAnsi="Times New Roman" w:cs="Times New Roman"/>
          <w:sz w:val="24"/>
          <w:szCs w:val="24"/>
        </w:rPr>
        <w:t>us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, </w:t>
      </w:r>
      <w:r w:rsidR="003545A6" w:rsidRPr="003545A6">
        <w:rPr>
          <w:rFonts w:ascii="Times New Roman" w:hAnsi="Times New Roman" w:cs="Times New Roman"/>
          <w:sz w:val="24"/>
          <w:szCs w:val="24"/>
        </w:rPr>
        <w:t>organizuojamas projektinis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bendradarbiavim</w:t>
      </w:r>
      <w:r w:rsidR="003545A6" w:rsidRPr="003545A6">
        <w:rPr>
          <w:rFonts w:ascii="Times New Roman" w:hAnsi="Times New Roman" w:cs="Times New Roman"/>
          <w:sz w:val="24"/>
          <w:szCs w:val="24"/>
        </w:rPr>
        <w:t>as</w:t>
      </w:r>
      <w:r w:rsidR="00D67A75" w:rsidRPr="003545A6">
        <w:rPr>
          <w:rFonts w:ascii="Times New Roman" w:hAnsi="Times New Roman" w:cs="Times New Roman"/>
          <w:sz w:val="24"/>
          <w:szCs w:val="24"/>
        </w:rPr>
        <w:t xml:space="preserve"> su kitomis ekologijos ir aplinkos technologijų srities švietimo bei mokslo institucijomis</w:t>
      </w:r>
      <w:r w:rsidR="00260EBA" w:rsidRPr="003545A6">
        <w:rPr>
          <w:rFonts w:ascii="Times New Roman" w:hAnsi="Times New Roman" w:cs="Times New Roman"/>
          <w:sz w:val="24"/>
          <w:szCs w:val="24"/>
        </w:rPr>
        <w:t>.</w:t>
      </w:r>
    </w:p>
    <w:p w:rsidR="00FF7CB1" w:rsidRPr="00C71F05" w:rsidRDefault="00C71F05" w:rsidP="00C71F05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21B6C">
        <w:rPr>
          <w:rFonts w:ascii="Times New Roman" w:hAnsi="Times New Roman" w:cs="Times New Roman"/>
          <w:sz w:val="24"/>
          <w:szCs w:val="24"/>
        </w:rPr>
        <w:t>Mokinia</w:t>
      </w:r>
      <w:r w:rsidR="000353B8" w:rsidRPr="00321B6C">
        <w:rPr>
          <w:rFonts w:ascii="Times New Roman" w:hAnsi="Times New Roman" w:cs="Times New Roman"/>
          <w:sz w:val="24"/>
          <w:szCs w:val="24"/>
        </w:rPr>
        <w:t>i</w:t>
      </w:r>
      <w:r w:rsidRPr="00321B6C">
        <w:rPr>
          <w:rFonts w:ascii="Times New Roman" w:hAnsi="Times New Roman" w:cs="Times New Roman"/>
          <w:sz w:val="24"/>
          <w:szCs w:val="24"/>
        </w:rPr>
        <w:t>,</w:t>
      </w:r>
      <w:r w:rsidR="000353B8" w:rsidRPr="00321B6C">
        <w:rPr>
          <w:rFonts w:ascii="Times New Roman" w:hAnsi="Times New Roman" w:cs="Times New Roman"/>
          <w:sz w:val="24"/>
          <w:szCs w:val="24"/>
        </w:rPr>
        <w:t xml:space="preserve"> baigę pagrindinio ugdymo programos II dalį ir vidurinio ugdymo programą su </w:t>
      </w:r>
      <w:r w:rsidR="00727DE3" w:rsidRPr="00321B6C">
        <w:rPr>
          <w:rFonts w:ascii="Times New Roman" w:hAnsi="Times New Roman" w:cs="Times New Roman"/>
          <w:sz w:val="24"/>
          <w:szCs w:val="24"/>
        </w:rPr>
        <w:t>ekologijos ir aplinkos technologijų ugdymo sampratos element</w:t>
      </w:r>
      <w:r w:rsidR="000353B8" w:rsidRPr="00321B6C">
        <w:rPr>
          <w:rFonts w:ascii="Times New Roman" w:hAnsi="Times New Roman" w:cs="Times New Roman"/>
          <w:sz w:val="24"/>
          <w:szCs w:val="24"/>
        </w:rPr>
        <w:t>ais</w:t>
      </w:r>
      <w:r w:rsidR="004F154F" w:rsidRPr="00321B6C">
        <w:rPr>
          <w:rFonts w:ascii="Times New Roman" w:hAnsi="Times New Roman" w:cs="Times New Roman"/>
          <w:sz w:val="24"/>
          <w:szCs w:val="24"/>
        </w:rPr>
        <w:t>, įg</w:t>
      </w:r>
      <w:r w:rsidR="000353B8" w:rsidRPr="00321B6C">
        <w:rPr>
          <w:rFonts w:ascii="Times New Roman" w:hAnsi="Times New Roman" w:cs="Times New Roman"/>
          <w:sz w:val="24"/>
          <w:szCs w:val="24"/>
        </w:rPr>
        <w:t>is</w:t>
      </w:r>
      <w:r w:rsidR="004F154F" w:rsidRPr="00C71F05">
        <w:rPr>
          <w:rFonts w:ascii="Times New Roman" w:hAnsi="Times New Roman" w:cs="Times New Roman"/>
          <w:sz w:val="24"/>
          <w:szCs w:val="24"/>
        </w:rPr>
        <w:t xml:space="preserve"> papildomų žinių bei įgūdžių, leidžiančių jiems rašyti gamtos mokslų brandos darbus bei rinktis atitinkamos krypties studijas aukštosiose mokyklose.</w:t>
      </w:r>
    </w:p>
    <w:p w:rsidR="00A520EF" w:rsidRPr="003545A6" w:rsidRDefault="00A520EF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37B9" w:rsidRDefault="007C54F2" w:rsidP="006D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 </w:t>
      </w:r>
      <w:r w:rsidR="00954FC4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7C54F2" w:rsidRPr="006D37B9" w:rsidRDefault="006D37B9" w:rsidP="006D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MOTYVACIJOS </w:t>
      </w:r>
      <w:r w:rsidR="000F4DFA" w:rsidRPr="003545A6">
        <w:rPr>
          <w:rFonts w:ascii="Times New Roman" w:hAnsi="Times New Roman" w:cs="Times New Roman"/>
          <w:b/>
          <w:sz w:val="24"/>
          <w:szCs w:val="24"/>
        </w:rPr>
        <w:t>VERTINIMAS</w:t>
      </w:r>
      <w:r w:rsidR="000F4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511" w:rsidRPr="003545A6" w:rsidRDefault="00976511" w:rsidP="008E23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511" w:rsidRPr="005E466C" w:rsidRDefault="00976511" w:rsidP="003545A6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hAnsi="Times New Roman" w:cs="Times New Roman"/>
          <w:sz w:val="24"/>
          <w:szCs w:val="24"/>
        </w:rPr>
      </w:pPr>
      <w:r w:rsidRPr="003545A6">
        <w:rPr>
          <w:rFonts w:ascii="Times New Roman" w:hAnsi="Times New Roman" w:cs="Times New Roman"/>
          <w:sz w:val="24"/>
          <w:szCs w:val="24"/>
        </w:rPr>
        <w:t xml:space="preserve">Mokiniai, pageidaujantys mokytis gimnazijos netradicinio ugdymo klasėse (toliau – </w:t>
      </w:r>
      <w:r w:rsidR="00FE3284">
        <w:rPr>
          <w:rFonts w:ascii="Times New Roman" w:hAnsi="Times New Roman" w:cs="Times New Roman"/>
          <w:sz w:val="24"/>
          <w:szCs w:val="24"/>
        </w:rPr>
        <w:t xml:space="preserve"> </w:t>
      </w:r>
      <w:r w:rsidRPr="003545A6">
        <w:rPr>
          <w:rFonts w:ascii="Times New Roman" w:hAnsi="Times New Roman" w:cs="Times New Roman"/>
          <w:sz w:val="24"/>
          <w:szCs w:val="24"/>
        </w:rPr>
        <w:t>pr</w:t>
      </w:r>
      <w:r w:rsidRPr="00321B6C">
        <w:rPr>
          <w:rFonts w:ascii="Times New Roman" w:hAnsi="Times New Roman" w:cs="Times New Roman"/>
          <w:sz w:val="24"/>
          <w:szCs w:val="24"/>
        </w:rPr>
        <w:t>etendentai), priimami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Klaipėdos miesto savivaldybės tarybos nustatyta tvarka. Jeig</w:t>
      </w:r>
      <w:r w:rsidR="003B346C" w:rsidRPr="00321B6C">
        <w:rPr>
          <w:rFonts w:ascii="Times New Roman" w:hAnsi="Times New Roman" w:cs="Times New Roman"/>
          <w:sz w:val="24"/>
          <w:szCs w:val="24"/>
        </w:rPr>
        <w:t>u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prašymų mokytis į šias klases pateikiama daugiau nei mokymosi vietų</w:t>
      </w:r>
      <w:r w:rsidRPr="00321B6C">
        <w:rPr>
          <w:rFonts w:ascii="Times New Roman" w:hAnsi="Times New Roman" w:cs="Times New Roman"/>
          <w:sz w:val="24"/>
          <w:szCs w:val="24"/>
        </w:rPr>
        <w:t>,</w:t>
      </w:r>
      <w:r w:rsidR="00527546" w:rsidRPr="00321B6C">
        <w:rPr>
          <w:rFonts w:ascii="Times New Roman" w:hAnsi="Times New Roman" w:cs="Times New Roman"/>
          <w:sz w:val="24"/>
          <w:szCs w:val="24"/>
        </w:rPr>
        <w:t xml:space="preserve"> gimnazija atlieka priimamų mokinių motyvacijos vertinimą (toliau – motyvacijos vertinimas</w:t>
      </w:r>
      <w:r w:rsidR="003B346C" w:rsidRPr="00321B6C">
        <w:rPr>
          <w:rFonts w:ascii="Times New Roman" w:hAnsi="Times New Roman" w:cs="Times New Roman"/>
          <w:sz w:val="24"/>
          <w:szCs w:val="24"/>
        </w:rPr>
        <w:t>)</w:t>
      </w:r>
      <w:r w:rsidR="002D6859" w:rsidRPr="00321B6C">
        <w:rPr>
          <w:rFonts w:ascii="Times New Roman" w:hAnsi="Times New Roman" w:cs="Times New Roman"/>
          <w:sz w:val="24"/>
          <w:szCs w:val="24"/>
        </w:rPr>
        <w:t>, kurio metu</w:t>
      </w:r>
      <w:r w:rsidRPr="00321B6C">
        <w:rPr>
          <w:rFonts w:ascii="Times New Roman" w:hAnsi="Times New Roman" w:cs="Times New Roman"/>
          <w:sz w:val="24"/>
          <w:szCs w:val="24"/>
        </w:rPr>
        <w:t xml:space="preserve"> įvertin</w:t>
      </w:r>
      <w:r w:rsidR="002D6859" w:rsidRPr="00321B6C">
        <w:rPr>
          <w:rFonts w:ascii="Times New Roman" w:hAnsi="Times New Roman" w:cs="Times New Roman"/>
          <w:sz w:val="24"/>
          <w:szCs w:val="24"/>
        </w:rPr>
        <w:t>ami mokinių</w:t>
      </w:r>
      <w:r w:rsidR="002D6859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taikom</w:t>
      </w:r>
      <w:r w:rsidR="002D6859">
        <w:rPr>
          <w:rFonts w:ascii="Times New Roman" w:hAnsi="Times New Roman" w:cs="Times New Roman"/>
          <w:sz w:val="24"/>
          <w:szCs w:val="24"/>
        </w:rPr>
        <w:t>ieji</w:t>
      </w:r>
      <w:r w:rsidRPr="005E466C">
        <w:rPr>
          <w:rFonts w:ascii="Times New Roman" w:hAnsi="Times New Roman" w:cs="Times New Roman"/>
          <w:sz w:val="24"/>
          <w:szCs w:val="24"/>
        </w:rPr>
        <w:t>, patirtini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Pr="005E466C">
        <w:rPr>
          <w:rFonts w:ascii="Times New Roman" w:hAnsi="Times New Roman" w:cs="Times New Roman"/>
          <w:sz w:val="24"/>
          <w:szCs w:val="24"/>
        </w:rPr>
        <w:t>,</w:t>
      </w:r>
      <w:r w:rsidR="002D6859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analitini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="00161551" w:rsidRPr="005E466C">
        <w:rPr>
          <w:rFonts w:ascii="Times New Roman" w:hAnsi="Times New Roman" w:cs="Times New Roman"/>
          <w:sz w:val="24"/>
          <w:szCs w:val="24"/>
        </w:rPr>
        <w:t>, tiriam</w:t>
      </w:r>
      <w:r w:rsidR="002D6859">
        <w:rPr>
          <w:rFonts w:ascii="Times New Roman" w:hAnsi="Times New Roman" w:cs="Times New Roman"/>
          <w:sz w:val="24"/>
          <w:szCs w:val="24"/>
        </w:rPr>
        <w:t>ieji</w:t>
      </w:r>
      <w:r w:rsidR="00161551" w:rsidRPr="005E466C">
        <w:rPr>
          <w:rFonts w:ascii="Times New Roman" w:hAnsi="Times New Roman" w:cs="Times New Roman"/>
          <w:sz w:val="24"/>
          <w:szCs w:val="24"/>
        </w:rPr>
        <w:t>, organizacini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Pr="005E466C">
        <w:rPr>
          <w:rFonts w:ascii="Times New Roman" w:hAnsi="Times New Roman" w:cs="Times New Roman"/>
          <w:sz w:val="24"/>
          <w:szCs w:val="24"/>
        </w:rPr>
        <w:t xml:space="preserve"> </w:t>
      </w:r>
      <w:r w:rsidR="004F154F" w:rsidRPr="005E466C">
        <w:rPr>
          <w:rFonts w:ascii="Times New Roman" w:hAnsi="Times New Roman" w:cs="Times New Roman"/>
          <w:sz w:val="24"/>
          <w:szCs w:val="24"/>
        </w:rPr>
        <w:t>ekologij</w:t>
      </w:r>
      <w:r w:rsidR="004F154F">
        <w:rPr>
          <w:rFonts w:ascii="Times New Roman" w:hAnsi="Times New Roman" w:cs="Times New Roman"/>
          <w:sz w:val="24"/>
          <w:szCs w:val="24"/>
        </w:rPr>
        <w:t>os ir aplinkos technologijų sričių</w:t>
      </w:r>
      <w:r w:rsidR="004F154F" w:rsidRPr="005E466C">
        <w:rPr>
          <w:rFonts w:ascii="Times New Roman" w:hAnsi="Times New Roman" w:cs="Times New Roman"/>
          <w:sz w:val="24"/>
          <w:szCs w:val="24"/>
        </w:rPr>
        <w:t xml:space="preserve"> </w:t>
      </w:r>
      <w:r w:rsidRPr="005E466C">
        <w:rPr>
          <w:rFonts w:ascii="Times New Roman" w:hAnsi="Times New Roman" w:cs="Times New Roman"/>
          <w:sz w:val="24"/>
          <w:szCs w:val="24"/>
        </w:rPr>
        <w:t>gebėjim</w:t>
      </w:r>
      <w:r w:rsidR="002D6859">
        <w:rPr>
          <w:rFonts w:ascii="Times New Roman" w:hAnsi="Times New Roman" w:cs="Times New Roman"/>
          <w:sz w:val="24"/>
          <w:szCs w:val="24"/>
        </w:rPr>
        <w:t>ai</w:t>
      </w:r>
      <w:r w:rsidR="004F154F">
        <w:rPr>
          <w:rFonts w:ascii="Times New Roman" w:hAnsi="Times New Roman" w:cs="Times New Roman"/>
          <w:sz w:val="24"/>
          <w:szCs w:val="24"/>
        </w:rPr>
        <w:t xml:space="preserve"> </w:t>
      </w:r>
      <w:r w:rsidR="002D6859" w:rsidRPr="00321B6C">
        <w:rPr>
          <w:rFonts w:ascii="Times New Roman" w:hAnsi="Times New Roman" w:cs="Times New Roman"/>
          <w:sz w:val="24"/>
          <w:szCs w:val="24"/>
        </w:rPr>
        <w:lastRenderedPageBreak/>
        <w:t>bei žinio</w:t>
      </w:r>
      <w:r w:rsidR="004F154F" w:rsidRPr="00321B6C">
        <w:rPr>
          <w:rFonts w:ascii="Times New Roman" w:hAnsi="Times New Roman" w:cs="Times New Roman"/>
          <w:sz w:val="24"/>
          <w:szCs w:val="24"/>
        </w:rPr>
        <w:t>s</w:t>
      </w:r>
      <w:r w:rsidR="00161551" w:rsidRPr="00321B6C">
        <w:rPr>
          <w:rFonts w:ascii="Times New Roman" w:hAnsi="Times New Roman" w:cs="Times New Roman"/>
          <w:sz w:val="24"/>
          <w:szCs w:val="24"/>
        </w:rPr>
        <w:t>.</w:t>
      </w:r>
      <w:r w:rsidR="004F154F" w:rsidRPr="00321B6C">
        <w:rPr>
          <w:rFonts w:ascii="Times New Roman" w:hAnsi="Times New Roman" w:cs="Times New Roman"/>
          <w:sz w:val="24"/>
          <w:szCs w:val="24"/>
        </w:rPr>
        <w:t xml:space="preserve"> Be to, </w:t>
      </w:r>
      <w:r w:rsidR="00BE22F9" w:rsidRPr="00321B6C">
        <w:rPr>
          <w:rFonts w:ascii="Times New Roman" w:hAnsi="Times New Roman" w:cs="Times New Roman"/>
          <w:sz w:val="24"/>
          <w:szCs w:val="24"/>
        </w:rPr>
        <w:t>išskirtinis dėmesys kreipiamas į pretendentų</w:t>
      </w:r>
      <w:r w:rsidR="004F154F" w:rsidRPr="00321B6C">
        <w:rPr>
          <w:rFonts w:ascii="Times New Roman" w:hAnsi="Times New Roman" w:cs="Times New Roman"/>
          <w:sz w:val="24"/>
          <w:szCs w:val="24"/>
        </w:rPr>
        <w:t xml:space="preserve"> </w:t>
      </w:r>
      <w:r w:rsidR="00BE22F9" w:rsidRPr="00321B6C">
        <w:rPr>
          <w:rFonts w:ascii="Times New Roman" w:hAnsi="Times New Roman" w:cs="Times New Roman"/>
          <w:sz w:val="24"/>
          <w:szCs w:val="24"/>
        </w:rPr>
        <w:t xml:space="preserve">pasirinkimo </w:t>
      </w:r>
      <w:r w:rsidR="005A590A" w:rsidRPr="00321B6C">
        <w:rPr>
          <w:rFonts w:ascii="Times New Roman" w:hAnsi="Times New Roman" w:cs="Times New Roman"/>
          <w:sz w:val="24"/>
          <w:szCs w:val="24"/>
        </w:rPr>
        <w:t xml:space="preserve">mokytis netradicinio ugdymo klasėje </w:t>
      </w:r>
      <w:r w:rsidR="00BE22F9" w:rsidRPr="00321B6C">
        <w:rPr>
          <w:rFonts w:ascii="Times New Roman" w:hAnsi="Times New Roman" w:cs="Times New Roman"/>
          <w:sz w:val="24"/>
          <w:szCs w:val="24"/>
        </w:rPr>
        <w:t>motyv</w:t>
      </w:r>
      <w:r w:rsidR="005A590A" w:rsidRPr="00321B6C">
        <w:rPr>
          <w:rFonts w:ascii="Times New Roman" w:hAnsi="Times New Roman" w:cs="Times New Roman"/>
          <w:sz w:val="24"/>
          <w:szCs w:val="24"/>
        </w:rPr>
        <w:t>us</w:t>
      </w:r>
      <w:r w:rsidR="00BE22F9" w:rsidRPr="00321B6C">
        <w:rPr>
          <w:rFonts w:ascii="Times New Roman" w:hAnsi="Times New Roman" w:cs="Times New Roman"/>
          <w:sz w:val="24"/>
          <w:szCs w:val="24"/>
        </w:rPr>
        <w:t>.</w:t>
      </w:r>
    </w:p>
    <w:p w:rsidR="000F4DFA" w:rsidRPr="005E466C" w:rsidRDefault="00BE22F9" w:rsidP="000F4DFA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0F4DF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</w:t>
      </w:r>
      <w:r w:rsidR="00BC6DE5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0F4DF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C6DE5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0F4DF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onkrečią datą</w:t>
      </w:r>
      <w:r w:rsidR="000F4DF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laiką nustato gimnazijos direktorius bei apie tai paskelbia gimnazijos interneto svetainėje (</w:t>
      </w:r>
      <w:hyperlink r:id="rId8" w:history="1">
        <w:r w:rsidR="000F4DFA" w:rsidRPr="005E466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www.vetrungesgimnazija.lt</w:t>
        </w:r>
      </w:hyperlink>
      <w:r w:rsidR="000F4DF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ne vėliau kaip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likus </w:t>
      </w:r>
      <w:r w:rsidR="00BC6DE5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F4DF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0F4DF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kalendorinių dienų iki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0F4DFA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vykdymo.</w:t>
      </w:r>
    </w:p>
    <w:p w:rsidR="001B1598" w:rsidRPr="00321B6C" w:rsidRDefault="006D37B9" w:rsidP="00A61BA9">
      <w:pPr>
        <w:pStyle w:val="Sraopastraipa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1B1598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trukmė – 1 valanda. </w:t>
      </w:r>
    </w:p>
    <w:p w:rsidR="002D3764" w:rsidRDefault="001747B8" w:rsidP="0029252D">
      <w:pPr>
        <w:pStyle w:val="Sraopastraipa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vertinimo metu mokinių </w:t>
      </w:r>
      <w:r w:rsidR="007A7F02" w:rsidRPr="00321B6C">
        <w:rPr>
          <w:rFonts w:ascii="Times New Roman" w:hAnsi="Times New Roman" w:cs="Times New Roman"/>
          <w:sz w:val="24"/>
          <w:szCs w:val="24"/>
        </w:rPr>
        <w:t>pastangos, motyvai, turima kompetencija į</w:t>
      </w:r>
      <w:r w:rsidR="00852649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</w:t>
      </w:r>
      <w:r w:rsidR="007A7F02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852649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balais</w:t>
      </w:r>
      <w:r w:rsidR="006D1CF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6D1CF3" w:rsidRPr="005E466C" w:rsidRDefault="00BE22F9" w:rsidP="006D1CF3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99549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inamųjų mokslo metų turimų I pusmečio (2 trimestro) 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lietuvių kalbos ir literatūros, matematikos, biologijos, ch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emijos, fizikos, geografijos, I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užsienio kalbos, istorijos dalykų 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įvertinimų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vidurkis</w:t>
      </w:r>
      <w:r w:rsidR="0099549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6A5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6C3C6B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–10</w:t>
      </w:r>
      <w:r w:rsidR="006C3C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06A5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pretendentui </w:t>
      </w:r>
      <w:r w:rsidR="0099549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suteikia </w:t>
      </w:r>
      <w:r w:rsidR="008A379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6C3C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balus, įvertinimų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3C6B">
        <w:rPr>
          <w:rFonts w:ascii="Times New Roman" w:eastAsia="Times New Roman" w:hAnsi="Times New Roman" w:cs="Times New Roman"/>
          <w:sz w:val="24"/>
          <w:szCs w:val="24"/>
          <w:lang w:eastAsia="lt-LT"/>
        </w:rPr>
        <w:t>vidurkis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C3C6B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="006C3C6B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8C207E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2 balus</w:t>
      </w:r>
      <w:r w:rsidR="00852649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52649" w:rsidRPr="005E466C" w:rsidRDefault="006C3C6B" w:rsidP="006D1CF3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tarptautinių </w:t>
      </w:r>
      <w:r w:rsidR="00FF10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respublikinių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gamtamokslinių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(fizikos, chemijos, biologijos)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konkursų, olimpiadų prizininkams </w:t>
      </w:r>
      <w:r w:rsidR="00E40731">
        <w:rPr>
          <w:rFonts w:ascii="Times New Roman" w:eastAsia="Times New Roman" w:hAnsi="Times New Roman" w:cs="Times New Roman"/>
          <w:sz w:val="24"/>
          <w:szCs w:val="24"/>
          <w:lang w:eastAsia="lt-LT"/>
        </w:rPr>
        <w:t>už kiekvieną laimėjimą</w:t>
      </w:r>
      <w:r w:rsidR="006E0B8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papildomai skiriami </w:t>
      </w:r>
      <w:r w:rsidR="008A379E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>lai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mies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to, 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mokyklinių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olimpiadų, konkursų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prizininkams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>– 2 balai</w:t>
      </w:r>
      <w:r w:rsidR="0062708C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93522" w:rsidRDefault="0099549E" w:rsidP="00193522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gimnazijoje atliekam</w:t>
      </w:r>
      <w:r w:rsidR="00E4073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038E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test</w:t>
      </w:r>
      <w:r w:rsidR="00E40731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2038E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(raštu)</w:t>
      </w:r>
      <w:r w:rsidR="00893A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maksimalus įvertinimas sudaro 4</w:t>
      </w:r>
      <w:r w:rsidR="002038E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0 balų.</w:t>
      </w:r>
      <w:r w:rsidR="0019352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Testo užduotys</w:t>
      </w:r>
      <w:r w:rsidR="00BE22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rengiamos, atsižvelgiant į aukš</w:t>
      </w:r>
      <w:r w:rsidR="0019352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>tesnio</w:t>
      </w:r>
      <w:r w:rsidR="00BE22F9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 w:rsidR="00193522" w:rsidRP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lygmens 7–8 klasių biologijos, fizikos, chemijos ir</w:t>
      </w:r>
      <w:r w:rsidR="00193522" w:rsidRPr="006A27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geografijos dalykų kursą. Kiekvieno dalyko sr</w:t>
      </w:r>
      <w:r w:rsid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ičiai skiriama po </w:t>
      </w:r>
      <w:r w:rsidR="007108EC">
        <w:rPr>
          <w:rFonts w:ascii="Times New Roman" w:eastAsia="Times New Roman" w:hAnsi="Times New Roman" w:cs="Times New Roman"/>
          <w:sz w:val="24"/>
          <w:szCs w:val="24"/>
          <w:lang w:eastAsia="lt-LT"/>
        </w:rPr>
        <w:t>10 klausimų;</w:t>
      </w:r>
    </w:p>
    <w:p w:rsidR="005E466C" w:rsidRPr="007108EC" w:rsidRDefault="007108EC" w:rsidP="007108EC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11.4. bendrą </w:t>
      </w:r>
      <w:r w:rsidR="00E40731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vertinimo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balą sudaro: </w:t>
      </w:r>
      <w:r w:rsidR="00B7392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balų, surinktų už testą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7392A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einamųjų mokslo metų turimų I pusmečio (2 trimestro) </w:t>
      </w:r>
      <w:r w:rsidR="00E95258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įvertinimų vidurkį </w:t>
      </w:r>
      <w:r w:rsidR="00106883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olimpiadų, konkursų </w:t>
      </w:r>
      <w:r w:rsidR="00E95258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rezultatus</w:t>
      </w:r>
      <w:r w:rsidR="00E9525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1068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suma.</w:t>
      </w:r>
    </w:p>
    <w:p w:rsidR="005E466C" w:rsidRPr="005E466C" w:rsidRDefault="005E466C" w:rsidP="005E466C">
      <w:pPr>
        <w:shd w:val="clear" w:color="auto" w:fill="FFFFFF"/>
        <w:tabs>
          <w:tab w:val="left" w:pos="1418"/>
        </w:tabs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1FDF" w:rsidRPr="003545A6" w:rsidRDefault="00161551" w:rsidP="008E2331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</w:t>
      </w:r>
      <w:r w:rsidR="00321FDF"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 </w:t>
      </w: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161551" w:rsidRDefault="001B1598" w:rsidP="008E2331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DOKUMENTŲ PATEIKIMAS.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A52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PRIĖMIMAS</w:t>
      </w:r>
    </w:p>
    <w:p w:rsidR="001E60B1" w:rsidRDefault="001E60B1" w:rsidP="005E466C">
      <w:pPr>
        <w:tabs>
          <w:tab w:val="left" w:pos="16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B1598" w:rsidRPr="00C44200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Pretendentai į gimnazijos raštinę ne vėliau kaip iki einamųjų metų </w:t>
      </w:r>
      <w:r w:rsidRPr="00893A6B">
        <w:rPr>
          <w:rFonts w:ascii="Times New Roman" w:eastAsia="Times New Roman" w:hAnsi="Times New Roman" w:cs="Times New Roman"/>
          <w:sz w:val="24"/>
          <w:szCs w:val="24"/>
          <w:lang w:eastAsia="lt-LT"/>
        </w:rPr>
        <w:t>balandžio 30 d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. turi pateikti:</w:t>
      </w:r>
    </w:p>
    <w:p w:rsidR="001B1598" w:rsidRPr="00C44200" w:rsidRDefault="001B1598" w:rsidP="009825D3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dokumentus apie turimus </w:t>
      </w:r>
      <w:r w:rsidRPr="00C44200">
        <w:rPr>
          <w:rFonts w:ascii="Times New Roman" w:hAnsi="Times New Roman" w:cs="Times New Roman"/>
          <w:sz w:val="24"/>
          <w:szCs w:val="24"/>
        </w:rPr>
        <w:t>I pusmečio (2 trimestro) mokymosi pasiekimus (išrašas iš elektroninio dienyno, patvirtintas mokyklos raštinės anspaudu arba registruota mokyklos pažyma);</w:t>
      </w:r>
    </w:p>
    <w:p w:rsidR="001B1598" w:rsidRPr="00C44200" w:rsidRDefault="001B1598" w:rsidP="009825D3">
      <w:pPr>
        <w:pStyle w:val="Sraopastraipa"/>
        <w:numPr>
          <w:ilvl w:val="1"/>
          <w:numId w:val="6"/>
        </w:numPr>
        <w:tabs>
          <w:tab w:val="left" w:pos="1134"/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hAnsi="Times New Roman" w:cs="Times New Roman"/>
          <w:sz w:val="24"/>
          <w:szCs w:val="24"/>
        </w:rPr>
        <w:t>olimpiadų, konkursų diplomų, pažymėjimų ir pan. kopijas.</w:t>
      </w:r>
    </w:p>
    <w:p w:rsidR="00F2271E" w:rsidRPr="00C44200" w:rsidRDefault="00BE22F9" w:rsidP="009825D3">
      <w:pPr>
        <w:pStyle w:val="Sraopastraip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CD6536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</w:t>
      </w:r>
      <w:r w:rsidR="00961D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ą organizuoja ir vykdo bei 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testo</w:t>
      </w:r>
      <w:r w:rsidR="00CD6536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E60B1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(raštu) </w:t>
      </w:r>
      <w:r w:rsidR="00CD6536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užduotis rengia ir vertina gimnazijos direktoriaus įsakymu sudaryta vykdymo ir vertinimo komisija.</w:t>
      </w:r>
    </w:p>
    <w:p w:rsidR="001B1598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</w:t>
      </w:r>
      <w:r w:rsidR="00003F71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omisijos nariais skiriami biologijos, chemijos, fizikos, </w:t>
      </w:r>
      <w:r w:rsidR="00003F71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geografijos ar kitų</w:t>
      </w:r>
      <w:r w:rsid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46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dalykų mokytojai,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nesu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>sieti privačiais interesais su motyvacijos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vertinime dalyvaujančiais pretendentais</w:t>
      </w:r>
      <w:r w:rsidR="00003F71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57C7F" w:rsidRDefault="001B159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</w:t>
      </w:r>
      <w:r w:rsidR="00457C7F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misijai vadovauja di</w:t>
      </w:r>
      <w:r w:rsid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rektoriaus pavaduotojas ugdymui</w:t>
      </w:r>
      <w:r w:rsidR="00457C7F" w:rsidRPr="00003F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B189C" w:rsidRDefault="009B189C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asibaigus 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vertinimui</w:t>
      </w:r>
      <w:r w:rsidR="00961D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komisija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7744E5" w:rsidRDefault="00961DA7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įvertina</w:t>
      </w:r>
      <w:r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89C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 w:rsidR="001B1598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>est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B1598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(raštu)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per</w:t>
      </w:r>
      <w:r w:rsidR="00DC51FB" w:rsidRPr="001B159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kalendorines dienas</w:t>
      </w:r>
      <w:r w:rsidR="009B189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47667C" w:rsidRPr="00321B6C" w:rsidRDefault="0047667C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suskaičiuoja 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balus už mokymosi pasiekimus 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laimėjimus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olimpiad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ose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, konkursu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DA7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B189C" w:rsidRPr="00C44200" w:rsidRDefault="009825D3" w:rsidP="009825D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</w:t>
      </w:r>
      <w:r w:rsidR="0047667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.3</w:t>
      </w:r>
      <w:r w:rsidR="0047667C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FE3284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89C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sudaro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9B189C" w:rsidRPr="0059346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</w:t>
      </w:r>
      <w:r w:rsidR="009B189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protokol</w:t>
      </w:r>
      <w:r w:rsidR="00F4587B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9B189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(pretendento vardas, pavardė, gimimo data, surinktų balų pagal vertinamas sritis skaičius), kurį pasirašo komisijos </w:t>
      </w:r>
      <w:r w:rsidR="008A52C9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pirmininkas</w:t>
      </w:r>
      <w:r w:rsidR="009B189C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9B189C" w:rsidRPr="0047667C" w:rsidRDefault="0047667C" w:rsidP="009825D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825D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.4.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9346D" w:rsidRPr="004766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perduoda </w:t>
      </w:r>
      <w:r w:rsidR="0059346D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</w:t>
      </w:r>
      <w:r w:rsidR="0059346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9346D" w:rsidRPr="0059346D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</w:t>
      </w:r>
      <w:r w:rsidR="0059346D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B189C" w:rsidRPr="0047667C">
        <w:rPr>
          <w:rFonts w:ascii="Times New Roman" w:eastAsia="Times New Roman" w:hAnsi="Times New Roman" w:cs="Times New Roman"/>
          <w:sz w:val="24"/>
          <w:szCs w:val="24"/>
          <w:lang w:eastAsia="lt-LT"/>
        </w:rPr>
        <w:t>protokol</w:t>
      </w:r>
      <w:r w:rsidR="0059346D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9B189C" w:rsidRPr="004766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direktoriui.</w:t>
      </w:r>
    </w:p>
    <w:p w:rsidR="009A28AD" w:rsidRDefault="009A28AD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Pretendentų priėmimą vykdo gimnazijos mokinių priėmimo komisija</w:t>
      </w:r>
      <w:r w:rsidR="008902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Klaipėdos miesto savivaldybės tarybos nustatyta tvarka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vadovaudamasi šiais kriterijais:</w:t>
      </w:r>
      <w:r w:rsidRPr="009A28A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A28AD" w:rsidRPr="00C44200" w:rsidRDefault="009A28AD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priimami pretendentai iš eilės, atsižvelgus į </w:t>
      </w:r>
      <w:r w:rsidR="009825D3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motyvacijos vertinimo metu</w:t>
      </w:r>
      <w:r w:rsidR="009825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daugiausiai surinktų balų skaičių;</w:t>
      </w:r>
    </w:p>
    <w:p w:rsidR="009A28AD" w:rsidRPr="00C44200" w:rsidRDefault="009A28AD" w:rsidP="009825D3">
      <w:pPr>
        <w:pStyle w:val="Sraopastraipa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</w:t>
      </w:r>
      <w:r w:rsidR="00423F07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ams, surinkusiems mažiau nei 16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balų, rekome</w:t>
      </w:r>
      <w:r w:rsidR="00423F07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nduojama rinktis kitą </w:t>
      </w:r>
      <w:r w:rsidR="00D6514B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DE79BD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bendr</w:t>
      </w:r>
      <w:r w:rsidR="00D6514B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osios paskirties)</w:t>
      </w:r>
      <w:r w:rsidR="00DE79BD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gimnazijos klasę, esant laisvų vietų, ar kitą gimnaziją.</w:t>
      </w:r>
    </w:p>
    <w:p w:rsidR="008F3D5F" w:rsidRDefault="00B60808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Priimamų</w:t>
      </w:r>
      <w:r w:rsidR="008902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pretendentų sąrašas (vardas, pavardė, gimimo data) skelbiamas gimnazijos interneto svetainėje nė vėliau kaip </w:t>
      </w:r>
      <w:r w:rsidR="00D6514B" w:rsidRPr="00321B6C">
        <w:rPr>
          <w:rFonts w:ascii="Times New Roman" w:eastAsia="Times New Roman" w:hAnsi="Times New Roman" w:cs="Times New Roman"/>
          <w:sz w:val="24"/>
          <w:szCs w:val="24"/>
          <w:lang w:eastAsia="lt-LT"/>
        </w:rPr>
        <w:t>iki</w:t>
      </w:r>
      <w:r w:rsidR="00D651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02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einamųjų metų </w:t>
      </w:r>
      <w:r w:rsidR="0089026F" w:rsidRPr="00893A6B">
        <w:rPr>
          <w:rFonts w:ascii="Times New Roman" w:eastAsia="Times New Roman" w:hAnsi="Times New Roman" w:cs="Times New Roman"/>
          <w:sz w:val="24"/>
          <w:szCs w:val="24"/>
          <w:lang w:eastAsia="lt-LT"/>
        </w:rPr>
        <w:t>gegužės 22 d.</w:t>
      </w:r>
      <w:r w:rsidR="0089026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9026F" w:rsidRPr="00C44200" w:rsidRDefault="0089026F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Vykdymo ir vertinimo komisija informuoja pretendentus, kurie nebuvo priimti</w:t>
      </w:r>
      <w:r w:rsid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F3BA0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F3BA0"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nurodant priežastis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89026F" w:rsidRPr="00C44200" w:rsidRDefault="0089026F" w:rsidP="009825D3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Pretendentai 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>su motyvacijos vertinimo rezultatais</w:t>
      </w:r>
      <w:r w:rsidRPr="00C44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 susipažinti individualiai gimnazijos raštinėje.</w:t>
      </w:r>
    </w:p>
    <w:p w:rsidR="008F3D5F" w:rsidRPr="003545A6" w:rsidRDefault="00175816" w:rsidP="008E2331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V SKYRIUS</w:t>
      </w:r>
    </w:p>
    <w:p w:rsidR="008F3D5F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APELIACIJŲ PATEIKIMA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</w:p>
    <w:p w:rsidR="00CF3BA0" w:rsidRPr="003545A6" w:rsidRDefault="00CF3BA0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D08A8" w:rsidRPr="00CF3BA0" w:rsidRDefault="001D08A8" w:rsidP="007B4279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Apeliacijos </w:t>
      </w:r>
      <w:r w:rsid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vertinimo 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rezultatų </w:t>
      </w:r>
      <w:r w:rsidR="00CF3BA0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pateikiamos </w:t>
      </w: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direktoriui per 3 darbo dienas nuo </w:t>
      </w:r>
      <w:r w:rsidR="007B4279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 priimamų pretendentų sąrašo p</w:t>
      </w: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askelbimo.</w:t>
      </w:r>
    </w:p>
    <w:p w:rsidR="00EB0DF8" w:rsidRDefault="001D08A8" w:rsidP="00CF3BA0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Apeliacijas nagrinėja ir apeliantų paka</w:t>
      </w:r>
      <w:r w:rsidR="00DA3BA1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rtotinį vertinimą 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poreikį </w:t>
      </w:r>
      <w:r w:rsidR="00DA3BA1" w:rsidRPr="00CF3BA0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organizuoja gimnazijos direktorius.</w:t>
      </w:r>
      <w:r w:rsid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D08A8" w:rsidRPr="00EB0DF8" w:rsidRDefault="00EB0DF8" w:rsidP="00D6189F">
      <w:pPr>
        <w:pStyle w:val="Sraopastraip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Apeliacijos nagrinėjamos 3–5 darbo dienas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apie </w:t>
      </w:r>
      <w:r w:rsidR="001D08A8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rezultat</w:t>
      </w:r>
      <w:r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r w:rsidR="00175816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direktorius </w:t>
      </w:r>
      <w:r w:rsidR="00175816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informuoja apeliantus.</w:t>
      </w:r>
      <w:r w:rsidR="001D08A8" w:rsidRPr="00EB0D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60808" w:rsidRDefault="00B60808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75816" w:rsidRPr="003545A6" w:rsidRDefault="00175816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175816" w:rsidRDefault="00016263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545A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B2222E" w:rsidRPr="003545A6" w:rsidRDefault="00B2222E" w:rsidP="008E2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2222E" w:rsidRPr="00B2222E" w:rsidRDefault="00016263" w:rsidP="00B2222E">
      <w:pPr>
        <w:pStyle w:val="Sraopastraipa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Aprašo įgyvendinimo kontrolę vykdo gimnazijos </w:t>
      </w:r>
      <w:r w:rsidR="00B2222E"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direktorius.</w:t>
      </w:r>
    </w:p>
    <w:p w:rsidR="00B10012" w:rsidRPr="00B2222E" w:rsidRDefault="00016263" w:rsidP="00B2222E">
      <w:pPr>
        <w:pStyle w:val="Sraopastraipa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</w:pP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Aprašas skelbiamas interneto svetainėje ne vėliau kaip 20 kalendorinių dienų iki </w:t>
      </w:r>
      <w:r w:rsidR="00FE32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motyvacijos </w:t>
      </w:r>
      <w:r w:rsidRPr="00B2222E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vertinimo pradžios.</w:t>
      </w:r>
      <w:r w:rsidR="00B10012" w:rsidRPr="00B2222E">
        <w:rPr>
          <w:rFonts w:ascii="Times New Roman" w:eastAsia="Times New Roman" w:hAnsi="Times New Roman" w:cs="Times New Roman"/>
          <w:bCs/>
          <w:color w:val="212226"/>
          <w:sz w:val="24"/>
          <w:szCs w:val="24"/>
          <w:bdr w:val="none" w:sz="0" w:space="0" w:color="auto" w:frame="1"/>
          <w:lang w:eastAsia="lt-LT"/>
        </w:rPr>
        <w:t xml:space="preserve"> </w:t>
      </w:r>
    </w:p>
    <w:p w:rsidR="00016263" w:rsidRDefault="00016263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SUDERINTA</w:t>
      </w: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 administracijos</w:t>
      </w: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Ugdymo ir kultūros departamento</w:t>
      </w:r>
    </w:p>
    <w:p w:rsidR="00FE02A6" w:rsidRP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skyriaus vedėjo 2018 m. kovo 30 d.</w:t>
      </w:r>
    </w:p>
    <w:p w:rsidR="00FE02A6" w:rsidRDefault="00FE02A6" w:rsidP="00FE0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02A6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ŠV1-167</w:t>
      </w:r>
    </w:p>
    <w:p w:rsidR="0022102B" w:rsidRDefault="0022102B" w:rsidP="00221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</w:t>
      </w:r>
    </w:p>
    <w:p w:rsidR="0022102B" w:rsidRDefault="0022102B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22BFD" w:rsidRPr="003545A6" w:rsidRDefault="00922BFD" w:rsidP="008E2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922BFD" w:rsidRPr="003545A6" w:rsidSect="00F86697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58" w:rsidRDefault="00162258" w:rsidP="00F86697">
      <w:pPr>
        <w:spacing w:after="0" w:line="240" w:lineRule="auto"/>
      </w:pPr>
      <w:r>
        <w:separator/>
      </w:r>
    </w:p>
  </w:endnote>
  <w:endnote w:type="continuationSeparator" w:id="0">
    <w:p w:rsidR="00162258" w:rsidRDefault="00162258" w:rsidP="00F8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58" w:rsidRDefault="00162258" w:rsidP="00F86697">
      <w:pPr>
        <w:spacing w:after="0" w:line="240" w:lineRule="auto"/>
      </w:pPr>
      <w:r>
        <w:separator/>
      </w:r>
    </w:p>
  </w:footnote>
  <w:footnote w:type="continuationSeparator" w:id="0">
    <w:p w:rsidR="00162258" w:rsidRDefault="00162258" w:rsidP="00F8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094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6697" w:rsidRPr="00161551" w:rsidRDefault="00F86697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5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5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32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15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6697" w:rsidRDefault="00F8669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5E8E"/>
    <w:multiLevelType w:val="multilevel"/>
    <w:tmpl w:val="9542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84A38"/>
    <w:multiLevelType w:val="hybridMultilevel"/>
    <w:tmpl w:val="37BA48D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7F76B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3BAE49E0"/>
    <w:multiLevelType w:val="hybridMultilevel"/>
    <w:tmpl w:val="AAFC3B3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60A65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>
    <w:nsid w:val="46672BD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6">
    <w:nsid w:val="53DA21BD"/>
    <w:multiLevelType w:val="hybridMultilevel"/>
    <w:tmpl w:val="A840450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41385"/>
    <w:multiLevelType w:val="hybridMultilevel"/>
    <w:tmpl w:val="4804509C"/>
    <w:lvl w:ilvl="0" w:tplc="6C9ADD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5E1903"/>
    <w:multiLevelType w:val="multilevel"/>
    <w:tmpl w:val="59825B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9">
    <w:nsid w:val="73EC06B7"/>
    <w:multiLevelType w:val="hybridMultilevel"/>
    <w:tmpl w:val="E74AB90A"/>
    <w:lvl w:ilvl="0" w:tplc="53C2C8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126D18"/>
    <w:multiLevelType w:val="hybridMultilevel"/>
    <w:tmpl w:val="A61059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EF"/>
    <w:rsid w:val="00003F71"/>
    <w:rsid w:val="00005D82"/>
    <w:rsid w:val="00016263"/>
    <w:rsid w:val="00027E57"/>
    <w:rsid w:val="000353B8"/>
    <w:rsid w:val="00056098"/>
    <w:rsid w:val="000762A6"/>
    <w:rsid w:val="00097051"/>
    <w:rsid w:val="000B31B2"/>
    <w:rsid w:val="000F4DFA"/>
    <w:rsid w:val="000F7A8E"/>
    <w:rsid w:val="00105A4A"/>
    <w:rsid w:val="00106883"/>
    <w:rsid w:val="00161551"/>
    <w:rsid w:val="00162258"/>
    <w:rsid w:val="001747B8"/>
    <w:rsid w:val="00175816"/>
    <w:rsid w:val="0018637E"/>
    <w:rsid w:val="00193522"/>
    <w:rsid w:val="001B1598"/>
    <w:rsid w:val="001C0DD5"/>
    <w:rsid w:val="001D08A8"/>
    <w:rsid w:val="001E60B1"/>
    <w:rsid w:val="002038E2"/>
    <w:rsid w:val="0022102B"/>
    <w:rsid w:val="00221582"/>
    <w:rsid w:val="002433CC"/>
    <w:rsid w:val="00260D2B"/>
    <w:rsid w:val="00260EBA"/>
    <w:rsid w:val="0029259D"/>
    <w:rsid w:val="00294F30"/>
    <w:rsid w:val="002A4F0A"/>
    <w:rsid w:val="002D3764"/>
    <w:rsid w:val="002D6488"/>
    <w:rsid w:val="002D6859"/>
    <w:rsid w:val="002E48A5"/>
    <w:rsid w:val="00321B6C"/>
    <w:rsid w:val="00321FDF"/>
    <w:rsid w:val="003545A6"/>
    <w:rsid w:val="00354B5A"/>
    <w:rsid w:val="0037586E"/>
    <w:rsid w:val="003848CD"/>
    <w:rsid w:val="003B346C"/>
    <w:rsid w:val="003D7A3C"/>
    <w:rsid w:val="003E21C6"/>
    <w:rsid w:val="003E7AD5"/>
    <w:rsid w:val="004013FE"/>
    <w:rsid w:val="004239BD"/>
    <w:rsid w:val="00423D3D"/>
    <w:rsid w:val="00423F07"/>
    <w:rsid w:val="0043106A"/>
    <w:rsid w:val="004432E2"/>
    <w:rsid w:val="00444126"/>
    <w:rsid w:val="00457C7F"/>
    <w:rsid w:val="00463123"/>
    <w:rsid w:val="0047667C"/>
    <w:rsid w:val="004A62D9"/>
    <w:rsid w:val="004F154F"/>
    <w:rsid w:val="005111D8"/>
    <w:rsid w:val="00515DF3"/>
    <w:rsid w:val="00527546"/>
    <w:rsid w:val="005318FB"/>
    <w:rsid w:val="00532C5B"/>
    <w:rsid w:val="0054117B"/>
    <w:rsid w:val="00570554"/>
    <w:rsid w:val="00575A32"/>
    <w:rsid w:val="0058764B"/>
    <w:rsid w:val="0059346D"/>
    <w:rsid w:val="005A0CC7"/>
    <w:rsid w:val="005A590A"/>
    <w:rsid w:val="005C1D40"/>
    <w:rsid w:val="005D270B"/>
    <w:rsid w:val="005E025C"/>
    <w:rsid w:val="005E466C"/>
    <w:rsid w:val="005F75C2"/>
    <w:rsid w:val="006120E9"/>
    <w:rsid w:val="00613C38"/>
    <w:rsid w:val="0062708C"/>
    <w:rsid w:val="00691DDF"/>
    <w:rsid w:val="00692DC8"/>
    <w:rsid w:val="006A0573"/>
    <w:rsid w:val="006A275C"/>
    <w:rsid w:val="006B05E4"/>
    <w:rsid w:val="006C2DA3"/>
    <w:rsid w:val="006C3C6B"/>
    <w:rsid w:val="006D1A79"/>
    <w:rsid w:val="006D1CF3"/>
    <w:rsid w:val="006D37B9"/>
    <w:rsid w:val="006E0B8B"/>
    <w:rsid w:val="006F35B9"/>
    <w:rsid w:val="007108EC"/>
    <w:rsid w:val="00727DE3"/>
    <w:rsid w:val="00732D7A"/>
    <w:rsid w:val="007446F7"/>
    <w:rsid w:val="0075232E"/>
    <w:rsid w:val="007744E5"/>
    <w:rsid w:val="00790A27"/>
    <w:rsid w:val="007A1D42"/>
    <w:rsid w:val="007A6388"/>
    <w:rsid w:val="007A7F02"/>
    <w:rsid w:val="007B3DF2"/>
    <w:rsid w:val="007B4279"/>
    <w:rsid w:val="007C54F2"/>
    <w:rsid w:val="007D6F16"/>
    <w:rsid w:val="007F68A9"/>
    <w:rsid w:val="00800E3B"/>
    <w:rsid w:val="008169B1"/>
    <w:rsid w:val="008250A5"/>
    <w:rsid w:val="00831338"/>
    <w:rsid w:val="00852649"/>
    <w:rsid w:val="0086100F"/>
    <w:rsid w:val="0089026F"/>
    <w:rsid w:val="00893A6B"/>
    <w:rsid w:val="008A379E"/>
    <w:rsid w:val="008A52C9"/>
    <w:rsid w:val="008C207E"/>
    <w:rsid w:val="008E07D4"/>
    <w:rsid w:val="008E2331"/>
    <w:rsid w:val="008E286E"/>
    <w:rsid w:val="008F3D5F"/>
    <w:rsid w:val="00901DC7"/>
    <w:rsid w:val="00922BFD"/>
    <w:rsid w:val="009273BB"/>
    <w:rsid w:val="00954FC4"/>
    <w:rsid w:val="00961DA7"/>
    <w:rsid w:val="00966E14"/>
    <w:rsid w:val="00976511"/>
    <w:rsid w:val="009825D3"/>
    <w:rsid w:val="0099211F"/>
    <w:rsid w:val="0099549E"/>
    <w:rsid w:val="009A28AD"/>
    <w:rsid w:val="009B189C"/>
    <w:rsid w:val="009C68E1"/>
    <w:rsid w:val="009D5B37"/>
    <w:rsid w:val="009D63EE"/>
    <w:rsid w:val="009E7648"/>
    <w:rsid w:val="009E7A61"/>
    <w:rsid w:val="00A04325"/>
    <w:rsid w:val="00A326DE"/>
    <w:rsid w:val="00A520EF"/>
    <w:rsid w:val="00A607B0"/>
    <w:rsid w:val="00A61BA9"/>
    <w:rsid w:val="00A9725D"/>
    <w:rsid w:val="00AA0777"/>
    <w:rsid w:val="00AA194B"/>
    <w:rsid w:val="00AA4BDC"/>
    <w:rsid w:val="00AD1F1F"/>
    <w:rsid w:val="00AD2367"/>
    <w:rsid w:val="00B10012"/>
    <w:rsid w:val="00B2222E"/>
    <w:rsid w:val="00B22B85"/>
    <w:rsid w:val="00B27544"/>
    <w:rsid w:val="00B36812"/>
    <w:rsid w:val="00B425CE"/>
    <w:rsid w:val="00B44C62"/>
    <w:rsid w:val="00B60808"/>
    <w:rsid w:val="00B7392A"/>
    <w:rsid w:val="00B758EE"/>
    <w:rsid w:val="00B862C5"/>
    <w:rsid w:val="00BA786C"/>
    <w:rsid w:val="00BB342B"/>
    <w:rsid w:val="00BC6DE5"/>
    <w:rsid w:val="00BE22F9"/>
    <w:rsid w:val="00BF4EA9"/>
    <w:rsid w:val="00C11859"/>
    <w:rsid w:val="00C42906"/>
    <w:rsid w:val="00C44200"/>
    <w:rsid w:val="00C53161"/>
    <w:rsid w:val="00C71F05"/>
    <w:rsid w:val="00C81348"/>
    <w:rsid w:val="00C84E6C"/>
    <w:rsid w:val="00C94639"/>
    <w:rsid w:val="00CA18F4"/>
    <w:rsid w:val="00CB6425"/>
    <w:rsid w:val="00CB654C"/>
    <w:rsid w:val="00CD6536"/>
    <w:rsid w:val="00CF3BA0"/>
    <w:rsid w:val="00D26F01"/>
    <w:rsid w:val="00D309C6"/>
    <w:rsid w:val="00D45EA0"/>
    <w:rsid w:val="00D544FD"/>
    <w:rsid w:val="00D6514B"/>
    <w:rsid w:val="00D66AA3"/>
    <w:rsid w:val="00D67A75"/>
    <w:rsid w:val="00D73FBE"/>
    <w:rsid w:val="00D80A6E"/>
    <w:rsid w:val="00D966F2"/>
    <w:rsid w:val="00DA3BA1"/>
    <w:rsid w:val="00DC0C43"/>
    <w:rsid w:val="00DC51FB"/>
    <w:rsid w:val="00DD37DF"/>
    <w:rsid w:val="00DE79BD"/>
    <w:rsid w:val="00DE7B94"/>
    <w:rsid w:val="00DF6923"/>
    <w:rsid w:val="00E00BF5"/>
    <w:rsid w:val="00E33424"/>
    <w:rsid w:val="00E40731"/>
    <w:rsid w:val="00E463DB"/>
    <w:rsid w:val="00E71722"/>
    <w:rsid w:val="00E72723"/>
    <w:rsid w:val="00E95258"/>
    <w:rsid w:val="00EA3DBE"/>
    <w:rsid w:val="00EB0DF8"/>
    <w:rsid w:val="00EB258A"/>
    <w:rsid w:val="00EB430D"/>
    <w:rsid w:val="00F06A52"/>
    <w:rsid w:val="00F146A7"/>
    <w:rsid w:val="00F1571F"/>
    <w:rsid w:val="00F16D1D"/>
    <w:rsid w:val="00F2271E"/>
    <w:rsid w:val="00F4587B"/>
    <w:rsid w:val="00F4606C"/>
    <w:rsid w:val="00F57DCA"/>
    <w:rsid w:val="00F86697"/>
    <w:rsid w:val="00F87F26"/>
    <w:rsid w:val="00FB10A1"/>
    <w:rsid w:val="00FC1CA4"/>
    <w:rsid w:val="00FD1063"/>
    <w:rsid w:val="00FE02A6"/>
    <w:rsid w:val="00FE3284"/>
    <w:rsid w:val="00FF101B"/>
    <w:rsid w:val="00FF61BD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A52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A520EF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A520E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758EE"/>
  </w:style>
  <w:style w:type="paragraph" w:styleId="Sraopastraipa">
    <w:name w:val="List Paragraph"/>
    <w:basedOn w:val="prastasis"/>
    <w:uiPriority w:val="34"/>
    <w:qFormat/>
    <w:rsid w:val="007F68A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697"/>
  </w:style>
  <w:style w:type="paragraph" w:styleId="Porat">
    <w:name w:val="footer"/>
    <w:basedOn w:val="prastasis"/>
    <w:link w:val="Porat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69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A7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A0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A520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"/>
    <w:rsid w:val="00A520EF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Grietas">
    <w:name w:val="Strong"/>
    <w:basedOn w:val="Numatytasispastraiposriftas"/>
    <w:uiPriority w:val="22"/>
    <w:qFormat/>
    <w:rsid w:val="00A520E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5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B758EE"/>
  </w:style>
  <w:style w:type="paragraph" w:styleId="Sraopastraipa">
    <w:name w:val="List Paragraph"/>
    <w:basedOn w:val="prastasis"/>
    <w:uiPriority w:val="34"/>
    <w:qFormat/>
    <w:rsid w:val="007F68A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6697"/>
  </w:style>
  <w:style w:type="paragraph" w:styleId="Porat">
    <w:name w:val="footer"/>
    <w:basedOn w:val="prastasis"/>
    <w:link w:val="PoratDiagrama"/>
    <w:uiPriority w:val="99"/>
    <w:unhideWhenUsed/>
    <w:rsid w:val="00F866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669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7A75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AA0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ngesgimnazij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2017-04-03T11:51:00Z</cp:lastPrinted>
  <dcterms:created xsi:type="dcterms:W3CDTF">2018-04-09T12:41:00Z</dcterms:created>
  <dcterms:modified xsi:type="dcterms:W3CDTF">2018-04-09T12:41:00Z</dcterms:modified>
</cp:coreProperties>
</file>