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sz w:val="24"/>
          <w:szCs w:val="24"/>
          <w:lang w:val="lt-LT"/>
        </w:rPr>
      </w:pPr>
    </w:p>
    <w:p w:rsidR="00E409CC" w:rsidRDefault="00E409CC" w:rsidP="00E409CC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>
        <w:rPr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DE957F8" wp14:editId="5BE0A34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48640" cy="683895"/>
            <wp:effectExtent l="0" t="0" r="3810" b="1905"/>
            <wp:wrapSquare wrapText="left"/>
            <wp:docPr id="12" name="Paveikslėlis 12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9CC" w:rsidRPr="00C325ED" w:rsidRDefault="00E409CC" w:rsidP="00E409CC">
      <w:pPr>
        <w:jc w:val="center"/>
        <w:rPr>
          <w:sz w:val="24"/>
          <w:szCs w:val="24"/>
          <w:lang w:val="lt-LT"/>
        </w:rPr>
      </w:pPr>
    </w:p>
    <w:p w:rsidR="00E409CC" w:rsidRPr="009D1019" w:rsidRDefault="00E409CC" w:rsidP="00E409CC">
      <w:pPr>
        <w:jc w:val="center"/>
        <w:rPr>
          <w:b/>
          <w:sz w:val="28"/>
          <w:szCs w:val="28"/>
          <w:lang w:val="lt-LT"/>
        </w:rPr>
      </w:pPr>
      <w:r w:rsidRPr="009D1019">
        <w:rPr>
          <w:b/>
          <w:sz w:val="28"/>
          <w:szCs w:val="28"/>
          <w:lang w:val="lt-LT"/>
        </w:rPr>
        <w:t>KLAIPĖDOS ,,VĖTRUNGĖS” GIMNAZIJOS</w:t>
      </w:r>
    </w:p>
    <w:p w:rsidR="00E409CC" w:rsidRPr="009D1019" w:rsidRDefault="00E409CC" w:rsidP="00E409CC">
      <w:pPr>
        <w:jc w:val="center"/>
        <w:rPr>
          <w:b/>
          <w:sz w:val="28"/>
          <w:szCs w:val="28"/>
          <w:lang w:val="lt-LT"/>
        </w:rPr>
      </w:pPr>
      <w:r w:rsidRPr="009D1019">
        <w:rPr>
          <w:b/>
          <w:sz w:val="28"/>
          <w:szCs w:val="28"/>
          <w:lang w:val="lt-LT"/>
        </w:rPr>
        <w:t>DIREKTORIUS</w:t>
      </w: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Pr="001E2DFF" w:rsidRDefault="00E409CC" w:rsidP="00E409CC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1E2DFF">
        <w:rPr>
          <w:rFonts w:ascii="TimesLT" w:hAnsi="TimesLT"/>
          <w:b/>
          <w:sz w:val="24"/>
          <w:szCs w:val="24"/>
          <w:lang w:val="lt-LT"/>
        </w:rPr>
        <w:t>ĮSAKYMAS</w:t>
      </w:r>
    </w:p>
    <w:p w:rsidR="00E409CC" w:rsidRPr="001E2DFF" w:rsidRDefault="00E409CC" w:rsidP="00E409CC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1E2DFF">
        <w:rPr>
          <w:rFonts w:ascii="TimesLT" w:hAnsi="TimesLT"/>
          <w:b/>
          <w:sz w:val="24"/>
          <w:szCs w:val="24"/>
          <w:lang w:val="lt-LT"/>
        </w:rPr>
        <w:t xml:space="preserve">DĖL </w:t>
      </w:r>
      <w:r>
        <w:rPr>
          <w:rFonts w:ascii="TimesLT" w:hAnsi="TimesLT"/>
          <w:b/>
          <w:sz w:val="24"/>
          <w:szCs w:val="24"/>
          <w:lang w:val="lt-LT"/>
        </w:rPr>
        <w:t xml:space="preserve">KLAIPĖDOS „VĖTRUNGĖS“ GIMNAZIJOS </w:t>
      </w:r>
      <w:r>
        <w:rPr>
          <w:b/>
          <w:sz w:val="24"/>
          <w:szCs w:val="24"/>
          <w:lang w:val="lt-LT"/>
        </w:rPr>
        <w:t>VIDAUS VEIKLOS KOKYBĖS ĮSIVERTINIMO GRUPĖS PATVIRTINIMO</w:t>
      </w:r>
    </w:p>
    <w:p w:rsidR="00E409CC" w:rsidRDefault="00E409CC" w:rsidP="00E409CC">
      <w:pPr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sz w:val="24"/>
          <w:lang w:val="lt-LT"/>
        </w:rPr>
      </w:pPr>
      <w:smartTag w:uri="urn:schemas-microsoft-com:office:smarttags" w:element="metricconverter">
        <w:smartTagPr>
          <w:attr w:name="ProductID" w:val="2015 m"/>
        </w:smartTagPr>
        <w:r>
          <w:rPr>
            <w:rFonts w:ascii="TimesLT" w:hAnsi="TimesLT"/>
            <w:sz w:val="24"/>
            <w:lang w:val="lt-LT"/>
          </w:rPr>
          <w:t>2015 m</w:t>
        </w:r>
      </w:smartTag>
      <w:r>
        <w:rPr>
          <w:rFonts w:ascii="TimesLT" w:hAnsi="TimesLT"/>
          <w:sz w:val="24"/>
          <w:lang w:val="lt-LT"/>
        </w:rPr>
        <w:t>. kovo 18 d.  Nr. V-47</w:t>
      </w:r>
    </w:p>
    <w:p w:rsidR="00E409CC" w:rsidRDefault="00E409CC" w:rsidP="00E409CC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Klaipėda</w:t>
      </w:r>
    </w:p>
    <w:p w:rsidR="00E409CC" w:rsidRDefault="00E409CC" w:rsidP="00E409CC"/>
    <w:p w:rsidR="00E409CC" w:rsidRDefault="00E409CC" w:rsidP="00E409CC"/>
    <w:p w:rsidR="00E409CC" w:rsidRPr="00BA7712" w:rsidRDefault="00E409CC" w:rsidP="00E409CC">
      <w:pPr>
        <w:jc w:val="both"/>
        <w:rPr>
          <w:sz w:val="24"/>
          <w:szCs w:val="24"/>
        </w:rPr>
      </w:pPr>
    </w:p>
    <w:p w:rsidR="00E409CC" w:rsidRDefault="00E409CC" w:rsidP="00E409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 w:rsidRPr="00BA7712">
        <w:rPr>
          <w:sz w:val="24"/>
          <w:szCs w:val="24"/>
          <w:lang w:val="lt-LT"/>
        </w:rPr>
        <w:t xml:space="preserve">Vadovaudamasis </w:t>
      </w:r>
      <w:r>
        <w:rPr>
          <w:sz w:val="24"/>
          <w:szCs w:val="24"/>
          <w:lang w:val="lt-LT"/>
        </w:rPr>
        <w:t xml:space="preserve">Klaipėdos </w:t>
      </w:r>
      <w:r>
        <w:rPr>
          <w:rFonts w:ascii="TimesLT" w:hAnsi="TimesLT"/>
          <w:sz w:val="24"/>
          <w:lang w:val="lt-LT"/>
        </w:rPr>
        <w:t xml:space="preserve">„Vėtrungės“ gimnazijos nuostatų, patvirtintų </w:t>
      </w:r>
      <w:r>
        <w:rPr>
          <w:sz w:val="24"/>
          <w:szCs w:val="24"/>
          <w:lang w:val="lt-LT"/>
        </w:rPr>
        <w:t xml:space="preserve">Klaipėdos miesto savivaldybės administracijos direktoriaus </w:t>
      </w:r>
      <w:smartTag w:uri="urn:schemas-microsoft-com:office:smarttags" w:element="metricconverter">
        <w:smartTagPr>
          <w:attr w:name="ProductID" w:val="2010 m"/>
        </w:smartTagPr>
        <w:r>
          <w:rPr>
            <w:sz w:val="24"/>
            <w:szCs w:val="24"/>
            <w:lang w:val="lt-LT"/>
          </w:rPr>
          <w:t>2010 m</w:t>
        </w:r>
      </w:smartTag>
      <w:r>
        <w:rPr>
          <w:sz w:val="24"/>
          <w:szCs w:val="24"/>
          <w:lang w:val="lt-LT"/>
        </w:rPr>
        <w:t>. vasario 2 d. įsakymu Nr. AD1 – 174, 24.9 punktu,</w:t>
      </w:r>
    </w:p>
    <w:p w:rsidR="00E409CC" w:rsidRDefault="00E409CC" w:rsidP="00E409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t v i r t i n u  Klaipėdos </w:t>
      </w:r>
      <w:r>
        <w:rPr>
          <w:rFonts w:ascii="TimesLT" w:hAnsi="TimesLT"/>
          <w:sz w:val="24"/>
          <w:lang w:val="lt-LT"/>
        </w:rPr>
        <w:t>„Vėtrungės“ gimnazijos</w:t>
      </w:r>
      <w:r>
        <w:rPr>
          <w:sz w:val="24"/>
          <w:szCs w:val="24"/>
          <w:lang w:val="lt-LT"/>
        </w:rPr>
        <w:t xml:space="preserve"> vidaus veiklos kokybės įsivertinimo darbo grupę:</w:t>
      </w:r>
    </w:p>
    <w:p w:rsidR="00E409CC" w:rsidRDefault="00E409CC" w:rsidP="00E409CC">
      <w:pPr>
        <w:jc w:val="both"/>
        <w:rPr>
          <w:rFonts w:ascii="TimesLT" w:hAnsi="TimesLT"/>
          <w:sz w:val="24"/>
          <w:lang w:val="lt-LT"/>
        </w:rPr>
      </w:pPr>
      <w:r>
        <w:rPr>
          <w:sz w:val="24"/>
          <w:szCs w:val="24"/>
          <w:lang w:val="lt-LT"/>
        </w:rPr>
        <w:t xml:space="preserve">       1. Virgilijus </w:t>
      </w:r>
      <w:proofErr w:type="spellStart"/>
      <w:r>
        <w:rPr>
          <w:sz w:val="24"/>
          <w:szCs w:val="24"/>
          <w:lang w:val="lt-LT"/>
        </w:rPr>
        <w:t>Valickis</w:t>
      </w:r>
      <w:proofErr w:type="spellEnd"/>
      <w:r>
        <w:rPr>
          <w:sz w:val="24"/>
          <w:szCs w:val="24"/>
          <w:lang w:val="lt-LT"/>
        </w:rPr>
        <w:t xml:space="preserve">, istorijos mokytojas metodininkas – </w:t>
      </w:r>
      <w:r>
        <w:rPr>
          <w:rFonts w:ascii="TimesLT" w:hAnsi="TimesLT"/>
          <w:sz w:val="24"/>
          <w:lang w:val="lt-LT"/>
        </w:rPr>
        <w:t>grupės vadovas;</w:t>
      </w:r>
    </w:p>
    <w:p w:rsidR="00E409CC" w:rsidRDefault="00E409CC" w:rsidP="00E409CC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2. Lina </w:t>
      </w:r>
      <w:proofErr w:type="spellStart"/>
      <w:r>
        <w:rPr>
          <w:rFonts w:ascii="TimesLT" w:hAnsi="TimesLT"/>
          <w:sz w:val="24"/>
          <w:lang w:val="lt-LT"/>
        </w:rPr>
        <w:t>Balčaitienė</w:t>
      </w:r>
      <w:proofErr w:type="spellEnd"/>
      <w:r>
        <w:rPr>
          <w:rFonts w:ascii="TimesLT" w:hAnsi="TimesLT"/>
          <w:sz w:val="24"/>
          <w:lang w:val="lt-LT"/>
        </w:rPr>
        <w:t>, matematikos mokytoja metodininkė – grupės narė;</w:t>
      </w:r>
    </w:p>
    <w:p w:rsidR="00E409CC" w:rsidRDefault="00E409CC" w:rsidP="00E409CC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3. Rita </w:t>
      </w:r>
      <w:proofErr w:type="spellStart"/>
      <w:r>
        <w:rPr>
          <w:rFonts w:ascii="TimesLT" w:hAnsi="TimesLT"/>
          <w:sz w:val="24"/>
          <w:lang w:val="lt-LT"/>
        </w:rPr>
        <w:t>Žukaitienė</w:t>
      </w:r>
      <w:proofErr w:type="spellEnd"/>
      <w:r>
        <w:rPr>
          <w:rFonts w:ascii="TimesLT" w:hAnsi="TimesLT"/>
          <w:sz w:val="24"/>
          <w:lang w:val="lt-LT"/>
        </w:rPr>
        <w:t>, matematikos mokytoja metodininkė – grupės narė;</w:t>
      </w:r>
    </w:p>
    <w:p w:rsidR="00E409CC" w:rsidRDefault="00E409CC" w:rsidP="00E409CC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4. Renata Baltrimienė, gimnazijos psichologė – grupės narė;</w:t>
      </w:r>
    </w:p>
    <w:p w:rsidR="00E409CC" w:rsidRDefault="00E409CC" w:rsidP="00E409CC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5. Daiva </w:t>
      </w:r>
      <w:proofErr w:type="spellStart"/>
      <w:r>
        <w:rPr>
          <w:rFonts w:ascii="TimesLT" w:hAnsi="TimesLT"/>
          <w:sz w:val="24"/>
          <w:lang w:val="lt-LT"/>
        </w:rPr>
        <w:t>Ivaškevičiūtė</w:t>
      </w:r>
      <w:proofErr w:type="spellEnd"/>
      <w:r>
        <w:rPr>
          <w:rFonts w:ascii="TimesLT" w:hAnsi="TimesLT"/>
          <w:sz w:val="24"/>
          <w:lang w:val="lt-LT"/>
        </w:rPr>
        <w:t xml:space="preserve">, anglų kalbos mokytoja metodininkė – grupės narė; </w:t>
      </w:r>
    </w:p>
    <w:p w:rsidR="00E409CC" w:rsidRDefault="00E409CC" w:rsidP="00E409CC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6. Leonas Šimkus, informatikos mokytojas metodininkas – grupės narys.</w:t>
      </w:r>
    </w:p>
    <w:p w:rsidR="00E409CC" w:rsidRDefault="00E409CC" w:rsidP="00E409CC">
      <w:pPr>
        <w:jc w:val="both"/>
        <w:rPr>
          <w:sz w:val="24"/>
          <w:szCs w:val="24"/>
          <w:lang w:val="lt-LT"/>
        </w:rPr>
      </w:pPr>
    </w:p>
    <w:p w:rsidR="00E409CC" w:rsidRDefault="00E409CC" w:rsidP="00E409CC">
      <w:pPr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Direktorius </w:t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  <w:t xml:space="preserve">    </w:t>
      </w:r>
      <w:proofErr w:type="spellStart"/>
      <w:r>
        <w:rPr>
          <w:rFonts w:ascii="TimesLT" w:hAnsi="TimesLT"/>
          <w:sz w:val="24"/>
          <w:lang w:val="lt-LT"/>
        </w:rPr>
        <w:t>Ramvydas</w:t>
      </w:r>
      <w:proofErr w:type="spellEnd"/>
      <w:r>
        <w:rPr>
          <w:rFonts w:ascii="TimesLT" w:hAnsi="TimesLT"/>
          <w:sz w:val="24"/>
          <w:lang w:val="lt-LT"/>
        </w:rPr>
        <w:t xml:space="preserve"> Juška</w:t>
      </w: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jc w:val="center"/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rPr>
          <w:rFonts w:ascii="TimesLT" w:hAnsi="TimesLT"/>
          <w:b/>
          <w:sz w:val="28"/>
          <w:lang w:val="lt-LT"/>
        </w:rPr>
      </w:pPr>
    </w:p>
    <w:p w:rsidR="00E409CC" w:rsidRDefault="00E409CC" w:rsidP="00E409CC">
      <w:p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Dobranskis</w:t>
      </w:r>
      <w:proofErr w:type="spellEnd"/>
      <w:r>
        <w:rPr>
          <w:sz w:val="24"/>
          <w:szCs w:val="24"/>
        </w:rPr>
        <w:t>, (8 46) 34 58 68,</w:t>
      </w: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CC"/>
    <w:rsid w:val="00004614"/>
    <w:rsid w:val="001D472A"/>
    <w:rsid w:val="003A6783"/>
    <w:rsid w:val="00891321"/>
    <w:rsid w:val="00E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36FE-DB59-44DF-97F4-3F8AEED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2017-01-17T18:32:00Z</dcterms:created>
  <dcterms:modified xsi:type="dcterms:W3CDTF">2017-01-17T18:33:00Z</dcterms:modified>
</cp:coreProperties>
</file>