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75" w:rsidRDefault="00713575" w:rsidP="0071357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</w:pPr>
      <w:r w:rsidRPr="00635961"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  <w:t xml:space="preserve">KRUIZas RYGA </w:t>
      </w:r>
      <w:r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  <w:t>–</w:t>
      </w:r>
      <w:r w:rsidRPr="00635961"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  <w:t xml:space="preserve"> STOKHOLMAS</w:t>
      </w:r>
    </w:p>
    <w:p w:rsidR="00713575" w:rsidRDefault="00713575" w:rsidP="0071357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  <w:t>BIRŽELIO 5 – 7 dienomis</w:t>
      </w:r>
    </w:p>
    <w:p w:rsidR="00713575" w:rsidRDefault="00713575" w:rsidP="0071357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  <w:t>Kaina 55 EUR.</w:t>
      </w:r>
    </w:p>
    <w:p w:rsidR="00713575" w:rsidRPr="00635961" w:rsidRDefault="00713575" w:rsidP="0071357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b/>
          <w:caps/>
          <w:color w:val="262626"/>
          <w:kern w:val="36"/>
          <w:sz w:val="32"/>
          <w:szCs w:val="32"/>
          <w:lang w:eastAsia="lt-LT"/>
        </w:rPr>
        <w:t>PROGRAMA</w:t>
      </w:r>
    </w:p>
    <w:p w:rsidR="00713575" w:rsidRDefault="00713575" w:rsidP="0071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Laivas, jūra, draugai, pramogos ir linksmybės keliaujant iš Rygos į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Stokholmą – tai bent atostogų pradžia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!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3596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lt-LT"/>
        </w:rPr>
        <w:t>1 diena.</w:t>
      </w:r>
      <w:r w:rsidRPr="0063596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  <w:t> 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15:00 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. atvykimas į Rygos keleivių uos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tą ir nuotykiai gali prasidėti!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17:30 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išvykimas iš Rygos keleivių uosto - atsiminimui apie fantastišką kelionę, nuotraukos atvirame denyje. 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20:00 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. pramoginė ir poilsinė programa laive. Kviečiame šokti grojant gyvai muzikai arba diskotekoje kartu su DJ. Dainuokite karaoke, prisijunkite prie žaidimų ir viktorinų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13575" w:rsidRDefault="00713575" w:rsidP="0071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13575" w:rsidRDefault="00713575" w:rsidP="0071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val="en-US"/>
        </w:rPr>
        <w:drawing>
          <wp:inline distT="0" distB="0" distL="0" distR="0" wp14:anchorId="7F159577" wp14:editId="7A13F395">
            <wp:extent cx="2830883" cy="1614186"/>
            <wp:effectExtent l="0" t="0" r="7620" b="5080"/>
            <wp:docPr id="1" name="Picture 1" descr="https://scontent-vie1-1.xx.fbcdn.net/v/t1.0-9/10399969_1072480099475382_5042401984894812522_n.jpg?oh=18347689b813cc09b69b1f71912b0f06&amp;oe=57C038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10399969_1072480099475382_5042401984894812522_n.jpg?oh=18347689b813cc09b69b1f71912b0f06&amp;oe=57C0385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18" cy="161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A7496FC" wp14:editId="15D12521">
            <wp:extent cx="2392471" cy="1596143"/>
            <wp:effectExtent l="0" t="0" r="8255" b="4445"/>
            <wp:docPr id="2" name="Picture 2" descr="https://scontent-vie1-1.xx.fbcdn.net/v/t1.0-9/10325555_1072480499475342_7793960028308996815_n.jpg?oh=bf7a94e90d6efe6c98bb7d1c19e42470&amp;oe=57724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9/10325555_1072480499475342_7793960028308996815_n.jpg?oh=bf7a94e90d6efe6c98bb7d1c19e42470&amp;oe=57724E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42" cy="16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75" w:rsidRDefault="00713575" w:rsidP="00713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noProof/>
          <w:lang w:val="en-US"/>
        </w:rPr>
        <w:drawing>
          <wp:inline distT="0" distB="0" distL="0" distR="0" wp14:anchorId="138A25D4" wp14:editId="35D9EA64">
            <wp:extent cx="5205021" cy="2276622"/>
            <wp:effectExtent l="0" t="0" r="0" b="0"/>
            <wp:docPr id="3" name="Picture 3" descr="https://scontent-vie1-1.xx.fbcdn.net/v/t1.0-9/535107_1072480536142005_4411002970394046618_n.jpg?oh=889db86ccc0d843231543cb11925ac40&amp;oe=57735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0-9/535107_1072480536142005_4411002970394046618_n.jpg?oh=889db86ccc0d843231543cb11925ac40&amp;oe=577358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896" cy="228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575" w:rsidRDefault="00713575" w:rsidP="0071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3596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lt-LT"/>
        </w:rPr>
        <w:t>2 diena.</w:t>
      </w:r>
      <w:r w:rsidRPr="00635961">
        <w:rPr>
          <w:rFonts w:ascii="Times New Roman" w:eastAsia="Times New Roman" w:hAnsi="Times New Roman" w:cs="Times New Roman"/>
          <w:color w:val="000080"/>
          <w:sz w:val="24"/>
          <w:szCs w:val="24"/>
          <w:lang w:eastAsia="lt-LT"/>
        </w:rPr>
        <w:t> </w:t>
      </w:r>
    </w:p>
    <w:p w:rsidR="00713575" w:rsidRPr="00635961" w:rsidRDefault="00713575" w:rsidP="00713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10:30 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. laivas atplaukia į Stokholmą.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Diena Stokholme. Stokholmas – 14 salų miestas, kurį skalauja įvairiaspalviai vandens baseinų labirintai. Susipažinkite su Švedijos sostine, aplankykite muziejus arba pasivaikščiokite po miestą.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17:00 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. išvykstame iš Stokholmo.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Vakaro pramoginė ir poilsinė programa tęsiasi. Prisijunkite prie žaidimų, viktorinų, loterijų ir laimėkite nuostabias dovanas ir Tallink kelioninius dovanų kuponus. Mėgaukitės gyva ir disko muzika, karaoke ir didžiąja šou programa.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br/>
      </w:r>
      <w:r w:rsidRPr="0063596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lt-LT"/>
        </w:rPr>
        <w:t>3 diena.</w:t>
      </w:r>
      <w:r w:rsidRPr="00635961">
        <w:rPr>
          <w:rFonts w:ascii="Times New Roman" w:eastAsia="Times New Roman" w:hAnsi="Times New Roman" w:cs="Times New Roman"/>
          <w:color w:val="000080"/>
          <w:sz w:val="24"/>
          <w:szCs w:val="24"/>
          <w:lang w:eastAsia="lt-LT"/>
        </w:rPr>
        <w:t> 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Iš ryto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galite papusryčiauti už papildomą mokestį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*.</w:t>
      </w: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11:00 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val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. sugrįžtame į Rygos keleivių uostą.</w:t>
      </w:r>
    </w:p>
    <w:p w:rsidR="00713575" w:rsidRPr="00635961" w:rsidRDefault="00713575" w:rsidP="00713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lt-LT"/>
        </w:rPr>
      </w:pP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63596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lt-LT"/>
        </w:rPr>
        <w:t>Kas Jūsų laukia šioje kelionėje:</w:t>
      </w:r>
    </w:p>
    <w:p w:rsidR="00713575" w:rsidRPr="00635961" w:rsidRDefault="00713575" w:rsidP="0071357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Smagi kelionė autobusu su klasės draugais iki Rygos ir atgal. </w:t>
      </w:r>
    </w:p>
    <w:p w:rsidR="00713575" w:rsidRPr="00635961" w:rsidRDefault="00713575" w:rsidP="00713575">
      <w:pPr>
        <w:numPr>
          <w:ilvl w:val="0"/>
          <w:numId w:val="1"/>
        </w:numPr>
        <w:spacing w:before="75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Laivas su pramogine programa: gyva muzika, diskoteka su DJ, karaoke, žaidimai ir viktorinos! </w:t>
      </w:r>
    </w:p>
    <w:p w:rsidR="00713575" w:rsidRPr="00635961" w:rsidRDefault="00713575" w:rsidP="00713575">
      <w:pPr>
        <w:numPr>
          <w:ilvl w:val="0"/>
          <w:numId w:val="1"/>
        </w:numPr>
        <w:spacing w:before="75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2 nakvynės su draugais keturvietėje kajutėje, tik kažin ar pavyks užmigti nuo įspūdžių gausos!</w:t>
      </w:r>
    </w:p>
    <w:p w:rsidR="00713575" w:rsidRPr="00635961" w:rsidRDefault="00713575" w:rsidP="00713575">
      <w:pPr>
        <w:numPr>
          <w:ilvl w:val="0"/>
          <w:numId w:val="1"/>
        </w:numPr>
        <w:spacing w:before="75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Ryto gamtos kino teatras ant denio - pasitiksite saulę ir iškilmingai įplauksite į Stokholmą.</w:t>
      </w:r>
    </w:p>
    <w:p w:rsidR="00713575" w:rsidRPr="00635961" w:rsidRDefault="00713575" w:rsidP="00713575">
      <w:pPr>
        <w:numPr>
          <w:ilvl w:val="0"/>
          <w:numId w:val="1"/>
        </w:numPr>
        <w:spacing w:before="75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Gerasis gražusis Stokholmas su laiveliais, senamiesčio kavinukėmis, laimingais žmonėmis ir naujuoju interaktyviu ABBA muziejumi. "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Feeling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like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 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number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one</w:t>
      </w:r>
      <w:proofErr w:type="spellEnd"/>
      <w:r w:rsidRPr="00635961">
        <w:rPr>
          <w:rFonts w:ascii="Times New Roman" w:eastAsia="Times New Roman" w:hAnsi="Times New Roman" w:cs="Times New Roman"/>
          <w:sz w:val="24"/>
          <w:szCs w:val="24"/>
          <w:lang w:eastAsia="lt-LT"/>
        </w:rPr>
        <w:t>", taip dainuojama vienoje iš grupės dainų. Jei taip , tai jūs esate tokios kelionės verti!</w:t>
      </w:r>
    </w:p>
    <w:p w:rsidR="00713575" w:rsidRPr="00635961" w:rsidRDefault="00713575" w:rsidP="00713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lt-LT"/>
        </w:rPr>
      </w:pPr>
    </w:p>
    <w:p w:rsidR="00713575" w:rsidRDefault="00713575" w:rsidP="00713575">
      <w:pPr>
        <w:spacing w:after="0" w:line="293" w:lineRule="atLeas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lt-LT"/>
        </w:rPr>
      </w:pPr>
      <w:r w:rsidRPr="00635961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u w:val="single"/>
          <w:lang w:eastAsia="lt-LT"/>
        </w:rPr>
        <w:t>Papildomai:</w:t>
      </w:r>
    </w:p>
    <w:p w:rsidR="00713575" w:rsidRPr="00635961" w:rsidRDefault="00713575" w:rsidP="00713575">
      <w:pPr>
        <w:spacing w:after="0" w:line="293" w:lineRule="atLeast"/>
        <w:rPr>
          <w:rFonts w:ascii="Times New Roman" w:eastAsia="Times New Roman" w:hAnsi="Times New Roman" w:cs="Times New Roman"/>
          <w:color w:val="474747"/>
          <w:sz w:val="28"/>
          <w:szCs w:val="28"/>
          <w:u w:val="single"/>
          <w:lang w:eastAsia="lt-LT"/>
        </w:rPr>
      </w:pPr>
      <w:bookmarkStart w:id="0" w:name="_GoBack"/>
      <w:bookmarkEnd w:id="0"/>
    </w:p>
    <w:p w:rsidR="00713575" w:rsidRPr="00635961" w:rsidRDefault="00713575" w:rsidP="00713575">
      <w:pPr>
        <w:numPr>
          <w:ilvl w:val="0"/>
          <w:numId w:val="2"/>
        </w:numPr>
        <w:spacing w:after="0" w:line="293" w:lineRule="atLeast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 xml:space="preserve">3 </w:t>
      </w:r>
      <w:proofErr w:type="spellStart"/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>val</w:t>
      </w:r>
      <w:proofErr w:type="spellEnd"/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 xml:space="preserve">. ekskursija po Stokholmą (rusų arba anglų </w:t>
      </w:r>
      <w:proofErr w:type="spellStart"/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>k</w:t>
      </w:r>
      <w:proofErr w:type="spellEnd"/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 xml:space="preserve">.): 11 € (iki 18 </w:t>
      </w:r>
      <w:proofErr w:type="spellStart"/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>m</w:t>
      </w:r>
      <w:proofErr w:type="spellEnd"/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>.) ir 20 € (suaugusiam);</w:t>
      </w:r>
    </w:p>
    <w:p w:rsidR="00713575" w:rsidRPr="00635961" w:rsidRDefault="00713575" w:rsidP="00713575">
      <w:pPr>
        <w:numPr>
          <w:ilvl w:val="0"/>
          <w:numId w:val="2"/>
        </w:numPr>
        <w:spacing w:before="75" w:after="0" w:line="293" w:lineRule="atLeast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 xml:space="preserve">miesto autobuso bilietai Stokholme: terminalas - miestas - terminalas. Kaina į abi puses 4,5 € (iki 18 </w:t>
      </w:r>
      <w:proofErr w:type="spellStart"/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>m</w:t>
      </w:r>
      <w:proofErr w:type="spellEnd"/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>.) ir 8 € (suaugusiam);</w:t>
      </w:r>
    </w:p>
    <w:p w:rsidR="00713575" w:rsidRPr="00635961" w:rsidRDefault="00713575" w:rsidP="00713575">
      <w:pPr>
        <w:numPr>
          <w:ilvl w:val="0"/>
          <w:numId w:val="2"/>
        </w:numPr>
        <w:spacing w:before="75" w:after="0" w:line="293" w:lineRule="atLeast"/>
        <w:ind w:left="0"/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t>asmeninės išlaidos.</w:t>
      </w:r>
    </w:p>
    <w:p w:rsidR="00713575" w:rsidRPr="00635961" w:rsidRDefault="00713575" w:rsidP="00713575">
      <w:pPr>
        <w:spacing w:after="0" w:line="293" w:lineRule="atLeast"/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</w:pPr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br/>
      </w:r>
      <w:r w:rsidRPr="00635961">
        <w:rPr>
          <w:rFonts w:ascii="Times New Roman" w:eastAsia="Times New Roman" w:hAnsi="Times New Roman" w:cs="Times New Roman"/>
          <w:color w:val="474747"/>
          <w:sz w:val="24"/>
          <w:szCs w:val="24"/>
          <w:lang w:eastAsia="lt-LT"/>
        </w:rPr>
        <w:br/>
      </w:r>
    </w:p>
    <w:p w:rsidR="00713575" w:rsidRPr="00635961" w:rsidRDefault="00713575" w:rsidP="00713575">
      <w:pPr>
        <w:rPr>
          <w:rFonts w:ascii="Times New Roman" w:hAnsi="Times New Roman" w:cs="Times New Roman"/>
          <w:sz w:val="24"/>
          <w:szCs w:val="24"/>
        </w:rPr>
      </w:pPr>
    </w:p>
    <w:p w:rsidR="00D03B20" w:rsidRDefault="00D03B20"/>
    <w:sectPr w:rsidR="00D03B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47956"/>
    <w:multiLevelType w:val="multilevel"/>
    <w:tmpl w:val="7B0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15603"/>
    <w:multiLevelType w:val="multilevel"/>
    <w:tmpl w:val="F32E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DA"/>
    <w:rsid w:val="00713575"/>
    <w:rsid w:val="00CB3FDA"/>
    <w:rsid w:val="00D0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575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575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575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3575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Company>Švietimo ir mokslo ministerija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2</cp:revision>
  <dcterms:created xsi:type="dcterms:W3CDTF">2016-04-18T10:01:00Z</dcterms:created>
  <dcterms:modified xsi:type="dcterms:W3CDTF">2016-04-18T10:04:00Z</dcterms:modified>
</cp:coreProperties>
</file>